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56" w:rsidRPr="008D4E56" w:rsidRDefault="008D4E56" w:rsidP="008D4E56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8D4E56" w:rsidRPr="008D4E56" w:rsidRDefault="008D4E56" w:rsidP="008D4E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8D4E56" w:rsidRPr="008D4E56" w:rsidRDefault="008D4E56" w:rsidP="008D4E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8D4E56" w:rsidRPr="008D4E56" w:rsidRDefault="008D4E56" w:rsidP="008D4E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8D4E56" w:rsidRPr="008D4E56" w:rsidRDefault="008D4E56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E56" w:rsidRPr="008D4E56" w:rsidRDefault="008D4E56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8D4E5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8D4E5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8D4E56" w:rsidRPr="008D4E56" w:rsidRDefault="008D4E56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D4E56" w:rsidRPr="008D4E56" w:rsidRDefault="008D4E56" w:rsidP="008D4E5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8D4E56" w:rsidRPr="008D4E56" w:rsidRDefault="008D4E56" w:rsidP="008D4E5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>Темниковского муниципального района шестого созыва</w:t>
      </w:r>
    </w:p>
    <w:p w:rsidR="008D4E56" w:rsidRPr="008D4E56" w:rsidRDefault="008D4E56" w:rsidP="00B70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E56" w:rsidRDefault="008D4E56" w:rsidP="008D4E56">
      <w:pPr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« 06 </w:t>
      </w:r>
      <w:r>
        <w:rPr>
          <w:rFonts w:ascii="Times New Roman" w:hAnsi="Times New Roman" w:cs="Times New Roman"/>
          <w:sz w:val="28"/>
          <w:szCs w:val="28"/>
        </w:rPr>
        <w:t xml:space="preserve">» октября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2</w:t>
      </w:r>
    </w:p>
    <w:p w:rsidR="008D4E56" w:rsidRPr="008D4E56" w:rsidRDefault="008D4E56" w:rsidP="00B705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4E56" w:rsidRDefault="008D4E56" w:rsidP="008D4E56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д. Андреевка</w:t>
      </w:r>
    </w:p>
    <w:p w:rsidR="008D4E56" w:rsidRPr="008D4E56" w:rsidRDefault="008D4E56" w:rsidP="00B705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4E56" w:rsidRPr="008D4E56" w:rsidRDefault="008D4E56" w:rsidP="008D4E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>Об избрании Главы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Мордовия»</w:t>
      </w:r>
    </w:p>
    <w:p w:rsidR="008D4E56" w:rsidRPr="008D4E56" w:rsidRDefault="008D4E56" w:rsidP="008D4E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4E56" w:rsidRPr="008D4E56" w:rsidRDefault="008D4E56" w:rsidP="008D4E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>Руководствуясь статьями 36, 84 Федерального закона от 6 октября 2003 года</w:t>
      </w:r>
    </w:p>
    <w:p w:rsidR="008D4E56" w:rsidRPr="008D4E56" w:rsidRDefault="008D4E56" w:rsidP="008D4E5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131 – ФЗ «</w:t>
      </w:r>
      <w:r w:rsidRPr="008D4E5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</w:t>
      </w:r>
      <w:r>
        <w:rPr>
          <w:rFonts w:ascii="Times New Roman" w:hAnsi="Times New Roman" w:cs="Times New Roman"/>
          <w:sz w:val="28"/>
          <w:szCs w:val="28"/>
        </w:rPr>
        <w:t>й Федерации», в соответствии п.2</w:t>
      </w:r>
      <w:r w:rsidR="004706AE">
        <w:rPr>
          <w:rFonts w:ascii="Times New Roman" w:hAnsi="Times New Roman" w:cs="Times New Roman"/>
          <w:sz w:val="28"/>
          <w:szCs w:val="28"/>
        </w:rPr>
        <w:t xml:space="preserve"> ст.26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8D4E5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r w:rsidRPr="008D4E56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Совет депутатов Андреевского 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gramStart"/>
      <w:r w:rsidRPr="008D4E56"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4E56">
        <w:rPr>
          <w:rFonts w:ascii="Times New Roman" w:hAnsi="Times New Roman" w:cs="Times New Roman"/>
          <w:sz w:val="28"/>
          <w:szCs w:val="28"/>
        </w:rPr>
        <w:t>л:</w:t>
      </w:r>
    </w:p>
    <w:p w:rsidR="008D4E56" w:rsidRPr="008D4E56" w:rsidRDefault="008D4E56" w:rsidP="008D4E5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1.Избрать </w:t>
      </w:r>
      <w:r w:rsidRPr="008D4E56">
        <w:rPr>
          <w:rFonts w:ascii="Times New Roman" w:hAnsi="Times New Roman" w:cs="Times New Roman"/>
          <w:sz w:val="28"/>
          <w:szCs w:val="28"/>
        </w:rPr>
        <w:t xml:space="preserve">Главой Андреевского сельского поселения Темниковского муниципального района Республики Мордовия </w:t>
      </w:r>
      <w:r w:rsidR="004706AE">
        <w:rPr>
          <w:rFonts w:ascii="Times New Roman" w:hAnsi="Times New Roman" w:cs="Times New Roman"/>
          <w:sz w:val="28"/>
          <w:szCs w:val="28"/>
        </w:rPr>
        <w:t>депутата одномандатного избирательного округа № 2</w:t>
      </w:r>
      <w:r w:rsidR="004706AE" w:rsidRPr="004706AE">
        <w:rPr>
          <w:rFonts w:ascii="Times New Roman" w:hAnsi="Times New Roman" w:cs="Times New Roman"/>
          <w:sz w:val="28"/>
          <w:szCs w:val="28"/>
        </w:rPr>
        <w:t xml:space="preserve"> </w:t>
      </w:r>
      <w:r w:rsidR="004706AE">
        <w:rPr>
          <w:rFonts w:ascii="Times New Roman" w:hAnsi="Times New Roman" w:cs="Times New Roman"/>
          <w:sz w:val="28"/>
          <w:szCs w:val="28"/>
        </w:rPr>
        <w:t xml:space="preserve">Максимову Тамару Васильевну на срок полномочий </w:t>
      </w:r>
      <w:r w:rsidR="004706AE" w:rsidRPr="008D4E56">
        <w:rPr>
          <w:rFonts w:ascii="Times New Roman" w:hAnsi="Times New Roman" w:cs="Times New Roman"/>
          <w:sz w:val="28"/>
          <w:szCs w:val="28"/>
        </w:rPr>
        <w:t>Совет</w:t>
      </w:r>
      <w:r w:rsidR="004706AE">
        <w:rPr>
          <w:rFonts w:ascii="Times New Roman" w:hAnsi="Times New Roman" w:cs="Times New Roman"/>
          <w:sz w:val="28"/>
          <w:szCs w:val="28"/>
        </w:rPr>
        <w:t>а</w:t>
      </w:r>
      <w:r w:rsidR="004706AE" w:rsidRPr="008D4E56">
        <w:rPr>
          <w:rFonts w:ascii="Times New Roman" w:hAnsi="Times New Roman" w:cs="Times New Roman"/>
          <w:sz w:val="28"/>
          <w:szCs w:val="28"/>
        </w:rPr>
        <w:t xml:space="preserve"> депутатов Андреевского сельского по</w:t>
      </w:r>
      <w:r w:rsidR="004706AE">
        <w:rPr>
          <w:rFonts w:ascii="Times New Roman" w:hAnsi="Times New Roman" w:cs="Times New Roman"/>
          <w:sz w:val="28"/>
          <w:szCs w:val="28"/>
        </w:rPr>
        <w:t>селения</w:t>
      </w:r>
    </w:p>
    <w:p w:rsidR="008D4E56" w:rsidRPr="008D4E56" w:rsidRDefault="008D4E56" w:rsidP="008D4E5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D4E5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</w:t>
      </w:r>
      <w:r w:rsidR="004706AE">
        <w:rPr>
          <w:rFonts w:ascii="Times New Roman" w:hAnsi="Times New Roman" w:cs="Times New Roman"/>
          <w:sz w:val="28"/>
          <w:szCs w:val="28"/>
        </w:rPr>
        <w:t>его принятия и подлежит официальному опубликованию (обнародованию)</w:t>
      </w:r>
      <w:r w:rsidRPr="008D4E56">
        <w:rPr>
          <w:rFonts w:ascii="Times New Roman" w:hAnsi="Times New Roman" w:cs="Times New Roman"/>
          <w:sz w:val="28"/>
          <w:szCs w:val="28"/>
        </w:rPr>
        <w:t xml:space="preserve"> в Информационном бюллетене.</w:t>
      </w:r>
    </w:p>
    <w:p w:rsidR="008D4E56" w:rsidRDefault="008D4E56" w:rsidP="008D4E56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E56" w:rsidRPr="008D4E56" w:rsidRDefault="008D4E56" w:rsidP="008D4E56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E56" w:rsidRDefault="009243F2" w:rsidP="008D4E5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Председательствующий </w:t>
      </w:r>
      <w:r w:rsidR="00C50E4E">
        <w:rPr>
          <w:rFonts w:ascii="Times New Roman" w:hAnsi="Times New Roman" w:cs="Times New Roman"/>
          <w:sz w:val="28"/>
          <w:szCs w:val="28"/>
        </w:rPr>
        <w:t>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E56" w:rsidRPr="008D4E56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4706AE" w:rsidRDefault="008D4E56" w:rsidP="008D4E5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4E5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8D4E56" w:rsidRPr="008D4E56" w:rsidRDefault="004706AE" w:rsidP="008D4E5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="008D4E56">
        <w:rPr>
          <w:rFonts w:ascii="Times New Roman" w:hAnsi="Times New Roman" w:cs="Times New Roman"/>
          <w:sz w:val="28"/>
          <w:szCs w:val="28"/>
        </w:rPr>
        <w:tab/>
      </w:r>
      <w:r w:rsidR="008D4E56">
        <w:rPr>
          <w:rFonts w:ascii="Times New Roman" w:hAnsi="Times New Roman" w:cs="Times New Roman"/>
          <w:sz w:val="28"/>
          <w:szCs w:val="28"/>
        </w:rPr>
        <w:tab/>
      </w:r>
      <w:r w:rsidR="008D4E56">
        <w:rPr>
          <w:rFonts w:ascii="Times New Roman" w:hAnsi="Times New Roman" w:cs="Times New Roman"/>
          <w:sz w:val="28"/>
          <w:szCs w:val="28"/>
        </w:rPr>
        <w:tab/>
      </w:r>
      <w:r w:rsidR="008D4E56">
        <w:rPr>
          <w:rFonts w:ascii="Times New Roman" w:hAnsi="Times New Roman" w:cs="Times New Roman"/>
          <w:sz w:val="28"/>
          <w:szCs w:val="28"/>
        </w:rPr>
        <w:tab/>
      </w:r>
      <w:r w:rsidR="008D4E56">
        <w:rPr>
          <w:rFonts w:ascii="Times New Roman" w:hAnsi="Times New Roman" w:cs="Times New Roman"/>
          <w:sz w:val="28"/>
          <w:szCs w:val="28"/>
        </w:rPr>
        <w:tab/>
      </w:r>
      <w:r w:rsidR="008D4E56" w:rsidRPr="008D4E56">
        <w:rPr>
          <w:rFonts w:ascii="Times New Roman" w:hAnsi="Times New Roman" w:cs="Times New Roman"/>
          <w:sz w:val="28"/>
          <w:szCs w:val="28"/>
        </w:rPr>
        <w:t>Резчикова Н.Я.</w:t>
      </w:r>
    </w:p>
    <w:p w:rsidR="008D4E56" w:rsidRPr="008D4E56" w:rsidRDefault="008D4E56" w:rsidP="008D4E56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E56" w:rsidRDefault="008D4E56" w:rsidP="008D4E56">
      <w:pPr>
        <w:shd w:val="clear" w:color="auto" w:fill="FFFFFF"/>
        <w:tabs>
          <w:tab w:val="left" w:pos="720"/>
        </w:tabs>
        <w:jc w:val="center"/>
        <w:rPr>
          <w:sz w:val="28"/>
          <w:szCs w:val="28"/>
        </w:rPr>
      </w:pPr>
    </w:p>
    <w:p w:rsidR="000C7956" w:rsidRPr="008D4E56" w:rsidRDefault="000C7956">
      <w:pPr>
        <w:rPr>
          <w:rFonts w:ascii="Times New Roman" w:hAnsi="Times New Roman" w:cs="Times New Roman"/>
        </w:rPr>
      </w:pPr>
    </w:p>
    <w:sectPr w:rsidR="000C7956" w:rsidRPr="008D4E56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4E56"/>
    <w:rsid w:val="000C7956"/>
    <w:rsid w:val="003469D3"/>
    <w:rsid w:val="004706AE"/>
    <w:rsid w:val="008D4E56"/>
    <w:rsid w:val="009243F2"/>
    <w:rsid w:val="009D2BAA"/>
    <w:rsid w:val="00B705D3"/>
    <w:rsid w:val="00C50E4E"/>
    <w:rsid w:val="00D6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D4E5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8D4E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2016-10-10T07:30:00Z</dcterms:created>
  <dcterms:modified xsi:type="dcterms:W3CDTF">2016-10-11T10:55:00Z</dcterms:modified>
</cp:coreProperties>
</file>