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10" w:rsidRDefault="00E30810" w:rsidP="00E30810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E30810" w:rsidRDefault="00E30810" w:rsidP="00E3081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E30810" w:rsidRDefault="00E30810" w:rsidP="00E3081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30810" w:rsidRDefault="00E30810" w:rsidP="00E3081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30810" w:rsidRDefault="00E30810" w:rsidP="00E308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0810" w:rsidRDefault="00E30810" w:rsidP="00CB6BCD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B6BCD" w:rsidRPr="00837112" w:rsidRDefault="00CB6BCD" w:rsidP="00CB6BC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0810" w:rsidRDefault="00E30810" w:rsidP="00E247F6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E30810" w:rsidRDefault="00E30810" w:rsidP="00E247F6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шестого созыва</w:t>
      </w:r>
    </w:p>
    <w:p w:rsidR="00E30810" w:rsidRDefault="00E30810" w:rsidP="00E308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30810" w:rsidRDefault="00E30810" w:rsidP="00E308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06 » октября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</w:t>
      </w:r>
    </w:p>
    <w:p w:rsidR="00E30810" w:rsidRDefault="00E30810" w:rsidP="00E3081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30810" w:rsidRDefault="00E30810" w:rsidP="008371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0810" w:rsidRPr="00623CF9" w:rsidRDefault="00E30810" w:rsidP="00623CF9">
      <w:pPr>
        <w:pStyle w:val="a4"/>
        <w:jc w:val="center"/>
        <w:rPr>
          <w:b/>
          <w:sz w:val="28"/>
          <w:szCs w:val="28"/>
        </w:rPr>
      </w:pPr>
      <w:r w:rsidRPr="00623CF9">
        <w:rPr>
          <w:b/>
          <w:sz w:val="28"/>
          <w:szCs w:val="28"/>
        </w:rPr>
        <w:t>Об информации Андреевской территориальной избирательной комиссии по итогам голосования на выборах депутатов Совета депутатов Андреевского сельского поселения Темниковского муниципального района</w:t>
      </w:r>
    </w:p>
    <w:p w:rsidR="00B23E01" w:rsidRPr="00B23E01" w:rsidRDefault="00B23E01" w:rsidP="00837112">
      <w:pPr>
        <w:pStyle w:val="a4"/>
        <w:jc w:val="both"/>
        <w:rPr>
          <w:sz w:val="28"/>
          <w:szCs w:val="28"/>
        </w:rPr>
      </w:pPr>
    </w:p>
    <w:p w:rsidR="00E30810" w:rsidRPr="00B23E01" w:rsidRDefault="00E30810" w:rsidP="00837112">
      <w:pPr>
        <w:tabs>
          <w:tab w:val="left" w:pos="6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810">
        <w:rPr>
          <w:rFonts w:ascii="Times New Roman" w:hAnsi="Times New Roman" w:cs="Times New Roman"/>
          <w:sz w:val="28"/>
          <w:szCs w:val="28"/>
        </w:rPr>
        <w:t xml:space="preserve">Заслушав информацию председателя Андреевской ТИК </w:t>
      </w:r>
      <w:r w:rsidRPr="00B23E01">
        <w:rPr>
          <w:rFonts w:ascii="Times New Roman" w:hAnsi="Times New Roman" w:cs="Times New Roman"/>
          <w:sz w:val="28"/>
          <w:szCs w:val="28"/>
        </w:rPr>
        <w:t>Куфлиной Ольги Георгиевны</w:t>
      </w:r>
      <w:r w:rsidRPr="00E30810">
        <w:rPr>
          <w:rFonts w:ascii="Times New Roman" w:hAnsi="Times New Roman" w:cs="Times New Roman"/>
          <w:sz w:val="28"/>
          <w:szCs w:val="28"/>
        </w:rPr>
        <w:t xml:space="preserve"> и руководствуясь статьей 84 Закона Республики Мордовия от 19 февраля 2007 года № 16 – </w:t>
      </w:r>
      <w:proofErr w:type="gramStart"/>
      <w:r w:rsidRPr="00E3081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30810">
        <w:rPr>
          <w:rFonts w:ascii="Times New Roman" w:hAnsi="Times New Roman" w:cs="Times New Roman"/>
          <w:sz w:val="28"/>
          <w:szCs w:val="28"/>
        </w:rPr>
        <w:t xml:space="preserve"> «О выборах депутатов представительных органов муниципальных образований в Республике Мордовия» Совет депутатов Андреевского сельского поселения Темниковского муниципального района </w:t>
      </w:r>
      <w:r w:rsidRPr="00B23E01">
        <w:rPr>
          <w:rFonts w:ascii="Times New Roman" w:hAnsi="Times New Roman" w:cs="Times New Roman"/>
          <w:sz w:val="28"/>
          <w:szCs w:val="28"/>
        </w:rPr>
        <w:t>р</w:t>
      </w:r>
      <w:r w:rsidR="00B23E01">
        <w:rPr>
          <w:rFonts w:ascii="Times New Roman" w:hAnsi="Times New Roman" w:cs="Times New Roman"/>
          <w:sz w:val="28"/>
          <w:szCs w:val="28"/>
        </w:rPr>
        <w:t xml:space="preserve"> </w:t>
      </w:r>
      <w:r w:rsidRPr="00B23E01">
        <w:rPr>
          <w:rFonts w:ascii="Times New Roman" w:hAnsi="Times New Roman" w:cs="Times New Roman"/>
          <w:sz w:val="28"/>
          <w:szCs w:val="28"/>
        </w:rPr>
        <w:t>е</w:t>
      </w:r>
      <w:r w:rsidR="00B23E01">
        <w:rPr>
          <w:rFonts w:ascii="Times New Roman" w:hAnsi="Times New Roman" w:cs="Times New Roman"/>
          <w:sz w:val="28"/>
          <w:szCs w:val="28"/>
        </w:rPr>
        <w:t xml:space="preserve"> </w:t>
      </w:r>
      <w:r w:rsidRPr="00B23E01">
        <w:rPr>
          <w:rFonts w:ascii="Times New Roman" w:hAnsi="Times New Roman" w:cs="Times New Roman"/>
          <w:sz w:val="28"/>
          <w:szCs w:val="28"/>
        </w:rPr>
        <w:t>ш</w:t>
      </w:r>
      <w:r w:rsidR="00B23E01">
        <w:rPr>
          <w:rFonts w:ascii="Times New Roman" w:hAnsi="Times New Roman" w:cs="Times New Roman"/>
          <w:sz w:val="28"/>
          <w:szCs w:val="28"/>
        </w:rPr>
        <w:t xml:space="preserve"> </w:t>
      </w:r>
      <w:r w:rsidRPr="00B23E01">
        <w:rPr>
          <w:rFonts w:ascii="Times New Roman" w:hAnsi="Times New Roman" w:cs="Times New Roman"/>
          <w:sz w:val="28"/>
          <w:szCs w:val="28"/>
        </w:rPr>
        <w:t>и</w:t>
      </w:r>
      <w:r w:rsidR="00B23E01">
        <w:rPr>
          <w:rFonts w:ascii="Times New Roman" w:hAnsi="Times New Roman" w:cs="Times New Roman"/>
          <w:sz w:val="28"/>
          <w:szCs w:val="28"/>
        </w:rPr>
        <w:t xml:space="preserve"> </w:t>
      </w:r>
      <w:r w:rsidRPr="00B23E01">
        <w:rPr>
          <w:rFonts w:ascii="Times New Roman" w:hAnsi="Times New Roman" w:cs="Times New Roman"/>
          <w:sz w:val="28"/>
          <w:szCs w:val="28"/>
        </w:rPr>
        <w:t>л:</w:t>
      </w:r>
    </w:p>
    <w:p w:rsidR="00E30810" w:rsidRPr="00B23E01" w:rsidRDefault="00837112" w:rsidP="00837112">
      <w:pPr>
        <w:tabs>
          <w:tab w:val="left" w:pos="6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</w:t>
      </w:r>
      <w:r w:rsidR="00E30810" w:rsidRPr="00E30810">
        <w:rPr>
          <w:rFonts w:ascii="Times New Roman" w:hAnsi="Times New Roman" w:cs="Times New Roman"/>
          <w:sz w:val="28"/>
          <w:szCs w:val="28"/>
        </w:rPr>
        <w:t xml:space="preserve">ринять к сведению информацию председателя Андреевской ТИК                     </w:t>
      </w:r>
      <w:r w:rsidR="00E30810" w:rsidRPr="00B23E01">
        <w:rPr>
          <w:rFonts w:ascii="Times New Roman" w:hAnsi="Times New Roman" w:cs="Times New Roman"/>
          <w:sz w:val="28"/>
          <w:szCs w:val="28"/>
        </w:rPr>
        <w:t>Куфлиной Ольги Георгиевны.</w:t>
      </w:r>
    </w:p>
    <w:p w:rsidR="00E30810" w:rsidRPr="00837112" w:rsidRDefault="00837112" w:rsidP="00837112">
      <w:pPr>
        <w:tabs>
          <w:tab w:val="left" w:pos="6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11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Состав депутатов </w:t>
      </w:r>
      <w:r w:rsidRPr="00E30810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0810">
        <w:rPr>
          <w:rFonts w:ascii="Times New Roman" w:hAnsi="Times New Roman" w:cs="Times New Roman"/>
          <w:sz w:val="28"/>
          <w:szCs w:val="28"/>
        </w:rPr>
        <w:t xml:space="preserve"> депутатов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опубликован в Информационном бюллетене (список депутатов прилагается)</w:t>
      </w:r>
    </w:p>
    <w:p w:rsidR="00E30810" w:rsidRDefault="00837112" w:rsidP="00837112">
      <w:pPr>
        <w:tabs>
          <w:tab w:val="left" w:pos="6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</w:t>
      </w:r>
    </w:p>
    <w:p w:rsidR="00623CF9" w:rsidRDefault="00623CF9" w:rsidP="00623CF9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112" w:rsidRDefault="00837112" w:rsidP="00837112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Председательствующий на заседании </w:t>
      </w:r>
      <w:r w:rsidRPr="008D4E56">
        <w:rPr>
          <w:sz w:val="28"/>
          <w:szCs w:val="28"/>
        </w:rPr>
        <w:t xml:space="preserve">Совета депутатов </w:t>
      </w:r>
    </w:p>
    <w:p w:rsidR="00837112" w:rsidRDefault="00837112" w:rsidP="00837112">
      <w:pPr>
        <w:pStyle w:val="a4"/>
        <w:rPr>
          <w:sz w:val="28"/>
          <w:szCs w:val="28"/>
        </w:rPr>
      </w:pPr>
      <w:r w:rsidRPr="008D4E56">
        <w:rPr>
          <w:sz w:val="28"/>
          <w:szCs w:val="28"/>
        </w:rPr>
        <w:t xml:space="preserve">Андреевского сельского поселения </w:t>
      </w:r>
    </w:p>
    <w:p w:rsidR="00837112" w:rsidRPr="008D4E56" w:rsidRDefault="00837112" w:rsidP="00837112">
      <w:pPr>
        <w:pStyle w:val="a4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4E56">
        <w:rPr>
          <w:sz w:val="28"/>
          <w:szCs w:val="28"/>
        </w:rPr>
        <w:t>Резчикова Н.Я.</w:t>
      </w:r>
    </w:p>
    <w:p w:rsidR="002A18C7" w:rsidRP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711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37112">
        <w:rPr>
          <w:rFonts w:ascii="Times New Roman" w:hAnsi="Times New Roman" w:cs="Times New Roman"/>
          <w:sz w:val="28"/>
          <w:szCs w:val="28"/>
        </w:rPr>
        <w:t xml:space="preserve"> решению Совета депутатов </w:t>
      </w:r>
    </w:p>
    <w:p w:rsid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06.10.2016 № 1</w:t>
      </w:r>
    </w:p>
    <w:p w:rsid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7112" w:rsidRPr="00623CF9" w:rsidRDefault="00837112" w:rsidP="0083711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CF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837112" w:rsidRPr="00623CF9" w:rsidRDefault="00837112" w:rsidP="0083711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CF9">
        <w:rPr>
          <w:rFonts w:ascii="Times New Roman" w:hAnsi="Times New Roman" w:cs="Times New Roman"/>
          <w:b/>
          <w:sz w:val="28"/>
          <w:szCs w:val="28"/>
        </w:rPr>
        <w:t>депутатов Совета депутатов Андреевского сельского поселения</w:t>
      </w:r>
    </w:p>
    <w:p w:rsidR="00837112" w:rsidRPr="00623CF9" w:rsidRDefault="00837112" w:rsidP="0083711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CF9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="00623CF9" w:rsidRPr="00623CF9">
        <w:rPr>
          <w:rFonts w:ascii="Times New Roman" w:hAnsi="Times New Roman" w:cs="Times New Roman"/>
          <w:b/>
          <w:sz w:val="28"/>
          <w:szCs w:val="28"/>
        </w:rPr>
        <w:t xml:space="preserve"> шестого созыва</w:t>
      </w:r>
    </w:p>
    <w:p w:rsid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581" w:type="dxa"/>
        <w:tblInd w:w="-267" w:type="dxa"/>
        <w:tblLayout w:type="fixed"/>
        <w:tblLook w:val="04A0"/>
      </w:tblPr>
      <w:tblGrid>
        <w:gridCol w:w="801"/>
        <w:gridCol w:w="4394"/>
        <w:gridCol w:w="5386"/>
      </w:tblGrid>
      <w:tr w:rsidR="00623CF9" w:rsidRPr="0063768E" w:rsidTr="00623CF9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3CF9" w:rsidRPr="00623CF9" w:rsidRDefault="00623CF9" w:rsidP="004B2277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23CF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23CF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23CF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3CF9" w:rsidRPr="00623CF9" w:rsidRDefault="00623CF9" w:rsidP="004B2277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23CF9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Default="00623CF9" w:rsidP="004B2277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№ одномандатного избирательного округа, по которому избран депутат</w:t>
            </w:r>
          </w:p>
          <w:p w:rsidR="00623CF9" w:rsidRPr="00623CF9" w:rsidRDefault="00623CF9" w:rsidP="004B2277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23CF9" w:rsidRPr="0063768E" w:rsidTr="00623CF9">
        <w:trPr>
          <w:trHeight w:val="299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Наталья Петровна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Pr="0063768E" w:rsidRDefault="00623CF9" w:rsidP="004B2277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одномандатный избирательный округ № 1</w:t>
            </w:r>
          </w:p>
        </w:tc>
      </w:tr>
      <w:tr w:rsidR="00623CF9" w:rsidRPr="0063768E" w:rsidTr="00623CF9">
        <w:trPr>
          <w:trHeight w:val="143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Максимова Тамара Васильевна 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Default="00623CF9"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одномандатный избирательный округ №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2</w:t>
            </w:r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623CF9" w:rsidRPr="0063768E" w:rsidTr="00623CF9">
        <w:trPr>
          <w:trHeight w:val="80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Чикина Елена Васильевна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Default="00623CF9"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одномандатный избирательный округ 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</w:tr>
      <w:tr w:rsidR="00623CF9" w:rsidRPr="0063768E" w:rsidTr="00623CF9">
        <w:trPr>
          <w:trHeight w:val="80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Романовская Лариса Васильевна 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Default="00623CF9"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одномандатный избирательный округ 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</w:tr>
      <w:tr w:rsidR="00623CF9" w:rsidRPr="0063768E" w:rsidTr="00623CF9">
        <w:trPr>
          <w:trHeight w:val="80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Резчикова Наталья Яковлевна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Default="00623CF9"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одномандатный избирательный округ 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</w:tr>
      <w:tr w:rsidR="00623CF9" w:rsidRPr="0063768E" w:rsidTr="00623CF9">
        <w:trPr>
          <w:trHeight w:val="80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Романовская Светлана Евгеньевна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F9" w:rsidRDefault="00623CF9"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одномандатный избирательный округ 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</w:tr>
      <w:tr w:rsidR="00623CF9" w:rsidRPr="0063768E" w:rsidTr="00623CF9">
        <w:trPr>
          <w:trHeight w:val="80"/>
        </w:trPr>
        <w:tc>
          <w:tcPr>
            <w:tcW w:w="80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23CF9" w:rsidRPr="0063768E" w:rsidRDefault="00623CF9" w:rsidP="004B2277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autoSpaceDN w:val="0"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23CF9" w:rsidRPr="0063768E" w:rsidRDefault="00623CF9" w:rsidP="004B2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Резчикова Татьяна Владимировна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23CF9" w:rsidRDefault="00623CF9">
            <w:r w:rsidRPr="007404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одномандатный избирательный округ 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</w:tr>
    </w:tbl>
    <w:p w:rsidR="00837112" w:rsidRPr="0063768E" w:rsidRDefault="00837112" w:rsidP="00837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112" w:rsidRPr="0063768E" w:rsidRDefault="00837112" w:rsidP="00837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112" w:rsidRPr="00837112" w:rsidRDefault="00837112" w:rsidP="00837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837112" w:rsidRPr="00837112" w:rsidSect="00E308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0810"/>
    <w:rsid w:val="00297E2D"/>
    <w:rsid w:val="002A18C7"/>
    <w:rsid w:val="004D6C7E"/>
    <w:rsid w:val="00623CF9"/>
    <w:rsid w:val="00837112"/>
    <w:rsid w:val="00B23E01"/>
    <w:rsid w:val="00CB6BCD"/>
    <w:rsid w:val="00DD7F42"/>
    <w:rsid w:val="00E247F6"/>
    <w:rsid w:val="00E30810"/>
    <w:rsid w:val="00FF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30810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E30810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9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CB394-B591-4D87-B4BD-A6F5A0707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2016-10-11T11:07:00Z</cp:lastPrinted>
  <dcterms:created xsi:type="dcterms:W3CDTF">2016-10-10T06:36:00Z</dcterms:created>
  <dcterms:modified xsi:type="dcterms:W3CDTF">2016-10-11T11:07:00Z</dcterms:modified>
</cp:coreProperties>
</file>