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C05" w:rsidRDefault="00D45C05" w:rsidP="00D45C05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45C05" w:rsidRDefault="00D45C05" w:rsidP="00D45C05">
      <w:pPr>
        <w:pStyle w:val="a4"/>
        <w:rPr>
          <w:sz w:val="28"/>
          <w:szCs w:val="28"/>
        </w:rPr>
      </w:pPr>
    </w:p>
    <w:p w:rsidR="00D45C05" w:rsidRDefault="00D45C05" w:rsidP="00D45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D45C05" w:rsidRDefault="00D45C05" w:rsidP="00D45C05">
      <w:pPr>
        <w:pStyle w:val="a3"/>
        <w:spacing w:before="0" w:beforeAutospacing="0" w:after="0"/>
      </w:pPr>
    </w:p>
    <w:p w:rsidR="00D45C05" w:rsidRDefault="00D45C05" w:rsidP="00D45C05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D45C05" w:rsidRDefault="00D45C05" w:rsidP="00D45C05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D45C05" w:rsidRDefault="00D45C05" w:rsidP="00D45C05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D45C05" w:rsidRDefault="00D45C05" w:rsidP="00D45C05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D45C05" w:rsidRDefault="00D45C05" w:rsidP="00D45C05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45C05" w:rsidRDefault="00D45C05" w:rsidP="00D45C05">
      <w:pPr>
        <w:pStyle w:val="a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18.11.2016г </w:t>
      </w:r>
      <w:r>
        <w:rPr>
          <w:rFonts w:ascii="Times New Roman" w:hAnsi="Times New Roman" w:cs="Times New Roman"/>
          <w:b/>
          <w:sz w:val="24"/>
          <w:szCs w:val="24"/>
        </w:rPr>
        <w:t>№ 54</w:t>
      </w:r>
    </w:p>
    <w:p w:rsidR="00D45C05" w:rsidRDefault="00D45C05" w:rsidP="00D45C05">
      <w:pPr>
        <w:pStyle w:val="a6"/>
        <w:shd w:val="clear" w:color="auto" w:fill="FFFFFF"/>
        <w:rPr>
          <w:caps/>
          <w:sz w:val="28"/>
          <w:szCs w:val="28"/>
        </w:rPr>
      </w:pPr>
    </w:p>
    <w:p w:rsidR="00D45C05" w:rsidRDefault="00D45C05" w:rsidP="00D45C05">
      <w:pPr>
        <w:pStyle w:val="a6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D45C05" w:rsidRDefault="00D45C05" w:rsidP="00D45C05">
      <w:pPr>
        <w:pStyle w:val="a6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D45C05" w:rsidRDefault="00D45C05" w:rsidP="00D45C05">
      <w:pPr>
        <w:pStyle w:val="a6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D45C05" w:rsidRDefault="00D45C05" w:rsidP="00D45C05">
      <w:pPr>
        <w:pStyle w:val="a6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D45C05" w:rsidRDefault="00D45C05" w:rsidP="00D45C0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D45C05" w:rsidRDefault="00D45C05" w:rsidP="00D45C0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D45C05" w:rsidRDefault="00D45C05" w:rsidP="00D45C0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д. Андреевка</w:t>
      </w:r>
    </w:p>
    <w:p w:rsidR="00D45C05" w:rsidRDefault="00D45C05" w:rsidP="00D45C05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45C05" w:rsidRDefault="00D45C05" w:rsidP="00D45C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ноября 2016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108</w:t>
      </w:r>
    </w:p>
    <w:p w:rsidR="00D45C05" w:rsidRDefault="00D45C05" w:rsidP="00D45C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5C05" w:rsidRDefault="00D45C05" w:rsidP="00D45C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вынесении на публичные слушания проекта бюджета Андреевского сельского поселения Темниковского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очередной 2017год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статьёй 10 Положения о бюджетном процессе Андреевского сельского поселения, утверждённого решением Совета депутатов Андреевского сельского поселения Темниковского муниципального района РМ от « 10 » декабря 2009 года № 19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D45C05" w:rsidRDefault="00D45C05" w:rsidP="00D45C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1.Вынести на публичные слушания проект бюджета Андреевского сельского поселения Темниковского муниципального района Республики на очередной  2017 год </w:t>
      </w:r>
    </w:p>
    <w:p w:rsidR="00D45C05" w:rsidRDefault="00D45C05" w:rsidP="00D45C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поселения: 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- 18.11.2016 года опубликовать проект бюджета Андреевского сельского поселения на очередной 2017 год в </w:t>
      </w:r>
      <w:proofErr w:type="gramStart"/>
      <w:r>
        <w:rPr>
          <w:sz w:val="28"/>
          <w:szCs w:val="28"/>
        </w:rPr>
        <w:t>печатных</w:t>
      </w:r>
      <w:proofErr w:type="gramEnd"/>
      <w:r>
        <w:rPr>
          <w:sz w:val="28"/>
          <w:szCs w:val="28"/>
        </w:rPr>
        <w:t xml:space="preserve"> средствам массовой информации;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выступление разработчиков проекта бюджета Андреевского сельского поселения на очередной 2017 год представителей органов местного самоуправления в средствах массовой информации; 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-организовать с 18 по 30 ноября 2016 г. с 9 часов 00 минут до 17 часов 00 минут проведение выставки с материалами проекта бюджета Андреевского сельского поселения на очередной 2017 год по адресу: РМ Темниковский район д. Андреевка ул. Молодежная д.10;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-организовать 30.11.2016 года с 14 часов 00 минут проведение публичных слушаний по проекту бюджета Андреевского сельского поселения на 2017 год по адресу: РМ Темниковский район д. Андреевка ул. Молодежная д.10; 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течение месяца с момента оповещения жителей муниципального образования о времени и месте проведения публичных слушаний опубликовать заключение о результатах публичных слушаний в печатных средствах массовой информации.                                             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3.Установить, что организация и проведение публичных слушаний осуществляется рабочей группой (приложение №1).    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4.Предложения и замечания по проекту, указанному в пункте 1 настоящего постановления, принимаются рабочей группой в соответствии с прилагаемой формой внесения предложений и замечаний до 15.12.2016 года по адресу: РМ Темниковский район д. Андреевка ул. Молодежная д.10 , ежедневно с 9 часов 00 минут до 17 часов 00 минут, кроме субботы и воскресенья. </w:t>
      </w:r>
    </w:p>
    <w:p w:rsidR="00D45C05" w:rsidRDefault="00D45C05" w:rsidP="00D45C0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со дня официального опубликования</w:t>
      </w:r>
    </w:p>
    <w:p w:rsidR="00D45C05" w:rsidRDefault="00D45C05" w:rsidP="00D45C05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C05" w:rsidRDefault="00D45C05" w:rsidP="00D45C05">
      <w:pPr>
        <w:tabs>
          <w:tab w:val="left" w:pos="975"/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                                       Т.В. Максимова</w:t>
      </w:r>
    </w:p>
    <w:p w:rsidR="00D45C05" w:rsidRDefault="00D45C05" w:rsidP="00D45C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:rsidR="00D45C05" w:rsidRDefault="00D45C05" w:rsidP="00D45C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54</w:t>
      </w:r>
    </w:p>
    <w:p w:rsidR="00D45C05" w:rsidRDefault="00D45C05" w:rsidP="00D45C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18.11.2016 года.</w:t>
      </w:r>
    </w:p>
    <w:p w:rsidR="00D45C05" w:rsidRDefault="00D45C05" w:rsidP="00D45C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EE196E" w:rsidRPr="00D45C05" w:rsidRDefault="00EE196E">
      <w:pPr>
        <w:rPr>
          <w:rFonts w:ascii="Times New Roman" w:hAnsi="Times New Roman" w:cs="Times New Roman"/>
        </w:rPr>
      </w:pPr>
    </w:p>
    <w:sectPr w:rsidR="00EE196E" w:rsidRPr="00D45C05" w:rsidSect="00D45C0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45C05"/>
    <w:rsid w:val="00D45C05"/>
    <w:rsid w:val="00EE1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45C0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D45C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D45C05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Subtitle"/>
    <w:basedOn w:val="a"/>
    <w:link w:val="a7"/>
    <w:uiPriority w:val="99"/>
    <w:qFormat/>
    <w:rsid w:val="00D45C0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D45C0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D45C05"/>
    <w:rPr>
      <w:rFonts w:ascii="Calibri" w:hAnsi="Calibri"/>
    </w:rPr>
  </w:style>
  <w:style w:type="paragraph" w:styleId="a9">
    <w:name w:val="No Spacing"/>
    <w:link w:val="a8"/>
    <w:uiPriority w:val="1"/>
    <w:qFormat/>
    <w:rsid w:val="00D45C05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2016-12-01T09:28:00Z</dcterms:created>
  <dcterms:modified xsi:type="dcterms:W3CDTF">2016-12-01T09:29:00Z</dcterms:modified>
</cp:coreProperties>
</file>