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3FA" w:rsidRDefault="00B423FA" w:rsidP="00B423FA">
      <w:pPr>
        <w:pStyle w:val="a4"/>
        <w:rPr>
          <w:sz w:val="40"/>
          <w:szCs w:val="40"/>
        </w:rPr>
      </w:pPr>
      <w:r>
        <w:rPr>
          <w:sz w:val="40"/>
          <w:szCs w:val="40"/>
        </w:rPr>
        <w:t>ИНФОРМАЦИОННЫЙ БЮЛЛЕТЕНЬ</w:t>
      </w:r>
    </w:p>
    <w:p w:rsidR="00B423FA" w:rsidRDefault="00B423FA" w:rsidP="00B423FA">
      <w:pPr>
        <w:pStyle w:val="a4"/>
        <w:rPr>
          <w:sz w:val="28"/>
          <w:szCs w:val="28"/>
        </w:rPr>
      </w:pPr>
    </w:p>
    <w:p w:rsidR="00B423FA" w:rsidRDefault="00B423FA" w:rsidP="00B423FA">
      <w:pPr>
        <w:rPr>
          <w:rFonts w:ascii="Times New Roman" w:hAnsi="Times New Roman" w:cs="Times New Roman"/>
          <w:sz w:val="28"/>
          <w:szCs w:val="28"/>
        </w:rPr>
      </w:pPr>
      <w:r>
        <w:rPr>
          <w:rFonts w:ascii="Times New Roman" w:hAnsi="Times New Roman" w:cs="Times New Roman"/>
          <w:sz w:val="28"/>
          <w:szCs w:val="28"/>
        </w:rPr>
        <w:t>Андреевского сельского поселения Темниковского муниципального района РМ</w:t>
      </w:r>
    </w:p>
    <w:p w:rsidR="00B423FA" w:rsidRDefault="00B423FA" w:rsidP="00B423FA">
      <w:pPr>
        <w:pStyle w:val="a3"/>
        <w:spacing w:before="0" w:beforeAutospacing="0" w:after="0"/>
      </w:pPr>
    </w:p>
    <w:p w:rsidR="00B423FA" w:rsidRDefault="00B423FA" w:rsidP="00B423FA">
      <w:pPr>
        <w:pStyle w:val="a7"/>
        <w:jc w:val="right"/>
        <w:rPr>
          <w:rFonts w:ascii="Times New Roman" w:hAnsi="Times New Roman" w:cs="Times New Roman"/>
          <w:sz w:val="24"/>
          <w:szCs w:val="24"/>
        </w:rPr>
      </w:pPr>
      <w:r>
        <w:rPr>
          <w:rFonts w:ascii="Times New Roman" w:hAnsi="Times New Roman" w:cs="Times New Roman"/>
          <w:sz w:val="24"/>
          <w:szCs w:val="24"/>
        </w:rPr>
        <w:t>Является официальным печатным</w:t>
      </w:r>
    </w:p>
    <w:p w:rsidR="00B423FA" w:rsidRDefault="00B423FA" w:rsidP="00B423FA">
      <w:pPr>
        <w:pStyle w:val="a7"/>
        <w:jc w:val="right"/>
        <w:rPr>
          <w:rFonts w:ascii="Times New Roman" w:hAnsi="Times New Roman" w:cs="Times New Roman"/>
          <w:sz w:val="24"/>
          <w:szCs w:val="24"/>
        </w:rPr>
      </w:pPr>
      <w:r>
        <w:rPr>
          <w:rFonts w:ascii="Times New Roman" w:hAnsi="Times New Roman" w:cs="Times New Roman"/>
          <w:sz w:val="24"/>
          <w:szCs w:val="24"/>
        </w:rPr>
        <w:t>изданием Андреевского сельского</w:t>
      </w:r>
    </w:p>
    <w:p w:rsidR="00B423FA" w:rsidRDefault="00B423FA" w:rsidP="00B423FA">
      <w:pPr>
        <w:pStyle w:val="a7"/>
        <w:jc w:val="right"/>
        <w:rPr>
          <w:rFonts w:ascii="Times New Roman" w:hAnsi="Times New Roman" w:cs="Times New Roman"/>
          <w:sz w:val="24"/>
          <w:szCs w:val="24"/>
        </w:rPr>
      </w:pPr>
      <w:r>
        <w:rPr>
          <w:rFonts w:ascii="Times New Roman" w:hAnsi="Times New Roman" w:cs="Times New Roman"/>
          <w:sz w:val="24"/>
          <w:szCs w:val="24"/>
        </w:rPr>
        <w:t>поселения Темниковского</w:t>
      </w:r>
    </w:p>
    <w:p w:rsidR="00B423FA" w:rsidRDefault="00B423FA" w:rsidP="00B423FA">
      <w:pPr>
        <w:pStyle w:val="a7"/>
        <w:jc w:val="right"/>
        <w:rPr>
          <w:rFonts w:ascii="Times New Roman" w:hAnsi="Times New Roman" w:cs="Times New Roman"/>
          <w:sz w:val="24"/>
          <w:szCs w:val="24"/>
        </w:rPr>
      </w:pPr>
      <w:r>
        <w:rPr>
          <w:rFonts w:ascii="Times New Roman" w:hAnsi="Times New Roman" w:cs="Times New Roman"/>
          <w:sz w:val="24"/>
          <w:szCs w:val="24"/>
        </w:rPr>
        <w:t>муниципального района</w:t>
      </w:r>
    </w:p>
    <w:p w:rsidR="00B423FA" w:rsidRDefault="00B423FA" w:rsidP="00B423FA">
      <w:pPr>
        <w:pStyle w:val="a7"/>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B423FA" w:rsidRDefault="00B423FA" w:rsidP="00B423FA">
      <w:pPr>
        <w:pStyle w:val="a7"/>
        <w:jc w:val="right"/>
        <w:rPr>
          <w:rFonts w:ascii="Times New Roman" w:hAnsi="Times New Roman" w:cs="Times New Roman"/>
          <w:b/>
          <w:sz w:val="24"/>
          <w:szCs w:val="24"/>
        </w:rPr>
      </w:pPr>
      <w:r>
        <w:rPr>
          <w:rFonts w:ascii="Times New Roman" w:hAnsi="Times New Roman" w:cs="Times New Roman"/>
          <w:sz w:val="24"/>
          <w:szCs w:val="24"/>
        </w:rPr>
        <w:t xml:space="preserve">19.12.2016г </w:t>
      </w:r>
      <w:r>
        <w:rPr>
          <w:rFonts w:ascii="Times New Roman" w:hAnsi="Times New Roman" w:cs="Times New Roman"/>
          <w:b/>
          <w:sz w:val="24"/>
          <w:szCs w:val="24"/>
        </w:rPr>
        <w:t>№ 64</w:t>
      </w:r>
    </w:p>
    <w:p w:rsidR="00B423FA" w:rsidRDefault="00B423FA" w:rsidP="00B423FA">
      <w:pPr>
        <w:pStyle w:val="a7"/>
        <w:jc w:val="right"/>
        <w:rPr>
          <w:rFonts w:ascii="Times New Roman" w:hAnsi="Times New Roman" w:cs="Times New Roman"/>
          <w:b/>
          <w:sz w:val="28"/>
          <w:szCs w:val="28"/>
        </w:rPr>
      </w:pPr>
    </w:p>
    <w:p w:rsidR="00553C05" w:rsidRDefault="00553C05" w:rsidP="00B423FA">
      <w:pPr>
        <w:pStyle w:val="a7"/>
        <w:jc w:val="right"/>
        <w:rPr>
          <w:rFonts w:ascii="Times New Roman" w:hAnsi="Times New Roman" w:cs="Times New Roman"/>
          <w:b/>
          <w:sz w:val="28"/>
          <w:szCs w:val="28"/>
        </w:rPr>
      </w:pPr>
    </w:p>
    <w:p w:rsidR="00B423FA" w:rsidRDefault="00B423FA" w:rsidP="00B423FA">
      <w:pPr>
        <w:spacing w:after="0" w:line="360" w:lineRule="auto"/>
        <w:ind w:firstLine="709"/>
        <w:jc w:val="center"/>
        <w:rPr>
          <w:rFonts w:ascii="Times New Roman" w:hAnsi="Times New Roman"/>
          <w:b/>
          <w:sz w:val="28"/>
          <w:szCs w:val="28"/>
        </w:rPr>
      </w:pPr>
      <w:r>
        <w:rPr>
          <w:rFonts w:ascii="Times New Roman" w:hAnsi="Times New Roman"/>
          <w:b/>
          <w:sz w:val="28"/>
          <w:szCs w:val="28"/>
        </w:rPr>
        <w:t>УБИЛ АВТОМОБИЛЕМ</w:t>
      </w:r>
    </w:p>
    <w:p w:rsidR="00553C05" w:rsidRDefault="00553C05" w:rsidP="00B423FA">
      <w:pPr>
        <w:spacing w:after="0" w:line="360" w:lineRule="auto"/>
        <w:ind w:firstLine="709"/>
        <w:jc w:val="center"/>
        <w:rPr>
          <w:rFonts w:ascii="Times New Roman" w:hAnsi="Times New Roman"/>
          <w:b/>
          <w:sz w:val="28"/>
          <w:szCs w:val="28"/>
        </w:rPr>
      </w:pPr>
    </w:p>
    <w:p w:rsidR="00B423FA" w:rsidRDefault="00B423FA" w:rsidP="00B423FA">
      <w:pPr>
        <w:spacing w:after="0" w:line="360" w:lineRule="auto"/>
        <w:ind w:firstLine="709"/>
        <w:jc w:val="both"/>
        <w:rPr>
          <w:rFonts w:ascii="Times New Roman" w:hAnsi="Times New Roman"/>
          <w:sz w:val="28"/>
          <w:szCs w:val="28"/>
        </w:rPr>
      </w:pPr>
      <w:r>
        <w:rPr>
          <w:rFonts w:ascii="Times New Roman" w:hAnsi="Times New Roman"/>
          <w:sz w:val="28"/>
          <w:szCs w:val="28"/>
        </w:rPr>
        <w:t xml:space="preserve">Темниковским межрайонным следственным отделом Следственного управления Следственного комитета России по Республике Мордовия расследуется уголовное дело в отношении 63-летнего жителя Темниковского района </w:t>
      </w:r>
      <w:proofErr w:type="gramStart"/>
      <w:r>
        <w:rPr>
          <w:rFonts w:ascii="Times New Roman" w:hAnsi="Times New Roman"/>
          <w:sz w:val="28"/>
          <w:szCs w:val="28"/>
        </w:rPr>
        <w:t>по</w:t>
      </w:r>
      <w:proofErr w:type="gramEnd"/>
      <w:r>
        <w:rPr>
          <w:rFonts w:ascii="Times New Roman" w:hAnsi="Times New Roman"/>
          <w:sz w:val="28"/>
          <w:szCs w:val="28"/>
        </w:rPr>
        <w:t xml:space="preserve"> признакам преступления, предусмотренного </w:t>
      </w:r>
      <w:proofErr w:type="gramStart"/>
      <w:r>
        <w:rPr>
          <w:rFonts w:ascii="Times New Roman" w:hAnsi="Times New Roman"/>
          <w:sz w:val="28"/>
          <w:szCs w:val="28"/>
        </w:rPr>
        <w:t>ч</w:t>
      </w:r>
      <w:proofErr w:type="gramEnd"/>
      <w:r>
        <w:rPr>
          <w:rFonts w:ascii="Times New Roman" w:hAnsi="Times New Roman"/>
          <w:sz w:val="28"/>
          <w:szCs w:val="28"/>
        </w:rPr>
        <w:t>.1 ст.105 УК РФ (убийство).</w:t>
      </w:r>
    </w:p>
    <w:p w:rsidR="00B423FA" w:rsidRDefault="00B423FA" w:rsidP="00B423FA">
      <w:pPr>
        <w:spacing w:after="0" w:line="360" w:lineRule="auto"/>
        <w:ind w:firstLine="709"/>
        <w:jc w:val="both"/>
        <w:rPr>
          <w:rFonts w:ascii="Times New Roman" w:hAnsi="Times New Roman"/>
          <w:sz w:val="28"/>
          <w:szCs w:val="28"/>
        </w:rPr>
      </w:pPr>
      <w:r>
        <w:rPr>
          <w:rFonts w:ascii="Times New Roman" w:hAnsi="Times New Roman"/>
          <w:sz w:val="28"/>
          <w:szCs w:val="28"/>
        </w:rPr>
        <w:t xml:space="preserve">Необычное убийство началось собычной ссоры двух мужчин, которые не один год прожили по соседству друг с другом. В мае 2016 года отношения между ними испортились. По версии следствия, вечером 28 сентября 2016 года между соседями на почве ранее сложившихся неприязненных отношений произошла ссора, которая закончилась убийством собаки одного из соседей. Не сумев пережить гибель своего «верного друга» 63-летний мужчина сел за руль личного автомобиля и, желая отомстить за собаку, дважды умышленно совершил наезд на 67-летнего обидчика, причинив ему телесные повреждения, от которых последний скончался на месте происшествия. О </w:t>
      </w:r>
      <w:proofErr w:type="gramStart"/>
      <w:r>
        <w:rPr>
          <w:rFonts w:ascii="Times New Roman" w:hAnsi="Times New Roman"/>
          <w:sz w:val="28"/>
          <w:szCs w:val="28"/>
        </w:rPr>
        <w:t>произошедшем</w:t>
      </w:r>
      <w:proofErr w:type="gramEnd"/>
      <w:r>
        <w:rPr>
          <w:rFonts w:ascii="Times New Roman" w:hAnsi="Times New Roman"/>
          <w:sz w:val="28"/>
          <w:szCs w:val="28"/>
        </w:rPr>
        <w:t xml:space="preserve"> обвиняемый сам сообщил в полицию.</w:t>
      </w:r>
    </w:p>
    <w:p w:rsidR="00B423FA" w:rsidRDefault="00B423FA" w:rsidP="00B423FA">
      <w:pPr>
        <w:spacing w:after="0" w:line="360" w:lineRule="auto"/>
        <w:ind w:firstLine="709"/>
        <w:jc w:val="both"/>
        <w:rPr>
          <w:rFonts w:ascii="Times New Roman" w:hAnsi="Times New Roman"/>
          <w:sz w:val="28"/>
          <w:szCs w:val="28"/>
        </w:rPr>
      </w:pPr>
      <w:r>
        <w:rPr>
          <w:rFonts w:ascii="Times New Roman" w:hAnsi="Times New Roman"/>
          <w:sz w:val="28"/>
          <w:szCs w:val="28"/>
        </w:rPr>
        <w:t>В настоящее время проводятся следственные действия, направленные на установление всех обстоятельств совершенного преступления и закрепление доказательственной базы, с места происшествия изъято орудие убийства – автомобиль. Мужчине предъявлено обвинение и избрана мера пресечения в виде заключения под стражу. Расследование уголовного дела продолжается.</w:t>
      </w:r>
    </w:p>
    <w:p w:rsidR="00B423FA" w:rsidRDefault="00B423FA" w:rsidP="00B423FA">
      <w:pPr>
        <w:spacing w:after="0" w:line="240" w:lineRule="auto"/>
        <w:jc w:val="both"/>
        <w:rPr>
          <w:rFonts w:ascii="Times New Roman" w:hAnsi="Times New Roman"/>
          <w:sz w:val="28"/>
          <w:szCs w:val="28"/>
        </w:rPr>
      </w:pPr>
      <w:r>
        <w:rPr>
          <w:rFonts w:ascii="Times New Roman" w:hAnsi="Times New Roman"/>
          <w:sz w:val="28"/>
          <w:szCs w:val="28"/>
        </w:rPr>
        <w:t xml:space="preserve">Помощник следователя </w:t>
      </w:r>
    </w:p>
    <w:p w:rsidR="00B423FA" w:rsidRDefault="00B423FA" w:rsidP="00B423FA">
      <w:pPr>
        <w:spacing w:after="0" w:line="240" w:lineRule="auto"/>
        <w:jc w:val="both"/>
        <w:rPr>
          <w:rFonts w:ascii="Times New Roman" w:hAnsi="Times New Roman"/>
          <w:sz w:val="28"/>
          <w:szCs w:val="28"/>
        </w:rPr>
      </w:pPr>
      <w:r>
        <w:rPr>
          <w:rFonts w:ascii="Times New Roman" w:hAnsi="Times New Roman"/>
          <w:sz w:val="28"/>
          <w:szCs w:val="28"/>
        </w:rPr>
        <w:t xml:space="preserve">Темниковского межрайонного следственного </w:t>
      </w:r>
    </w:p>
    <w:p w:rsidR="00B423FA" w:rsidRDefault="00B423FA" w:rsidP="00B423FA">
      <w:pPr>
        <w:pBdr>
          <w:bottom w:val="single" w:sz="6" w:space="1" w:color="auto"/>
        </w:pBdr>
        <w:spacing w:after="0" w:line="240" w:lineRule="auto"/>
        <w:jc w:val="both"/>
        <w:rPr>
          <w:rFonts w:ascii="Times New Roman" w:hAnsi="Times New Roman"/>
          <w:sz w:val="28"/>
          <w:szCs w:val="28"/>
        </w:rPr>
      </w:pPr>
      <w:r>
        <w:rPr>
          <w:rFonts w:ascii="Times New Roman" w:hAnsi="Times New Roman"/>
          <w:sz w:val="28"/>
          <w:szCs w:val="28"/>
        </w:rPr>
        <w:t xml:space="preserve">отдела СУ СК России по РМ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С.Н.Кудаков</w:t>
      </w:r>
    </w:p>
    <w:p w:rsidR="00B423FA" w:rsidRDefault="00B423FA" w:rsidP="00B423FA">
      <w:pPr>
        <w:pBdr>
          <w:bottom w:val="single" w:sz="6" w:space="1" w:color="auto"/>
        </w:pBdr>
        <w:spacing w:after="0" w:line="240" w:lineRule="auto"/>
        <w:jc w:val="both"/>
        <w:rPr>
          <w:rFonts w:ascii="Times New Roman" w:hAnsi="Times New Roman"/>
          <w:sz w:val="28"/>
          <w:szCs w:val="28"/>
        </w:rPr>
      </w:pPr>
    </w:p>
    <w:p w:rsidR="00B423FA" w:rsidRDefault="00B423FA" w:rsidP="00B423FA">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ИНФОРМАЦИОННЫЙ БЮЛЛЕТЕНЬ</w:t>
      </w:r>
      <w:r>
        <w:rPr>
          <w:rFonts w:ascii="Times New Roman" w:hAnsi="Times New Roman" w:cs="Times New Roman"/>
          <w:sz w:val="28"/>
          <w:szCs w:val="28"/>
        </w:rPr>
        <w:t xml:space="preserve"> Андреевского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 xml:space="preserve">64 </w:t>
      </w:r>
      <w:r>
        <w:rPr>
          <w:rFonts w:ascii="Times New Roman" w:hAnsi="Times New Roman" w:cs="Times New Roman"/>
          <w:sz w:val="28"/>
          <w:szCs w:val="28"/>
        </w:rPr>
        <w:t>от 19.12.2016 года.</w:t>
      </w:r>
    </w:p>
    <w:p w:rsidR="00B423FA" w:rsidRDefault="00B423FA" w:rsidP="00B423F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Учредитель: Совет депутатов Андреевского сельского поселения Темниковского муниципального района Республики Мордовия </w:t>
      </w:r>
    </w:p>
    <w:p w:rsidR="00B423FA" w:rsidRDefault="00B423FA" w:rsidP="00B423FA">
      <w:pPr>
        <w:spacing w:line="360" w:lineRule="auto"/>
        <w:jc w:val="both"/>
        <w:rPr>
          <w:rFonts w:ascii="Times New Roman" w:hAnsi="Times New Roman" w:cs="Times New Roman"/>
          <w:sz w:val="28"/>
          <w:szCs w:val="28"/>
        </w:rPr>
      </w:pPr>
      <w:r>
        <w:rPr>
          <w:rFonts w:ascii="Times New Roman" w:hAnsi="Times New Roman" w:cs="Times New Roman"/>
          <w:sz w:val="28"/>
          <w:szCs w:val="28"/>
        </w:rPr>
        <w:t>Тираж 10 экз.</w:t>
      </w:r>
    </w:p>
    <w:p w:rsidR="00B423FA" w:rsidRDefault="00B423FA" w:rsidP="00B423FA">
      <w:pPr>
        <w:shd w:val="clear" w:color="auto" w:fill="FFFFFF"/>
        <w:tabs>
          <w:tab w:val="left" w:pos="5369"/>
        </w:tabs>
        <w:spacing w:line="360" w:lineRule="auto"/>
        <w:jc w:val="both"/>
        <w:rPr>
          <w:rFonts w:ascii="Times New Roman" w:hAnsi="Times New Roman" w:cs="Times New Roman"/>
          <w:color w:val="000000"/>
          <w:spacing w:val="-4"/>
          <w:sz w:val="28"/>
          <w:szCs w:val="28"/>
        </w:rPr>
      </w:pPr>
    </w:p>
    <w:p w:rsidR="00553C05" w:rsidRDefault="00553C05" w:rsidP="00B423FA">
      <w:pPr>
        <w:rPr>
          <w:rFonts w:ascii="Times New Roman" w:hAnsi="Times New Roman" w:cs="Times New Roman"/>
          <w:sz w:val="28"/>
          <w:szCs w:val="28"/>
        </w:rPr>
      </w:pPr>
    </w:p>
    <w:sectPr w:rsidR="00553C05" w:rsidSect="00B423F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B423FA"/>
    <w:rsid w:val="003175F2"/>
    <w:rsid w:val="00553C05"/>
    <w:rsid w:val="00B423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75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423FA"/>
    <w:pPr>
      <w:spacing w:before="100" w:beforeAutospacing="1" w:after="119" w:line="240" w:lineRule="auto"/>
    </w:pPr>
    <w:rPr>
      <w:rFonts w:ascii="Times New Roman" w:eastAsia="Times New Roman" w:hAnsi="Times New Roman" w:cs="Times New Roman"/>
      <w:sz w:val="24"/>
      <w:szCs w:val="24"/>
    </w:rPr>
  </w:style>
  <w:style w:type="paragraph" w:styleId="a4">
    <w:name w:val="Title"/>
    <w:basedOn w:val="a"/>
    <w:link w:val="a5"/>
    <w:uiPriority w:val="99"/>
    <w:qFormat/>
    <w:rsid w:val="00B423FA"/>
    <w:pPr>
      <w:spacing w:after="0" w:line="240" w:lineRule="auto"/>
      <w:jc w:val="center"/>
    </w:pPr>
    <w:rPr>
      <w:rFonts w:ascii="Times New Roman" w:eastAsia="Times New Roman" w:hAnsi="Times New Roman" w:cs="Times New Roman"/>
      <w:b/>
      <w:bCs/>
      <w:sz w:val="32"/>
      <w:szCs w:val="24"/>
    </w:rPr>
  </w:style>
  <w:style w:type="character" w:customStyle="1" w:styleId="a5">
    <w:name w:val="Название Знак"/>
    <w:basedOn w:val="a0"/>
    <w:link w:val="a4"/>
    <w:uiPriority w:val="99"/>
    <w:rsid w:val="00B423FA"/>
    <w:rPr>
      <w:rFonts w:ascii="Times New Roman" w:eastAsia="Times New Roman" w:hAnsi="Times New Roman" w:cs="Times New Roman"/>
      <w:b/>
      <w:bCs/>
      <w:sz w:val="32"/>
      <w:szCs w:val="24"/>
    </w:rPr>
  </w:style>
  <w:style w:type="character" w:customStyle="1" w:styleId="a6">
    <w:name w:val="Без интервала Знак"/>
    <w:basedOn w:val="a0"/>
    <w:link w:val="a7"/>
    <w:uiPriority w:val="1"/>
    <w:locked/>
    <w:rsid w:val="00B423FA"/>
    <w:rPr>
      <w:rFonts w:ascii="Calibri" w:hAnsi="Calibri"/>
    </w:rPr>
  </w:style>
  <w:style w:type="paragraph" w:styleId="a7">
    <w:name w:val="No Spacing"/>
    <w:link w:val="a6"/>
    <w:uiPriority w:val="1"/>
    <w:qFormat/>
    <w:rsid w:val="00B423FA"/>
    <w:pPr>
      <w:spacing w:after="0" w:line="240" w:lineRule="auto"/>
    </w:pPr>
    <w:rPr>
      <w:rFonts w:ascii="Calibri" w:hAnsi="Calibri"/>
    </w:rPr>
  </w:style>
</w:styles>
</file>

<file path=word/webSettings.xml><?xml version="1.0" encoding="utf-8"?>
<w:webSettings xmlns:r="http://schemas.openxmlformats.org/officeDocument/2006/relationships" xmlns:w="http://schemas.openxmlformats.org/wordprocessingml/2006/main">
  <w:divs>
    <w:div w:id="1164586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290</Words>
  <Characters>1659</Characters>
  <Application>Microsoft Office Word</Application>
  <DocSecurity>0</DocSecurity>
  <Lines>13</Lines>
  <Paragraphs>3</Paragraphs>
  <ScaleCrop>false</ScaleCrop>
  <Company/>
  <LinksUpToDate>false</LinksUpToDate>
  <CharactersWithSpaces>1946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2016-12-20T09:49:00Z</dcterms:created>
  <dcterms:modified xsi:type="dcterms:W3CDTF">2016-12-20T09:53:00Z</dcterms:modified>
</cp:coreProperties>
</file>