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0B9" w:rsidRPr="009E0569" w:rsidRDefault="00A600B9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Информационный бюллетень</w:t>
      </w:r>
    </w:p>
    <w:p w:rsidR="00A600B9" w:rsidRPr="009E0569" w:rsidRDefault="00A600B9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Бабеевского сельского поселения</w:t>
      </w:r>
    </w:p>
    <w:p w:rsidR="00A600B9" w:rsidRPr="009E0569" w:rsidRDefault="00A600B9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Темниковского муниципального района</w:t>
      </w:r>
    </w:p>
    <w:p w:rsidR="00A600B9" w:rsidRPr="009E0569" w:rsidRDefault="00A600B9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Республики Мордовия</w:t>
      </w:r>
    </w:p>
    <w:p w:rsidR="00A600B9" w:rsidRPr="009E0569" w:rsidRDefault="00A600B9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Является официальным печатным документом</w:t>
      </w:r>
    </w:p>
    <w:p w:rsidR="00A600B9" w:rsidRPr="009E0569" w:rsidRDefault="00A600B9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Бабеевского сельского поселения</w:t>
      </w:r>
    </w:p>
    <w:p w:rsidR="00A600B9" w:rsidRPr="009E0569" w:rsidRDefault="00A600B9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Темниковского муниципального района</w:t>
      </w:r>
    </w:p>
    <w:p w:rsidR="00A600B9" w:rsidRPr="009E0569" w:rsidRDefault="00A600B9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Республики Мордовия</w:t>
      </w:r>
    </w:p>
    <w:p w:rsidR="00A600B9" w:rsidRDefault="00A600B9" w:rsidP="00405367">
      <w:pPr>
        <w:rPr>
          <w:b/>
          <w:bCs/>
          <w:sz w:val="28"/>
          <w:szCs w:val="28"/>
        </w:rPr>
      </w:pPr>
    </w:p>
    <w:p w:rsidR="00A600B9" w:rsidRPr="003962A4" w:rsidRDefault="00A600B9" w:rsidP="0016500C">
      <w:pPr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№ 31</w:t>
      </w:r>
      <w:r w:rsidRPr="003962A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от 06 декабря 2016 г</w:t>
      </w:r>
    </w:p>
    <w:p w:rsidR="00A600B9" w:rsidRPr="003962A4" w:rsidRDefault="00A600B9" w:rsidP="003962A4">
      <w:pPr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962A4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3962A4">
        <w:rPr>
          <w:rFonts w:ascii="Times New Roman" w:hAnsi="Times New Roman" w:cs="Times New Roman"/>
          <w:sz w:val="28"/>
          <w:szCs w:val="28"/>
        </w:rPr>
        <w:tab/>
      </w:r>
      <w:r w:rsidRPr="003962A4">
        <w:rPr>
          <w:rFonts w:ascii="Times New Roman" w:hAnsi="Times New Roman" w:cs="Times New Roman"/>
          <w:spacing w:val="-6"/>
          <w:sz w:val="28"/>
          <w:szCs w:val="28"/>
        </w:rPr>
        <w:t xml:space="preserve">.  </w:t>
      </w:r>
    </w:p>
    <w:p w:rsidR="00A600B9" w:rsidRPr="003962A4" w:rsidRDefault="00A600B9" w:rsidP="003962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62A4">
        <w:rPr>
          <w:rFonts w:ascii="Times New Roman" w:hAnsi="Times New Roman" w:cs="Times New Roman"/>
          <w:sz w:val="28"/>
          <w:szCs w:val="28"/>
        </w:rPr>
        <w:t>Прокуратурой Темниковского района по поручению прокуратуры республики в деятельности аптеки ООО «Здоровье» проведена проверка исполнения законодательства в сфере ценообразования на продукты детского питания, ходе которой установлено, что в нарушение указанного законодательства при формировании розничных цен на продукты детского питания были завышены предельные размеры торговых надбавок на продукты детского питания. Вместо утвержденной торговой надбавки в размере 25,0 % применялись торговые надбавки от 26 %. Разница за единицу продукции составила от 0,75 руб. до 16,21 руб. требований в аптеке ООО «Здоровье», расположенной в г. Темников.</w:t>
      </w:r>
    </w:p>
    <w:p w:rsidR="00A600B9" w:rsidRPr="003962A4" w:rsidRDefault="00A600B9" w:rsidP="003962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62A4">
        <w:rPr>
          <w:rFonts w:ascii="Times New Roman" w:hAnsi="Times New Roman" w:cs="Times New Roman"/>
          <w:sz w:val="28"/>
          <w:szCs w:val="28"/>
          <w:shd w:val="clear" w:color="auto" w:fill="FFFFFF"/>
        </w:rPr>
        <w:t>По результатам проведенной проверки прокурором района внесено представление об устранении нарушений законодательства в сфере ценообразования по результатам рассмотрения, которого должностные лица привлечены к дисциплинарной ответственности.</w:t>
      </w:r>
    </w:p>
    <w:p w:rsidR="00A600B9" w:rsidRPr="003962A4" w:rsidRDefault="00A600B9" w:rsidP="003962A4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sz w:val="28"/>
          <w:szCs w:val="28"/>
        </w:rPr>
      </w:pPr>
      <w:r w:rsidRPr="003962A4">
        <w:rPr>
          <w:sz w:val="28"/>
          <w:szCs w:val="28"/>
        </w:rPr>
        <w:t xml:space="preserve">         В последующем после вмешательства прокуратуры в указанной аптеке снижены цены на продукты детского питания.</w:t>
      </w:r>
    </w:p>
    <w:p w:rsidR="00A600B9" w:rsidRPr="003962A4" w:rsidRDefault="00A600B9" w:rsidP="003962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00B9" w:rsidRPr="003962A4" w:rsidRDefault="00A600B9" w:rsidP="003962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2A4">
        <w:rPr>
          <w:rFonts w:ascii="Times New Roman" w:hAnsi="Times New Roman" w:cs="Times New Roman"/>
          <w:sz w:val="28"/>
          <w:szCs w:val="28"/>
        </w:rPr>
        <w:t>Прокурор района</w:t>
      </w:r>
    </w:p>
    <w:p w:rsidR="00A600B9" w:rsidRPr="003962A4" w:rsidRDefault="00A600B9" w:rsidP="003962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00B9" w:rsidRPr="003962A4" w:rsidRDefault="00A600B9" w:rsidP="003962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2A4">
        <w:rPr>
          <w:rFonts w:ascii="Times New Roman" w:hAnsi="Times New Roman" w:cs="Times New Roman"/>
          <w:sz w:val="28"/>
          <w:szCs w:val="28"/>
        </w:rPr>
        <w:t xml:space="preserve">советник юстиции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3962A4">
        <w:rPr>
          <w:rFonts w:ascii="Times New Roman" w:hAnsi="Times New Roman" w:cs="Times New Roman"/>
          <w:sz w:val="28"/>
          <w:szCs w:val="28"/>
        </w:rPr>
        <w:t xml:space="preserve">                                           А.И. Келин</w:t>
      </w:r>
    </w:p>
    <w:p w:rsidR="00A600B9" w:rsidRDefault="00A600B9" w:rsidP="003962A4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</w:p>
    <w:p w:rsidR="00A600B9" w:rsidRPr="002A0DEC" w:rsidRDefault="00A600B9" w:rsidP="002A0DEC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A0D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 w:rsidR="00A600B9" w:rsidRDefault="00A600B9" w:rsidP="00405367">
      <w:pPr>
        <w:rPr>
          <w:b/>
          <w:bCs/>
          <w:sz w:val="28"/>
          <w:szCs w:val="28"/>
        </w:rPr>
      </w:pPr>
    </w:p>
    <w:p w:rsidR="00A600B9" w:rsidRDefault="00A600B9" w:rsidP="00405367">
      <w:pPr>
        <w:rPr>
          <w:b/>
          <w:bCs/>
          <w:sz w:val="28"/>
          <w:szCs w:val="28"/>
        </w:rPr>
      </w:pPr>
    </w:p>
    <w:p w:rsidR="00A600B9" w:rsidRDefault="00A600B9" w:rsidP="00405367">
      <w:pPr>
        <w:rPr>
          <w:b/>
          <w:bCs/>
          <w:sz w:val="28"/>
          <w:szCs w:val="28"/>
        </w:rPr>
      </w:pPr>
    </w:p>
    <w:p w:rsidR="00A600B9" w:rsidRDefault="00A600B9" w:rsidP="00405367">
      <w:pPr>
        <w:rPr>
          <w:b/>
          <w:bCs/>
          <w:sz w:val="28"/>
          <w:szCs w:val="28"/>
        </w:rPr>
      </w:pPr>
    </w:p>
    <w:p w:rsidR="00A600B9" w:rsidRDefault="00A600B9" w:rsidP="00405367">
      <w:pPr>
        <w:rPr>
          <w:b/>
          <w:bCs/>
          <w:sz w:val="28"/>
          <w:szCs w:val="28"/>
        </w:rPr>
      </w:pPr>
    </w:p>
    <w:p w:rsidR="00A600B9" w:rsidRDefault="00A600B9" w:rsidP="00405367">
      <w:pPr>
        <w:rPr>
          <w:b/>
          <w:bCs/>
          <w:sz w:val="28"/>
          <w:szCs w:val="28"/>
        </w:rPr>
      </w:pPr>
    </w:p>
    <w:p w:rsidR="00A600B9" w:rsidRDefault="00A600B9" w:rsidP="00405367">
      <w:pPr>
        <w:rPr>
          <w:b/>
          <w:bCs/>
          <w:sz w:val="28"/>
          <w:szCs w:val="28"/>
        </w:rPr>
      </w:pPr>
    </w:p>
    <w:p w:rsidR="00A600B9" w:rsidRDefault="00A600B9" w:rsidP="00405367">
      <w:pPr>
        <w:rPr>
          <w:b/>
          <w:bCs/>
          <w:sz w:val="28"/>
          <w:szCs w:val="28"/>
        </w:rPr>
      </w:pPr>
    </w:p>
    <w:p w:rsidR="00A600B9" w:rsidRDefault="00A600B9" w:rsidP="00387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600B9" w:rsidSect="00C87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02780F"/>
    <w:rsid w:val="0016500C"/>
    <w:rsid w:val="001F11C3"/>
    <w:rsid w:val="002069BD"/>
    <w:rsid w:val="00291461"/>
    <w:rsid w:val="002A0DEC"/>
    <w:rsid w:val="002A4C60"/>
    <w:rsid w:val="00366C1E"/>
    <w:rsid w:val="003870A9"/>
    <w:rsid w:val="003962A4"/>
    <w:rsid w:val="003B67E0"/>
    <w:rsid w:val="00405367"/>
    <w:rsid w:val="00421E09"/>
    <w:rsid w:val="00430945"/>
    <w:rsid w:val="00442BA5"/>
    <w:rsid w:val="004940DA"/>
    <w:rsid w:val="004E02CE"/>
    <w:rsid w:val="005B51DA"/>
    <w:rsid w:val="005E465B"/>
    <w:rsid w:val="005E6231"/>
    <w:rsid w:val="00606121"/>
    <w:rsid w:val="00644F30"/>
    <w:rsid w:val="0066493F"/>
    <w:rsid w:val="006901E9"/>
    <w:rsid w:val="00745EAD"/>
    <w:rsid w:val="00773BFF"/>
    <w:rsid w:val="00783757"/>
    <w:rsid w:val="00831F1F"/>
    <w:rsid w:val="008D27C4"/>
    <w:rsid w:val="009D3B71"/>
    <w:rsid w:val="009E0569"/>
    <w:rsid w:val="009E37C5"/>
    <w:rsid w:val="00A1790B"/>
    <w:rsid w:val="00A57036"/>
    <w:rsid w:val="00A600B9"/>
    <w:rsid w:val="00AA079D"/>
    <w:rsid w:val="00AB2292"/>
    <w:rsid w:val="00B23801"/>
    <w:rsid w:val="00B30C48"/>
    <w:rsid w:val="00B75649"/>
    <w:rsid w:val="00BB3CB8"/>
    <w:rsid w:val="00C87288"/>
    <w:rsid w:val="00CA78B7"/>
    <w:rsid w:val="00CC2579"/>
    <w:rsid w:val="00CC51E9"/>
    <w:rsid w:val="00D35DF4"/>
    <w:rsid w:val="00DC2708"/>
    <w:rsid w:val="00E10459"/>
    <w:rsid w:val="00E24FB8"/>
    <w:rsid w:val="00E74DB1"/>
    <w:rsid w:val="00EA5B98"/>
    <w:rsid w:val="00EE3101"/>
    <w:rsid w:val="00F05CCB"/>
    <w:rsid w:val="00F449FE"/>
    <w:rsid w:val="00F83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28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"/>
    <w:basedOn w:val="Normal"/>
    <w:uiPriority w:val="99"/>
    <w:rsid w:val="00405367"/>
    <w:pPr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1650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5EAD"/>
    <w:rPr>
      <w:rFonts w:ascii="Times New Roman" w:hAnsi="Times New Roman" w:cs="Times New Roman"/>
      <w:sz w:val="2"/>
      <w:szCs w:val="2"/>
      <w:lang w:eastAsia="en-US"/>
    </w:rPr>
  </w:style>
  <w:style w:type="paragraph" w:styleId="NormalWeb">
    <w:name w:val="Normal (Web)"/>
    <w:basedOn w:val="Normal"/>
    <w:uiPriority w:val="99"/>
    <w:rsid w:val="003962A4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114</TotalTime>
  <Pages>2</Pages>
  <Words>234</Words>
  <Characters>1339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1</cp:lastModifiedBy>
  <cp:revision>16</cp:revision>
  <cp:lastPrinted>2016-12-06T11:13:00Z</cp:lastPrinted>
  <dcterms:created xsi:type="dcterms:W3CDTF">2016-09-13T14:28:00Z</dcterms:created>
  <dcterms:modified xsi:type="dcterms:W3CDTF">2016-12-21T07:36:00Z</dcterms:modified>
</cp:coreProperties>
</file>