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842" w:rsidRDefault="006D4842" w:rsidP="006D4842">
      <w:pPr>
        <w:pStyle w:val="a4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D4842" w:rsidRDefault="006D4842" w:rsidP="006D4842">
      <w:pPr>
        <w:pStyle w:val="a4"/>
        <w:rPr>
          <w:sz w:val="28"/>
          <w:szCs w:val="28"/>
        </w:rPr>
      </w:pPr>
    </w:p>
    <w:p w:rsidR="006D4842" w:rsidRDefault="006D4842" w:rsidP="006D484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D4842" w:rsidRDefault="006D4842" w:rsidP="006D4842">
      <w:pPr>
        <w:pStyle w:val="a3"/>
        <w:spacing w:after="0"/>
      </w:pPr>
    </w:p>
    <w:p w:rsidR="006D4842" w:rsidRPr="006D4842" w:rsidRDefault="006D4842" w:rsidP="006D4842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6D4842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6D4842" w:rsidRPr="006D4842" w:rsidRDefault="006D4842" w:rsidP="006D4842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6D4842"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6D4842" w:rsidRPr="006D4842" w:rsidRDefault="006D4842" w:rsidP="006D4842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6D4842">
        <w:rPr>
          <w:rFonts w:ascii="Times New Roman" w:hAnsi="Times New Roman"/>
          <w:sz w:val="24"/>
          <w:szCs w:val="24"/>
        </w:rPr>
        <w:t>поселения Темниковского</w:t>
      </w:r>
    </w:p>
    <w:p w:rsidR="006D4842" w:rsidRPr="006D4842" w:rsidRDefault="006D4842" w:rsidP="006D4842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6D4842">
        <w:rPr>
          <w:rFonts w:ascii="Times New Roman" w:hAnsi="Times New Roman"/>
          <w:sz w:val="24"/>
          <w:szCs w:val="24"/>
        </w:rPr>
        <w:t>муниципального района</w:t>
      </w:r>
    </w:p>
    <w:p w:rsidR="006D4842" w:rsidRPr="006D4842" w:rsidRDefault="006D4842" w:rsidP="006D4842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6D4842">
        <w:rPr>
          <w:rFonts w:ascii="Times New Roman" w:hAnsi="Times New Roman"/>
          <w:sz w:val="24"/>
          <w:szCs w:val="24"/>
        </w:rPr>
        <w:t>Республики Мордовия</w:t>
      </w:r>
    </w:p>
    <w:p w:rsidR="006D4842" w:rsidRDefault="006D4842" w:rsidP="006D4842">
      <w:pPr>
        <w:pStyle w:val="a6"/>
        <w:jc w:val="right"/>
        <w:rPr>
          <w:rFonts w:ascii="Times New Roman" w:hAnsi="Times New Roman"/>
          <w:b/>
          <w:sz w:val="24"/>
          <w:szCs w:val="24"/>
          <w:u w:val="single"/>
        </w:rPr>
      </w:pPr>
      <w:r w:rsidRPr="006D4842">
        <w:rPr>
          <w:rFonts w:ascii="Times New Roman" w:hAnsi="Times New Roman"/>
          <w:sz w:val="24"/>
          <w:szCs w:val="24"/>
          <w:u w:val="single"/>
        </w:rPr>
        <w:t xml:space="preserve">31.01.2017г </w:t>
      </w:r>
      <w:r w:rsidR="005440CF">
        <w:rPr>
          <w:rFonts w:ascii="Times New Roman" w:hAnsi="Times New Roman"/>
          <w:b/>
          <w:sz w:val="24"/>
          <w:szCs w:val="24"/>
          <w:u w:val="single"/>
        </w:rPr>
        <w:t>№ 11</w:t>
      </w:r>
    </w:p>
    <w:p w:rsidR="005440CF" w:rsidRPr="006D4842" w:rsidRDefault="005440CF" w:rsidP="006D4842">
      <w:pPr>
        <w:pStyle w:val="a6"/>
        <w:jc w:val="right"/>
        <w:rPr>
          <w:rFonts w:ascii="Times New Roman" w:hAnsi="Times New Roman"/>
          <w:b/>
          <w:sz w:val="24"/>
          <w:szCs w:val="24"/>
          <w:u w:val="single"/>
        </w:rPr>
      </w:pPr>
    </w:p>
    <w:p w:rsidR="005440CF" w:rsidRPr="005440CF" w:rsidRDefault="005440CF" w:rsidP="005440CF">
      <w:pPr>
        <w:pStyle w:val="ConsNonformat"/>
        <w:widowControl/>
        <w:suppressAutoHyphens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5440CF">
        <w:rPr>
          <w:rFonts w:ascii="Times New Roman" w:hAnsi="Times New Roman" w:cs="Times New Roman"/>
          <w:sz w:val="26"/>
          <w:szCs w:val="26"/>
        </w:rPr>
        <w:t>Прокуратурой Темниковского района на постоянной основе осуществляется надзора за исполнением законодательства о противодействии экстремистской деятельности.</w:t>
      </w:r>
    </w:p>
    <w:p w:rsidR="005440CF" w:rsidRPr="005440CF" w:rsidRDefault="005440CF" w:rsidP="005440CF">
      <w:pPr>
        <w:pStyle w:val="ConsNonformat"/>
        <w:widowControl/>
        <w:suppressAutoHyphens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5440CF">
        <w:rPr>
          <w:rFonts w:ascii="Times New Roman" w:hAnsi="Times New Roman" w:cs="Times New Roman"/>
          <w:sz w:val="26"/>
          <w:szCs w:val="26"/>
        </w:rPr>
        <w:t xml:space="preserve">В 2016 г. прокуратурой района проведено 6 проверок исполнения законодательства о противодействии экстремистской деятельности и межнациональных отношений, в ходе которых выявлено 38 нарушений законности, внесено 13 представлений об устранении  нарушений законодательства, по </w:t>
      </w:r>
      <w:proofErr w:type="gramStart"/>
      <w:r w:rsidRPr="005440CF">
        <w:rPr>
          <w:rFonts w:ascii="Times New Roman" w:hAnsi="Times New Roman" w:cs="Times New Roman"/>
          <w:sz w:val="26"/>
          <w:szCs w:val="26"/>
        </w:rPr>
        <w:t>результатам</w:t>
      </w:r>
      <w:proofErr w:type="gramEnd"/>
      <w:r w:rsidRPr="005440CF">
        <w:rPr>
          <w:rFonts w:ascii="Times New Roman" w:hAnsi="Times New Roman" w:cs="Times New Roman"/>
          <w:sz w:val="26"/>
          <w:szCs w:val="26"/>
        </w:rPr>
        <w:t xml:space="preserve"> рассмотрения которых  к дисциплинарной ответственности привлечено 13 лиц.</w:t>
      </w:r>
    </w:p>
    <w:p w:rsidR="005440CF" w:rsidRPr="005440CF" w:rsidRDefault="005440CF" w:rsidP="005440CF">
      <w:pPr>
        <w:widowControl w:val="0"/>
        <w:tabs>
          <w:tab w:val="left" w:pos="510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40CF">
        <w:rPr>
          <w:rFonts w:ascii="Times New Roman" w:hAnsi="Times New Roman" w:cs="Times New Roman"/>
          <w:sz w:val="26"/>
          <w:szCs w:val="26"/>
        </w:rPr>
        <w:t>В 2016 г. нарушения действующего законодательства выявлялись в администрациях сельских (городского) поселений, в деятельности ММО МВД РФ «Темниковский».</w:t>
      </w:r>
    </w:p>
    <w:p w:rsidR="005440CF" w:rsidRPr="005440CF" w:rsidRDefault="005440CF" w:rsidP="005440CF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5440CF">
        <w:rPr>
          <w:rFonts w:ascii="Times New Roman" w:hAnsi="Times New Roman" w:cs="Times New Roman"/>
          <w:sz w:val="26"/>
          <w:szCs w:val="26"/>
        </w:rPr>
        <w:t xml:space="preserve">Прокуратурой района на постоянной основе проводится мониторинг средств массовой информации. В ходе мониторинга сети Интернет выявлены факты размещения на сайтах экстремистских материалов. По результатам мониторинга в Темниковский районный суд предъявлено 3 исковых заявления о признании информационных материалов запрещенным к распространению в Российской Федерации и дальнейшего охранения доступа к указанным сайтам. Данные иски рассмотрены, требования прокурора удовлетворены. </w:t>
      </w:r>
    </w:p>
    <w:p w:rsidR="005440CF" w:rsidRPr="005440CF" w:rsidRDefault="005440CF" w:rsidP="005440CF">
      <w:pPr>
        <w:widowControl w:val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5440CF">
        <w:rPr>
          <w:rFonts w:ascii="Times New Roman" w:hAnsi="Times New Roman" w:cs="Times New Roman"/>
          <w:sz w:val="26"/>
          <w:szCs w:val="26"/>
        </w:rPr>
        <w:t xml:space="preserve">В 2016 г. в правоохранительные органы Темниковского муниципального района сообщения о преступлениях указанной направленности не поступали, уголовные дела не возбуждались. По результатам проделанной работы правоохранительными органами Темниковского района РМ преступных групп, в том числе созданных на этнической основе, а также лиц, имеющих отношение к экстремистской деятельности, не выявлено. </w:t>
      </w:r>
    </w:p>
    <w:p w:rsidR="005440CF" w:rsidRPr="005440CF" w:rsidRDefault="005440CF" w:rsidP="005440C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440CF" w:rsidRPr="005440CF" w:rsidRDefault="005440CF" w:rsidP="005440CF">
      <w:pPr>
        <w:spacing w:line="240" w:lineRule="exact"/>
        <w:rPr>
          <w:rFonts w:ascii="Times New Roman" w:hAnsi="Times New Roman" w:cs="Times New Roman"/>
          <w:sz w:val="26"/>
          <w:szCs w:val="26"/>
        </w:rPr>
      </w:pPr>
      <w:r w:rsidRPr="005440CF">
        <w:rPr>
          <w:rFonts w:ascii="Times New Roman" w:hAnsi="Times New Roman" w:cs="Times New Roman"/>
          <w:sz w:val="26"/>
          <w:szCs w:val="26"/>
        </w:rPr>
        <w:t>Заместитель прокурора района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440CF">
        <w:rPr>
          <w:rFonts w:ascii="Times New Roman" w:hAnsi="Times New Roman" w:cs="Times New Roman"/>
          <w:sz w:val="26"/>
          <w:szCs w:val="26"/>
        </w:rPr>
        <w:t xml:space="preserve">юрист 1 класса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5440CF">
        <w:rPr>
          <w:rFonts w:ascii="Times New Roman" w:hAnsi="Times New Roman" w:cs="Times New Roman"/>
          <w:sz w:val="26"/>
          <w:szCs w:val="26"/>
        </w:rPr>
        <w:t xml:space="preserve">   А.И. Кандрин</w:t>
      </w:r>
    </w:p>
    <w:p w:rsidR="006D4842" w:rsidRPr="006D4842" w:rsidRDefault="006D4842" w:rsidP="006D4842">
      <w:pPr>
        <w:rPr>
          <w:rFonts w:ascii="Times New Roman" w:hAnsi="Times New Roman" w:cs="Times New Roman"/>
          <w:sz w:val="26"/>
          <w:szCs w:val="26"/>
        </w:rPr>
      </w:pPr>
      <w:r w:rsidRPr="006D4842">
        <w:rPr>
          <w:rFonts w:ascii="Times New Roman" w:hAnsi="Times New Roman" w:cs="Times New Roman"/>
          <w:sz w:val="26"/>
          <w:szCs w:val="26"/>
        </w:rPr>
        <w:t>________________________________________________________________________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</w:t>
      </w:r>
    </w:p>
    <w:p w:rsidR="006D4842" w:rsidRPr="006D4842" w:rsidRDefault="006D4842" w:rsidP="006D484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D4842">
        <w:rPr>
          <w:rFonts w:ascii="Times New Roman" w:hAnsi="Times New Roman" w:cs="Times New Roman"/>
          <w:b/>
          <w:sz w:val="26"/>
          <w:szCs w:val="26"/>
        </w:rPr>
        <w:t>ИНФОРМАЦИОННЫЙ БЮЛЛЕТЕНЬ</w:t>
      </w:r>
      <w:r w:rsidRPr="006D4842">
        <w:rPr>
          <w:rFonts w:ascii="Times New Roman" w:hAnsi="Times New Roman" w:cs="Times New Roman"/>
          <w:sz w:val="26"/>
          <w:szCs w:val="26"/>
        </w:rPr>
        <w:t xml:space="preserve"> Андреевского сельского поселения Темниковского муниципального района Республики Мордовия № </w:t>
      </w:r>
      <w:r w:rsidR="004C7625">
        <w:rPr>
          <w:rFonts w:ascii="Times New Roman" w:hAnsi="Times New Roman" w:cs="Times New Roman"/>
          <w:b/>
          <w:sz w:val="26"/>
          <w:szCs w:val="26"/>
        </w:rPr>
        <w:t>11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440CF">
        <w:rPr>
          <w:rFonts w:ascii="Times New Roman" w:hAnsi="Times New Roman" w:cs="Times New Roman"/>
          <w:sz w:val="26"/>
          <w:szCs w:val="26"/>
        </w:rPr>
        <w:t>от 31</w:t>
      </w:r>
      <w:r w:rsidRPr="006D4842">
        <w:rPr>
          <w:rFonts w:ascii="Times New Roman" w:hAnsi="Times New Roman" w:cs="Times New Roman"/>
          <w:sz w:val="26"/>
          <w:szCs w:val="26"/>
        </w:rPr>
        <w:t>.01.2017 года.</w:t>
      </w:r>
    </w:p>
    <w:p w:rsidR="005440CF" w:rsidRDefault="006D4842" w:rsidP="006D484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D4842">
        <w:rPr>
          <w:rFonts w:ascii="Times New Roman" w:hAnsi="Times New Roman" w:cs="Times New Roman"/>
          <w:sz w:val="26"/>
          <w:szCs w:val="26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6D4842" w:rsidRPr="006D4842" w:rsidRDefault="006D4842" w:rsidP="006D484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D4842">
        <w:rPr>
          <w:rFonts w:ascii="Times New Roman" w:hAnsi="Times New Roman" w:cs="Times New Roman"/>
          <w:sz w:val="26"/>
          <w:szCs w:val="26"/>
        </w:rPr>
        <w:t>Тираж 10 экз.</w:t>
      </w:r>
    </w:p>
    <w:p w:rsidR="0029346B" w:rsidRPr="006D4842" w:rsidRDefault="0029346B">
      <w:pPr>
        <w:rPr>
          <w:rFonts w:ascii="Times New Roman" w:hAnsi="Times New Roman" w:cs="Times New Roman"/>
          <w:sz w:val="26"/>
          <w:szCs w:val="26"/>
        </w:rPr>
      </w:pPr>
    </w:p>
    <w:sectPr w:rsidR="0029346B" w:rsidRPr="006D4842" w:rsidSect="000A4BBE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4842"/>
    <w:rsid w:val="0029346B"/>
    <w:rsid w:val="004C7625"/>
    <w:rsid w:val="005440CF"/>
    <w:rsid w:val="0061185A"/>
    <w:rsid w:val="006D4842"/>
    <w:rsid w:val="00A56E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E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 Знак Знак"/>
    <w:link w:val="ConsNonformat0"/>
    <w:rsid w:val="006D48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ConsNonformat0">
    <w:name w:val="ConsNonformat Знак Знак Знак"/>
    <w:basedOn w:val="a0"/>
    <w:link w:val="ConsNonformat"/>
    <w:locked/>
    <w:rsid w:val="006D4842"/>
    <w:rPr>
      <w:rFonts w:ascii="Courier New" w:eastAsia="Times New Roman" w:hAnsi="Courier New" w:cs="Courier New"/>
      <w:sz w:val="24"/>
      <w:szCs w:val="24"/>
    </w:rPr>
  </w:style>
  <w:style w:type="paragraph" w:customStyle="1" w:styleId="Style9">
    <w:name w:val="Style9"/>
    <w:basedOn w:val="a"/>
    <w:rsid w:val="006D4842"/>
    <w:pPr>
      <w:widowControl w:val="0"/>
      <w:autoSpaceDE w:val="0"/>
      <w:autoSpaceDN w:val="0"/>
      <w:adjustRightInd w:val="0"/>
      <w:spacing w:after="0" w:line="222" w:lineRule="exact"/>
      <w:ind w:firstLine="382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43">
    <w:name w:val="Font Style43"/>
    <w:basedOn w:val="a0"/>
    <w:rsid w:val="006D4842"/>
    <w:rPr>
      <w:rFonts w:ascii="Times New Roman" w:hAnsi="Times New Roman" w:cs="Times New Roman" w:hint="default"/>
      <w:sz w:val="18"/>
      <w:szCs w:val="18"/>
    </w:rPr>
  </w:style>
  <w:style w:type="paragraph" w:styleId="a3">
    <w:name w:val="Normal (Web)"/>
    <w:basedOn w:val="a"/>
    <w:uiPriority w:val="99"/>
    <w:semiHidden/>
    <w:unhideWhenUsed/>
    <w:rsid w:val="006D484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rsid w:val="006D484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5">
    <w:name w:val="Название Знак"/>
    <w:basedOn w:val="a0"/>
    <w:link w:val="a4"/>
    <w:uiPriority w:val="99"/>
    <w:rsid w:val="006D4842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6">
    <w:name w:val="No Spacing"/>
    <w:uiPriority w:val="1"/>
    <w:qFormat/>
    <w:rsid w:val="006D4842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335</Words>
  <Characters>1913</Characters>
  <Application>Microsoft Office Word</Application>
  <DocSecurity>0</DocSecurity>
  <Lines>15</Lines>
  <Paragraphs>4</Paragraphs>
  <ScaleCrop>false</ScaleCrop>
  <Company/>
  <LinksUpToDate>false</LinksUpToDate>
  <CharactersWithSpaces>2244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2017-01-31T11:36:00Z</cp:lastPrinted>
  <dcterms:created xsi:type="dcterms:W3CDTF">2017-01-31T09:38:00Z</dcterms:created>
  <dcterms:modified xsi:type="dcterms:W3CDTF">2017-01-31T11:36:00Z</dcterms:modified>
</cp:coreProperties>
</file>