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356" w:rsidRDefault="009F4356" w:rsidP="009F4356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вскрытия конвертов с заявками на участие в открытом конкурсе на выполнение работ по капитальному ремонту многоквартирного дома,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расположенного по адресу: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ул.Ленина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д.72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13.06.2012 г.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Процедура вскрытия конвертов проведена по адресу: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г.Темников,ул.Кирова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д.26, каб.110,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Время начала вскрытия конвертов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10:00 часов</w:t>
      </w:r>
      <w:r>
        <w:rPr>
          <w:rStyle w:val="apple-converted-space"/>
          <w:rFonts w:ascii="Trebuchet MS" w:hAnsi="Trebuchet MS"/>
          <w:b/>
          <w:bCs/>
          <w:color w:val="000000"/>
          <w:sz w:val="27"/>
          <w:szCs w:val="27"/>
        </w:rPr>
        <w:t> </w:t>
      </w:r>
      <w:r>
        <w:rPr>
          <w:rFonts w:ascii="Trebuchet MS" w:hAnsi="Trebuchet MS"/>
          <w:color w:val="000000"/>
          <w:sz w:val="27"/>
          <w:szCs w:val="27"/>
        </w:rPr>
        <w:t>(время московское)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процедуре вскрытия конвертов присутствовали представители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участников конкурса: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  <w:u w:val="single"/>
        </w:rPr>
        <w:t>Не присутствовали</w:t>
      </w:r>
      <w:r>
        <w:rPr>
          <w:rStyle w:val="apple-converted-space"/>
          <w:rFonts w:ascii="Trebuchet MS" w:hAnsi="Trebuchet MS"/>
          <w:color w:val="000000"/>
          <w:sz w:val="27"/>
          <w:szCs w:val="27"/>
          <w:u w:val="single"/>
        </w:rPr>
        <w:t> </w:t>
      </w:r>
      <w:r>
        <w:rPr>
          <w:rFonts w:ascii="Trebuchet MS" w:hAnsi="Trebuchet MS"/>
          <w:color w:val="000000"/>
          <w:sz w:val="27"/>
          <w:szCs w:val="27"/>
        </w:rPr>
        <w:t>__________________________________________________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_________________________________________________________________________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(наименование организации, ФИО, должность, реквизиты доверенности)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Организатором конкурса была получена и зарегистрирована одна заявка.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До вскрытия конвертов конкурсная комиссия зафиксировала, что заявка не повреждена и упакована способом, не позволяющим просмотр либо изъятие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вложений.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комиссия, вскрыв конверты, установила, что заявка подана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от следующей организации: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»,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Република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д.61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Конкурсная комиссия рассмотрела конкурсную заявку на предмет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определения полномочий лиц, подавших заявку, а также соответствия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конкурсной заявки требованиям конкурсной документации (Приложение № 1 к настоящему протоколу).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По результатам рассмотрения заявки конкурсная комиссия решила допустить к участию в конкурсе</w:t>
      </w:r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», директор Михайлов Алексей Евгеньевич.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Признать открытый конкурс несостоявшимся.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9F4356" w:rsidRDefault="009F4356" w:rsidP="009F4356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9F4356" w:rsidRDefault="009F4356" w:rsidP="009F4356">
      <w:pPr>
        <w:rPr>
          <w:b/>
        </w:rPr>
      </w:pPr>
    </w:p>
    <w:p w:rsidR="00DA70E6" w:rsidRPr="009F4356" w:rsidRDefault="00DA70E6" w:rsidP="009F4356"/>
    <w:sectPr w:rsidR="00DA70E6" w:rsidRPr="009F4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031ECC"/>
    <w:rsid w:val="00245327"/>
    <w:rsid w:val="004C7277"/>
    <w:rsid w:val="007D269B"/>
    <w:rsid w:val="009F0A0A"/>
    <w:rsid w:val="009F4356"/>
    <w:rsid w:val="00DA70E6"/>
    <w:rsid w:val="00DD6DDB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2017-04-20T10:30:00Z</dcterms:created>
  <dcterms:modified xsi:type="dcterms:W3CDTF">2017-04-20T10:30:00Z</dcterms:modified>
</cp:coreProperties>
</file>