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3B8" w:rsidRPr="006F1DC1" w:rsidRDefault="002333B8" w:rsidP="004C3B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  </w:t>
      </w: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 МУНИЦИПАЛЬНОГО РАЙОНА</w:t>
      </w:r>
    </w:p>
    <w:p w:rsidR="002333B8" w:rsidRPr="006F1DC1" w:rsidRDefault="002333B8" w:rsidP="002333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2333B8" w:rsidRPr="006F1DC1" w:rsidRDefault="002333B8" w:rsidP="002333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3B8" w:rsidRPr="006F1DC1" w:rsidRDefault="002333B8" w:rsidP="002333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3B8" w:rsidRPr="006F1DC1" w:rsidRDefault="002333B8" w:rsidP="002333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6F1DC1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6F1DC1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  <w:bookmarkStart w:id="0" w:name="_GoBack"/>
      <w:bookmarkEnd w:id="0"/>
    </w:p>
    <w:p w:rsidR="002333B8" w:rsidRPr="006F1DC1" w:rsidRDefault="002333B8" w:rsidP="002333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33B8" w:rsidRPr="006F1DC1" w:rsidRDefault="002333B8" w:rsidP="002333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апреля </w:t>
      </w:r>
      <w:r w:rsidR="00221DAD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г.</w:t>
      </w: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CC5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C5F70">
        <w:rPr>
          <w:rFonts w:ascii="Times New Roman" w:eastAsia="Times New Roman" w:hAnsi="Times New Roman" w:cs="Times New Roman"/>
          <w:sz w:val="28"/>
          <w:szCs w:val="28"/>
          <w:lang w:eastAsia="ru-RU"/>
        </w:rPr>
        <w:t>137</w:t>
      </w:r>
    </w:p>
    <w:p w:rsidR="002333B8" w:rsidRPr="006F1DC1" w:rsidRDefault="002333B8" w:rsidP="002333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г. Темников</w:t>
      </w:r>
    </w:p>
    <w:p w:rsidR="002333B8" w:rsidRDefault="002333B8" w:rsidP="00F20B4E">
      <w:pPr>
        <w:shd w:val="clear" w:color="auto" w:fill="FFFFFF"/>
        <w:spacing w:after="0" w:line="306" w:lineRule="atLeast"/>
        <w:jc w:val="center"/>
        <w:textAlignment w:val="baseline"/>
        <w:rPr>
          <w:rFonts w:ascii="Cambria" w:eastAsia="Times New Roman" w:hAnsi="Cambria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2333B8" w:rsidRDefault="002333B8" w:rsidP="00F20B4E">
      <w:pPr>
        <w:shd w:val="clear" w:color="auto" w:fill="FFFFFF"/>
        <w:spacing w:after="0" w:line="306" w:lineRule="atLeast"/>
        <w:jc w:val="center"/>
        <w:textAlignment w:val="baseline"/>
        <w:rPr>
          <w:rFonts w:ascii="Cambria" w:eastAsia="Times New Roman" w:hAnsi="Cambria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6C41BA" w:rsidP="00E9743C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О создании 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</w:t>
      </w:r>
      <w:r w:rsidRPr="002333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бщественного совета</w:t>
      </w:r>
    </w:p>
    <w:p w:rsidR="00221DAD" w:rsidRPr="002333B8" w:rsidRDefault="006C41BA" w:rsidP="00E9743C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</w:t>
      </w:r>
      <w:r w:rsidRPr="002333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ри администрации 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</w:t>
      </w:r>
      <w:r w:rsidRPr="002333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емниковского  муниципального района</w:t>
      </w:r>
      <w:r w:rsidR="00E9743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Республики Мордовия</w:t>
      </w:r>
    </w:p>
    <w:p w:rsidR="002333B8" w:rsidRDefault="002333B8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333B8" w:rsidRDefault="002333B8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21DAD" w:rsidRDefault="00F20B4E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="00221D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Республики Мордовия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в целях повышения эффективности взаимодействия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населения с органами местного самоуправления, поддержания общественного согласия при формировании и реализации муниципальной политики по наиболее важным вопросам социально-экономического развития 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муниципального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осуществления общественного контроля за деятельностью органов</w:t>
      </w:r>
      <w:proofErr w:type="gramEnd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местного самоуправления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администрация Темниковского муниципального района </w:t>
      </w:r>
    </w:p>
    <w:p w:rsidR="00F20B4E" w:rsidRPr="002333B8" w:rsidRDefault="00940204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т а н о в л я е т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 Создать Общественный совет при администрации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40204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44143" w:rsidRDefault="00F20B4E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 Утвердить</w:t>
      </w:r>
      <w:r w:rsidR="006441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 Положение об Общественном совете при администрации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Темниковского</w:t>
      </w:r>
      <w:r w:rsidR="00940204" w:rsidRP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40204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="004C3B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риложение № 1).</w:t>
      </w:r>
    </w:p>
    <w:p w:rsidR="00F20B4E" w:rsidRPr="002333B8" w:rsidRDefault="00644143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остав Общественного совета при администрации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940204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="004C3B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риложение № 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F20B4E" w:rsidRPr="002333B8" w:rsidRDefault="00644143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Настоящее </w:t>
      </w:r>
      <w:r w:rsidR="006258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постановление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вступает в силу со дня официального опубликования.</w:t>
      </w:r>
    </w:p>
    <w:p w:rsidR="00940204" w:rsidRDefault="00940204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40204" w:rsidRDefault="00940204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40204" w:rsidRPr="00221DAD" w:rsidRDefault="00940204" w:rsidP="0094020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1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Темниковского  </w:t>
      </w:r>
    </w:p>
    <w:p w:rsidR="00940204" w:rsidRPr="00221DAD" w:rsidRDefault="00940204" w:rsidP="0094020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1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                          </w:t>
      </w:r>
      <w:r w:rsidR="00221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221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</w:t>
      </w:r>
      <w:r w:rsidR="00667095" w:rsidRPr="00221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221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С.Н. Кизим</w:t>
      </w:r>
    </w:p>
    <w:p w:rsidR="00940204" w:rsidRDefault="00940204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40204" w:rsidRDefault="00940204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40204" w:rsidRDefault="00940204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40204" w:rsidRDefault="00940204" w:rsidP="00F20B4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</w:p>
    <w:p w:rsidR="00940204" w:rsidRDefault="00940204" w:rsidP="00F20B4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</w:p>
    <w:p w:rsidR="00E9743C" w:rsidRDefault="00E9743C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743C" w:rsidRDefault="00E9743C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204" w:rsidRPr="00644143" w:rsidRDefault="00940204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="00644143"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РИЛОЖЕНИЕ </w:t>
      </w:r>
      <w:r w:rsid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644143"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644143" w:rsidRPr="00644143" w:rsidRDefault="00644143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УТВЕРЖДЕНО</w:t>
      </w:r>
    </w:p>
    <w:p w:rsidR="00940204" w:rsidRPr="00644143" w:rsidRDefault="00940204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</w:t>
      </w:r>
      <w:r w:rsidR="004C3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  </w:t>
      </w:r>
    </w:p>
    <w:p w:rsidR="00940204" w:rsidRDefault="00940204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  муниципального района</w:t>
      </w:r>
    </w:p>
    <w:p w:rsidR="004C3BB9" w:rsidRPr="00644143" w:rsidRDefault="004C3BB9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940204" w:rsidRPr="00644143" w:rsidRDefault="00E9743C" w:rsidP="00940204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40204"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25.04.</w:t>
      </w:r>
      <w:r w:rsidR="00940204"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г.</w:t>
      </w:r>
      <w:r w:rsidR="00940204" w:rsidRPr="006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137</w:t>
      </w:r>
    </w:p>
    <w:p w:rsidR="00940204" w:rsidRDefault="00940204" w:rsidP="00F20B4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</w:p>
    <w:p w:rsidR="00940204" w:rsidRDefault="00940204" w:rsidP="00F20B4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F20B4E" w:rsidP="00F20B4E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ПОЛОЖЕНИЕ</w:t>
      </w:r>
    </w:p>
    <w:p w:rsidR="00940204" w:rsidRDefault="00F20B4E" w:rsidP="00F20B4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об Общественном совете при администрации </w:t>
      </w:r>
    </w:p>
    <w:p w:rsidR="00F20B4E" w:rsidRPr="002333B8" w:rsidRDefault="002333B8" w:rsidP="00F20B4E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Темниковского  </w:t>
      </w:r>
      <w:r w:rsidR="0094020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="00F20B4E"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района</w:t>
      </w:r>
      <w:r w:rsidR="0064414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Республики Мордовия</w:t>
      </w:r>
    </w:p>
    <w:p w:rsidR="00940204" w:rsidRDefault="00940204" w:rsidP="00940204">
      <w:pPr>
        <w:spacing w:after="0" w:line="240" w:lineRule="auto"/>
        <w:ind w:right="48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F20B4E" w:rsidRPr="00940204" w:rsidRDefault="00940204" w:rsidP="00940204">
      <w:pPr>
        <w:spacing w:after="0" w:line="240" w:lineRule="auto"/>
        <w:ind w:right="480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</w:t>
      </w:r>
      <w:r w:rsidR="00F20B4E"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Общие положения</w:t>
      </w:r>
    </w:p>
    <w:p w:rsidR="00940204" w:rsidRPr="002333B8" w:rsidRDefault="00940204" w:rsidP="00940204">
      <w:pPr>
        <w:spacing w:after="0" w:line="240" w:lineRule="auto"/>
        <w:ind w:right="480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1. </w:t>
      </w: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Настоящее Положение принято в соответствии с Федеральным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законом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 06.10.2003 № 131-ФЗ "Об общих принципах организации местного самоуправления в Российской Федерации", в целях создания максимально благоприятной среды для функционирования гражданского общества, совершенствования механизмов взаимодействия органов местного самоуправления и общественных объединений, достижения социально-политической стабильности в районе, выработки рекомендаций по наиболее оптимальному решению вопросов местного самоуправления.</w:t>
      </w:r>
      <w:proofErr w:type="gramEnd"/>
    </w:p>
    <w:p w:rsidR="0090627E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 Общественный совет при администрации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402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="006441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Республики Мордовия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(далее – Общественный совет) является совещательным и консультативным </w:t>
      </w:r>
      <w:r w:rsidRPr="0090627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органом</w:t>
      </w:r>
      <w:r w:rsidR="0090627E" w:rsidRPr="0090627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0627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 администрации района</w:t>
      </w:r>
      <w:r w:rsidR="0090627E" w:rsidRPr="0090627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3. </w:t>
      </w: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Общественный совет входят: представители общественных и иных негосударственных (некоммерческих) организаций, движений и объединений граждан, профсоюзных организаций, учреждений (организаций, предприятий), деловых кругов, политических партий, национальных диаспор, религиозных конфессий (объединений), осуществляющих свою деятельность на территории района, жители района, добившиеся широкого общественного признания.</w:t>
      </w:r>
      <w:proofErr w:type="gramEnd"/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4. В своей деятельности Общественный совет руководствуется Конституцией Российской Федерации, федеральными законами и иными нормативными правовыми актами Российской Федерации, законами и иными нормативными правовыми актами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Республики Мордовия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Уставом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муниципальными нормативными правовыми актами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 Общественный совет не является юридическим лицом.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6. Общественный совет осуществляет свою деятельность на непостоянной основе.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7. Деятельность Общественного совета основывается на принципах законности, гуманизма, уважения прав и свобод человека, гласности, защиты интересов различных социальных и политических групп.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8. Деятельность Совета осуществляется на принципах открытости и гласности.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9. Общественный совет взаимодействует с администрацией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</w:t>
      </w:r>
      <w:r w:rsidR="006441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Республики Мордовия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(далее – администрация района).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10. Администрация района оказывает помощь в организационно-техническом обеспечении деятельности Общественного совета.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11. Общественный совет направляет своих представителей для участия в постоянно действующих совещаниях при главе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муниципального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района, коллегиях при </w:t>
      </w:r>
      <w:r w:rsidR="006441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главе района, тематических совещаниях, семинарах, круглых столах.</w:t>
      </w:r>
    </w:p>
    <w:p w:rsidR="00F20B4E" w:rsidRPr="002333B8" w:rsidRDefault="00F20B4E" w:rsidP="00F20B4E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 Цели и задачи Общественного совета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 Основные цели </w:t>
      </w:r>
      <w:r w:rsidR="00533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задачи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Общественного Совета: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Привлечение граждан и </w:t>
      </w: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представителей</w:t>
      </w:r>
      <w:proofErr w:type="gramEnd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общественных и иных негосударственных (некоммерческих) организаций, движений и объединений граждан, профсоюзных организаций, учреждений (организаций, предприятий), осуществляющих свою деятельность на территории района, деловых кругов, политических партий, национальных диаспор, религиозных конфессий (объединений), осуществляющих свою деятельность на территории района (далее – представители общественных организаций), жителей района к реализации вопросов местного </w:t>
      </w:r>
      <w:r w:rsidR="00533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органов местного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самоуправления.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14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Совершенствование механизмов взаимодействия администрации района и общественных организаций.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15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Консолидация интересов администрации</w:t>
      </w:r>
      <w:r w:rsidR="001032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района, общественных организаций, жителей района по созданию благоприятных условий для социально-экономического развития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Темниковского</w:t>
      </w:r>
      <w:r w:rsidR="009E1D42" w:rsidRP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Выдвижение и поддержка гражданских инициатив, имеющих общественное значение и направленных на реализацию конституционных прав, свобод и законных интересов граждан и общественных и общественных организаций.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Участие в проведении общественной экспертизы проектов муниципальных правовых актов, разрабатываемых администрацией района.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Осуществление общественного </w:t>
      </w: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контроля за</w:t>
      </w:r>
      <w:proofErr w:type="gramEnd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деятельностью администрации района в соответствии с действующим законодательством и настоящим Положением.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Осуществление общественного </w:t>
      </w: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контроля за</w:t>
      </w:r>
      <w:proofErr w:type="gramEnd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соблюдением свободы слова в средствах массовой информации;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выявление публикаций, содержащих призыв к национальной розни, разжигание и провоцирование конфликтов.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20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Пропаганда толерантного поведения к людям других национальностей и религиозных конфессий;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поддержание межнационального мира и согласия.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 Защита прав и свобод граждан при формировании и реализации муниципальной политики по наиболее важным вопросам социально-экономического развития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 Выработка рекомендаций, направленных на развитие гражданского общества.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2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Привлечение граждан, общественных объединений и представителей средств массовой информации к обсуждению вопросов создания благоприятных условий жизнеобеспечения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Обеспечение участия граждан в разработке, анализе и оценке решений по важнейшим вопросам жизнедеятельности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Темниковского</w:t>
      </w:r>
      <w:r w:rsidR="009E1D42" w:rsidRP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Способствование социально-политической стабильности в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Темниковском муниципальном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районе.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Анализ и оценка муниципальных правовых актов по регулированию отношений в экономической и социальной сферах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Привлечение граждан, общественных организаций к формированию и реализации муниципальной политики по наиболее важным вопросам экономического и социального развития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Выдвижение и поддержка гражданских инициатив, имеющих значение для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района, и направленных на реализацию конституционных прав и свобод граждан.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Способствование развитию социальной активности, духовности, культуры.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30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Участие в разработке стратегических, социально-значимых программ развития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района, нормативных актов, касающихся интересов населения.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31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Поиск альтернативных вариантов решения острых муниципальных проблем.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32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Обсуждение принимаемых администрацией района решений по наиболее значимым вопросам местного значения.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33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Обеспечение эффективной связи жителей и общественных организаций с администрацией района.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34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Содействие формированию позитивного общественного мнения, систематическое изучение общественного мнения по наиболее значимым вопросам жизнедеятельности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35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Выработка рекомендаций по наиболее оптимальному решению важных социально-экономических, правовых и политических вопросов в </w:t>
      </w:r>
      <w:r w:rsidR="009E1D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Темниковском м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униципально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 </w:t>
      </w:r>
      <w:r w:rsidR="009E1D42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районе.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36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Информирование главы района о происходящих в районе общественно значимых, социальных, политических ситуациях, принятие Общественным советом соответствующих решений и  рекомендаций.</w:t>
      </w:r>
    </w:p>
    <w:p w:rsidR="00F20B4E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37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Информирование жителей 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муниципального</w:t>
      </w:r>
      <w:r w:rsid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 о принимаемых администрацией района решениях.</w:t>
      </w:r>
    </w:p>
    <w:p w:rsidR="00E51E06" w:rsidRPr="002333B8" w:rsidRDefault="00D34E73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38. </w:t>
      </w:r>
      <w:r w:rsidR="00E51E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Участие в разработке и внесение предложений в правовые акты органов местного самоуправления Темниковского муниципального района касающихся благоустройства населенных пунктом Темниковского муниципального района, инвестиционной привлекательности и экономической эффективности и целесообразности </w:t>
      </w:r>
      <w:r w:rsidR="00D244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привлечения </w:t>
      </w:r>
      <w:r w:rsidR="00E51E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инвестиций</w:t>
      </w:r>
      <w:r w:rsidR="00D244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Темниковский муни</w:t>
      </w:r>
      <w:r w:rsidR="007F60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</w:t>
      </w:r>
      <w:r w:rsidR="00D244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ипальный район</w:t>
      </w:r>
      <w:proofErr w:type="gramStart"/>
      <w:r w:rsidR="00D244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1E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E51E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556A0" w:rsidRDefault="005556A0" w:rsidP="00B72999">
      <w:pPr>
        <w:spacing w:after="0" w:line="240" w:lineRule="auto"/>
        <w:ind w:left="360" w:right="48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B72999" w:rsidP="00B72999">
      <w:pPr>
        <w:spacing w:after="0" w:line="240" w:lineRule="auto"/>
        <w:ind w:left="360" w:right="480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3.П</w:t>
      </w:r>
      <w:r w:rsidR="00F20B4E"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равовая основа деятельности Общественного совета</w:t>
      </w:r>
    </w:p>
    <w:p w:rsidR="00B72999" w:rsidRPr="002333B8" w:rsidRDefault="00F20B4E" w:rsidP="00B7299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3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Правовой основой деятельности Совета являются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Конституция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РФ, федеральные законы,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закон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ины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нормативны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правовы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акт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Республики Мордовия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Устав 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муниципальны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нормативны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правовы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акт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ы Темниковского 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</w:t>
      </w:r>
      <w:r w:rsidR="00B72999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556A0" w:rsidRDefault="005556A0" w:rsidP="00B72999">
      <w:pPr>
        <w:spacing w:after="0" w:line="240" w:lineRule="auto"/>
        <w:ind w:left="360" w:right="48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B72999" w:rsidP="00B72999">
      <w:pPr>
        <w:spacing w:after="0" w:line="240" w:lineRule="auto"/>
        <w:ind w:left="360" w:right="480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</w:t>
      </w:r>
      <w:r w:rsidR="00F20B4E"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Полномочия Общественного совета</w:t>
      </w:r>
    </w:p>
    <w:p w:rsidR="005556A0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D34E73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40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Общественный совет обладает следующими полномочиями: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Принимать решения рекомендательного характера, подлежащие к рассмотрению администрацией района.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Выходить с инициативой обсуждения вопросов, касающихся развития района и обеспечения </w:t>
      </w: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защиты</w:t>
      </w:r>
      <w:proofErr w:type="gramEnd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конституционных прав, свобод и законных интересов жителей района. 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Приглашать на свои заседания представителей администрации района для обсуждения вопросов, решение которых входит в компетенцию Общественного совета.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Делегировать своих представителей для участия в постоянно действующих совещаниях 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коллегиях при главе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района, тематических совещаниях, семинарах, круглых столах при рассмотрении вопросов, относящихся к компетенции Общественного совета.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Осуществлять общественную экспертизу проектов муниципальных правовых актов, подготовленных администрацией района по вопросам обеспечения защиты конституционных прав, свобод и законных интересов граждан, поддержки и развития общественных институтов.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Представлять в установленном порядке ходатайства о награждении Почетными грамотами и Благодарственными письмами администрации района лиц, внесших весомый вклад в развитие района.</w:t>
      </w:r>
    </w:p>
    <w:p w:rsidR="005556A0" w:rsidRDefault="005556A0" w:rsidP="00B72999">
      <w:pPr>
        <w:spacing w:after="0" w:line="240" w:lineRule="auto"/>
        <w:ind w:right="48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B72999" w:rsidP="00B72999">
      <w:pPr>
        <w:spacing w:after="0" w:line="240" w:lineRule="auto"/>
        <w:ind w:right="480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5.</w:t>
      </w:r>
      <w:r w:rsidR="00F20B4E"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Статус членов Общественного Совета</w:t>
      </w:r>
    </w:p>
    <w:p w:rsidR="005556A0" w:rsidRDefault="00F20B4E" w:rsidP="00F20B4E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 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Основными принципами формирования Общественного Совета являются: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добровольность участия в формировании Общественного Совета;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право организаций на выдвижение только одного кандидата из своего состава в члены Общественного Совета независимо от организационно-правовой формы и численности;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 невмешательство органов местного самоуправления в процесс выдвижения кандидатов в члены Общественного Совета.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Состав Общественного совета утверждается 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постановлением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администрации района.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Членом Общественного совета может быть гражданин Российской Федерации, достигший 18-летнего возраста, проживающий в </w:t>
      </w:r>
      <w:r w:rsidR="00B729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Темниковском муниципальном районе.</w:t>
      </w:r>
    </w:p>
    <w:p w:rsidR="009477AB" w:rsidRPr="002333B8" w:rsidRDefault="00D34E73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50</w:t>
      </w:r>
      <w:r w:rsidR="009477A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Члены общественного совета: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участвуют в работе Общественного совета на общественных началах;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– осуществляют свою деятельность лично и не вправе делегировать свои полномочия другим лицам (в случае невозможности присутствия на заседании Общественного совета имеют право заблаговременно представить свое мнение по рассматриваемым вопросам в письменной форме);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обладают равными правами на участие в деятельности Общественного совета, а также в мероприятиях, проводимых Общественным советом;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при принятии решения путем голосования каждый член Общественного совета обладает одним голосом;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при осуществлении своих полномочий самостоятельны и не связаны решениями общественных, политических, религиозных и иных организаций, членами которых они являются;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не вправе использовать свою деятельность в интересах общественных, политических, религиозных и иных организаций, членами которых они являются, а также в личных интересах;</w:t>
      </w:r>
    </w:p>
    <w:p w:rsidR="00F20B4E" w:rsidRPr="002333B8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вправе свободно высказывать свое мнение по любому вопросу деятельности Общественного совета;</w:t>
      </w:r>
    </w:p>
    <w:p w:rsidR="00F20B4E" w:rsidRDefault="00F20B4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вправе присутствовать на совещаниях, слушаниях, на которых рассматриваются проекты нормативных правовых актов, являющихся объектом общественной экспертизы.</w:t>
      </w:r>
    </w:p>
    <w:p w:rsidR="0090627E" w:rsidRPr="002333B8" w:rsidRDefault="00E86A26" w:rsidP="0090627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90627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Членом Общественного совета не могут быть:</w:t>
      </w:r>
    </w:p>
    <w:p w:rsidR="0090627E" w:rsidRPr="002333B8" w:rsidRDefault="0090627E" w:rsidP="0090627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лица, имеющие непогашенную или неснятую судимость;</w:t>
      </w:r>
    </w:p>
    <w:p w:rsidR="0090627E" w:rsidRDefault="0090627E" w:rsidP="0090627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лица, признанные судом недееспособными, ограниченно дееспособными либо безвестно отсутствующими.</w:t>
      </w:r>
    </w:p>
    <w:p w:rsidR="0090627E" w:rsidRPr="002333B8" w:rsidRDefault="0090627E" w:rsidP="00B7299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</w:p>
    <w:p w:rsidR="00B72999" w:rsidRPr="002333B8" w:rsidRDefault="00B72999" w:rsidP="00B72999">
      <w:pPr>
        <w:spacing w:after="0" w:line="240" w:lineRule="auto"/>
        <w:ind w:right="480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6.</w:t>
      </w:r>
      <w:r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Деятельность Общественного совета</w:t>
      </w:r>
    </w:p>
    <w:p w:rsidR="005556A0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Руководство деятельностью Общественного совета осуществляет председатель Общественного совета.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Председатель, заместитель председателя, секретарь Общественного совета избираются из числа членов Общественного совета на первом заседании простым большинством голосов.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Председатель Общественного совета: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осуществляет общее руководство Общественным советом;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ведет заседания Общественного совета;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определяет направления работы Общественного совета;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распределяет обязанности между членами Общественного совета;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определяет повестку дня и порядок рассмотрения вопросов на заседаниях Общественного совета;</w:t>
      </w:r>
    </w:p>
    <w:p w:rsidR="009477AB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выполняет иные функции в соответствии с настоящим Положением;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представляет Общественный совет во взаимоотношениях с администрацией района, общественными и иными негосударственными (некоммерческими) организациями, движениями и объединениями граждан, профсоюзными организациями, учреждениями (организациями, предприятиями), деловыми кругами, политическими партиями, национальными диаспорами, религиозными конфессиями (объединениями);</w:t>
      </w:r>
      <w:proofErr w:type="gramEnd"/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– от имени Общественного совета распространяет информацию о деятельности Общественного совета, в том числе в средствах массовой информации.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 период отсутствия председателя Общественного совета его обязанности исполняет заместитель председателя Общественного совета, избираемый на первом заседании открытым голосованием простым большинством голосов.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Секретарь Общественного совета избирается на первом заседании открытым голосованием простым большинством голосов.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Секретарь обеспечивает: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ведение делопроизводства Общественного совета;</w:t>
      </w:r>
    </w:p>
    <w:p w:rsidR="0090627E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уведомление членов о проводимых мероприятиях, дате и времени проведения заседаний и выносимых на них вопросах;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оформление решений Общественного совета, обращений, заявлений, рекомендаций с доведением до сведения заинтересованных лиц;</w:t>
      </w:r>
    </w:p>
    <w:p w:rsidR="00F20B4E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подготовку информации о деятельности Общественного совета, в том числе в средствах массовой информации.</w:t>
      </w:r>
    </w:p>
    <w:p w:rsidR="005556A0" w:rsidRPr="002333B8" w:rsidRDefault="005556A0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</w:p>
    <w:p w:rsidR="00F20B4E" w:rsidRPr="009477AB" w:rsidRDefault="00F20B4E" w:rsidP="009477AB">
      <w:pPr>
        <w:pStyle w:val="a3"/>
        <w:numPr>
          <w:ilvl w:val="0"/>
          <w:numId w:val="7"/>
        </w:numPr>
        <w:spacing w:after="0" w:line="240" w:lineRule="auto"/>
        <w:ind w:right="480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9477A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Порядок работы Совета</w:t>
      </w:r>
    </w:p>
    <w:p w:rsidR="005556A0" w:rsidRDefault="005556A0" w:rsidP="005556A0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F20B4E" w:rsidP="00F20B4E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 </w:t>
      </w:r>
      <w:r w:rsidR="005556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Общественный совет осуществляет свою деятельность посредством проведения заседаний.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Заседания Общественного Совета проводятся по мере необходимости, но не реже одного раза в квартал.</w:t>
      </w:r>
    </w:p>
    <w:p w:rsidR="00F20B4E" w:rsidRPr="002333B8" w:rsidRDefault="005556A0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Повестка дня заседания Общественного совета формируется по предложениям любого члена</w:t>
      </w:r>
      <w:r w:rsidR="00A2385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Общественного совета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20B4E" w:rsidRPr="002333B8" w:rsidRDefault="00D34E73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60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Информация к заседанию Общественного совета по вопросам, включенным в повестку дня, готовится инициаторами их внесения и предоставляется секретарю Общественного совета не позднее, чем за 3-5 дней до назначенной даты заседания.</w:t>
      </w:r>
    </w:p>
    <w:p w:rsidR="00F20B4E" w:rsidRPr="002333B8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Члены Общественного совета информируются о дате, месте и времени проведения заседания Общественного совета за 3-5 дней до даты проведения заседания и вправе ознакомиться с представленными материалами до дня заседания.</w:t>
      </w:r>
    </w:p>
    <w:p w:rsidR="00F20B4E" w:rsidRPr="002333B8" w:rsidRDefault="00F20B4E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Заседание Общественного совета правомочно, если в нем принимает участие не менее половины утвержденного состава Общественного совета.</w:t>
      </w:r>
    </w:p>
    <w:p w:rsidR="00F20B4E" w:rsidRPr="002333B8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На заседании Общественного совета ведется протокол, в котором указываются: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дата и номер протокола заседания;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состав членов, присутствующих на заседании;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перечень рассматриваемых вопросов;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принятые по рассматриваемым вопросам решения с указанием результатов голосования;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особые мнения членов по рассматриваемым вопросам.</w:t>
      </w:r>
    </w:p>
    <w:p w:rsidR="00F20B4E" w:rsidRDefault="00F20B4E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      </w:t>
      </w:r>
      <w:r w:rsidR="00E86A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Решения принимаются открытым голосованием простым большинством голосов.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в случае равенства голосов, голос председателя Общественного совета (в его отсутствие – заместителя председателя) является решающим;</w:t>
      </w:r>
    </w:p>
    <w:p w:rsidR="00F20B4E" w:rsidRPr="002333B8" w:rsidRDefault="00F20B4E" w:rsidP="009477A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– в случае несогласия с решением, принятым по результатам голосования, член Общественного совета вправе изложить письменно свое особое мнение, которое подлежит приобщению к протоколу заседания.</w:t>
      </w:r>
    </w:p>
    <w:p w:rsidR="00F20B4E" w:rsidRPr="002333B8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 Протокол заседания Общественного совета оформляется в 3-х </w:t>
      </w:r>
      <w:proofErr w:type="spellStart"/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дневный</w:t>
      </w:r>
      <w:proofErr w:type="spellEnd"/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срок после проведения заседания.</w:t>
      </w:r>
    </w:p>
    <w:p w:rsidR="00F20B4E" w:rsidRPr="002333B8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По наиболее важным направлениям деятельности и в целях решения проблемных вопросов при Общественном совете могут создаваться рабочие группы. </w:t>
      </w:r>
      <w:r w:rsidR="006C32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остав</w:t>
      </w:r>
      <w:r w:rsidR="006C32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рабочей группы входит 3 человека (председатель или заместитель председателя, секретарь и один из членов Общественного совета)</w:t>
      </w:r>
      <w:r w:rsidR="004D404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6C32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D404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олномочия и порядок деятельности рабочих групп определяются членами Общественного советом.</w:t>
      </w:r>
    </w:p>
    <w:p w:rsidR="00E86A26" w:rsidRDefault="00E86A26" w:rsidP="009477AB">
      <w:pPr>
        <w:spacing w:after="0" w:line="240" w:lineRule="auto"/>
        <w:ind w:right="48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9477AB" w:rsidP="009477AB">
      <w:pPr>
        <w:spacing w:after="0" w:line="240" w:lineRule="auto"/>
        <w:ind w:right="480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8.</w:t>
      </w:r>
      <w:r w:rsidR="00F20B4E"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Информационное обеспечение деятельности Совета</w:t>
      </w:r>
    </w:p>
    <w:p w:rsidR="00E86A26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20B4E" w:rsidRPr="002333B8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Общественный совет доводит до сведения граждан, проживающих на территории района, информацию об инициативах Общественного совета.</w:t>
      </w:r>
    </w:p>
    <w:p w:rsidR="00F20B4E" w:rsidRPr="002333B8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По итогам работы за год Общественным советом готовится ежегодный отчет (доклад), который предоставляется главе </w:t>
      </w:r>
      <w:r w:rsidR="009477A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Темниковского муниципального 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района.</w:t>
      </w:r>
    </w:p>
    <w:p w:rsidR="00F20B4E" w:rsidRPr="002333B8" w:rsidRDefault="00E86A26" w:rsidP="00F20B4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="00D34E7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</w:t>
      </w:r>
      <w:r w:rsidR="00F20B4E" w:rsidRPr="00233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Администрация района информирует общественность о деятельности Общественного совета через средства массовой информации и официальный сайт администрации района в сети «Интернет».</w:t>
      </w:r>
    </w:p>
    <w:p w:rsidR="0090627E" w:rsidRDefault="0090627E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0627E" w:rsidRDefault="0090627E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627E" w:rsidRDefault="0090627E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4AE7" w:rsidRDefault="007C4AE7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A26" w:rsidRDefault="00E86A26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627E" w:rsidRDefault="0090627E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="007C4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РИЛОЖЕНИЕ № 2</w:t>
      </w:r>
    </w:p>
    <w:p w:rsidR="007C4AE7" w:rsidRPr="007C4AE7" w:rsidRDefault="007C4AE7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УТВЕРЖДЕНО</w:t>
      </w:r>
    </w:p>
    <w:p w:rsidR="0090627E" w:rsidRPr="007C4AE7" w:rsidRDefault="0090627E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</w:t>
      </w:r>
      <w:r w:rsidR="007C4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7C4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  </w:t>
      </w:r>
    </w:p>
    <w:p w:rsidR="0090627E" w:rsidRDefault="0090627E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  муниципального района</w:t>
      </w:r>
    </w:p>
    <w:p w:rsidR="007C4AE7" w:rsidRPr="007C4AE7" w:rsidRDefault="007C4AE7" w:rsidP="0090627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 </w:t>
      </w:r>
    </w:p>
    <w:p w:rsidR="0090627E" w:rsidRDefault="00E9743C" w:rsidP="00E9743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E97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25.04.2017 г. № 137</w:t>
      </w:r>
    </w:p>
    <w:p w:rsidR="0090627E" w:rsidRDefault="0090627E" w:rsidP="00F20B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4D4048" w:rsidRPr="002333B8" w:rsidRDefault="004D4048" w:rsidP="004D4048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  <w:r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СОСТАВ</w:t>
      </w:r>
    </w:p>
    <w:p w:rsidR="004D4048" w:rsidRDefault="004D4048" w:rsidP="004D404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Общественного совета при администрации </w:t>
      </w:r>
    </w:p>
    <w:p w:rsidR="004D4048" w:rsidRDefault="004D4048" w:rsidP="004D404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Темниковского  </w:t>
      </w:r>
      <w:r w:rsidRPr="002333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муниципального района</w:t>
      </w:r>
      <w:r w:rsidR="00E86A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D4048" w:rsidRDefault="004D4048" w:rsidP="004D404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tbl>
      <w:tblPr>
        <w:tblW w:w="9703" w:type="dxa"/>
        <w:jc w:val="center"/>
        <w:tblInd w:w="5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3316"/>
        <w:gridCol w:w="5302"/>
      </w:tblGrid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8" w:rsidRPr="00B357C4" w:rsidRDefault="004D4048" w:rsidP="00AF48BC">
            <w:pPr>
              <w:spacing w:after="0" w:line="240" w:lineRule="auto"/>
              <w:ind w:left="18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Ф. И. О.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Сметнёва</w:t>
            </w:r>
            <w:proofErr w:type="spellEnd"/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 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C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культуры, туризма, спорта и молодёжи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Председатель Общественного совета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Кульков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Е.Д. 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C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МБУ «Центр культуры»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Темниковского муниципального района, член Общественного совета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Хозина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C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</w:t>
            </w:r>
            <w:r w:rsidR="004C3BB9" w:rsidRP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«Темниковская средняя общеобразовательная школа № 2»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заместитель председателя Общественного совета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Петров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предпринимателей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Общественного совета</w:t>
            </w:r>
            <w:r w:rsidR="004C3BB9" w:rsidRPr="00B357C4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B357C4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Письмерова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 Х.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молодёжного парламента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секретарь Общественного совета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57C4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Позднякова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Г.Н. 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директора Темниковского историко-краеведческого музея им. Ф.Ф. Ушакова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член Общественного совета</w:t>
            </w:r>
            <w:r w:rsidR="004C3BB9" w:rsidRPr="00B357C4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B357C4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Сёмин</w:t>
            </w:r>
            <w:proofErr w:type="spellEnd"/>
            <w:r w:rsidRPr="00B35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И.И (отец Иоанн)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57C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Протоирей Успенского храма кафедрального города Темникова</w:t>
            </w:r>
            <w:r w:rsidR="004C3BB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член Общественного совета</w:t>
            </w:r>
            <w:r w:rsidRPr="00B357C4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 (по согласованию)</w:t>
            </w:r>
          </w:p>
        </w:tc>
      </w:tr>
      <w:tr w:rsidR="004D4048" w:rsidRPr="00B357C4" w:rsidTr="004D4048">
        <w:trPr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4D4048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Кудакова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С.М. 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8" w:rsidRPr="00B357C4" w:rsidRDefault="004D4048" w:rsidP="00AF48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Председатель Совета ветеранов Темниковского района</w:t>
            </w:r>
            <w:r w:rsidR="004C3BB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4C3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Общественного совета</w:t>
            </w:r>
            <w:r w:rsidR="004C3BB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</w:tbl>
    <w:p w:rsidR="0090627E" w:rsidRDefault="0090627E" w:rsidP="004D404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sectPr w:rsidR="0090627E" w:rsidSect="004C3BB9">
      <w:headerReference w:type="default" r:id="rId9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1DA" w:rsidRDefault="00A671DA" w:rsidP="004C3BB9">
      <w:pPr>
        <w:spacing w:after="0" w:line="240" w:lineRule="auto"/>
      </w:pPr>
      <w:r>
        <w:separator/>
      </w:r>
    </w:p>
  </w:endnote>
  <w:endnote w:type="continuationSeparator" w:id="0">
    <w:p w:rsidR="00A671DA" w:rsidRDefault="00A671DA" w:rsidP="004C3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1DA" w:rsidRDefault="00A671DA" w:rsidP="004C3BB9">
      <w:pPr>
        <w:spacing w:after="0" w:line="240" w:lineRule="auto"/>
      </w:pPr>
      <w:r>
        <w:separator/>
      </w:r>
    </w:p>
  </w:footnote>
  <w:footnote w:type="continuationSeparator" w:id="0">
    <w:p w:rsidR="00A671DA" w:rsidRDefault="00A671DA" w:rsidP="004C3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866014"/>
      <w:docPartObj>
        <w:docPartGallery w:val="Page Numbers (Top of Page)"/>
        <w:docPartUnique/>
      </w:docPartObj>
    </w:sdtPr>
    <w:sdtEndPr/>
    <w:sdtContent>
      <w:p w:rsidR="004C3BB9" w:rsidRDefault="004C3BB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43C">
          <w:rPr>
            <w:noProof/>
          </w:rPr>
          <w:t>2</w:t>
        </w:r>
        <w:r>
          <w:fldChar w:fldCharType="end"/>
        </w:r>
      </w:p>
    </w:sdtContent>
  </w:sdt>
  <w:p w:rsidR="004C3BB9" w:rsidRDefault="004C3BB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B4462"/>
    <w:multiLevelType w:val="multilevel"/>
    <w:tmpl w:val="34006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F0774"/>
    <w:multiLevelType w:val="multilevel"/>
    <w:tmpl w:val="52C4A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804816"/>
    <w:multiLevelType w:val="multilevel"/>
    <w:tmpl w:val="66F8C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826E63"/>
    <w:multiLevelType w:val="hybridMultilevel"/>
    <w:tmpl w:val="9F483DD2"/>
    <w:lvl w:ilvl="0" w:tplc="79202A86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373D5C"/>
    <w:multiLevelType w:val="multilevel"/>
    <w:tmpl w:val="61C0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535EB4"/>
    <w:multiLevelType w:val="multilevel"/>
    <w:tmpl w:val="E9DA0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7854F7"/>
    <w:multiLevelType w:val="hybridMultilevel"/>
    <w:tmpl w:val="BFE0A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955B0"/>
    <w:multiLevelType w:val="multilevel"/>
    <w:tmpl w:val="34A27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48F"/>
    <w:rsid w:val="00103227"/>
    <w:rsid w:val="00221DAD"/>
    <w:rsid w:val="002333B8"/>
    <w:rsid w:val="00256099"/>
    <w:rsid w:val="003078C8"/>
    <w:rsid w:val="0033348F"/>
    <w:rsid w:val="004262AB"/>
    <w:rsid w:val="00426D04"/>
    <w:rsid w:val="004B7C12"/>
    <w:rsid w:val="004C3BB9"/>
    <w:rsid w:val="004D4048"/>
    <w:rsid w:val="00533B3D"/>
    <w:rsid w:val="005556A0"/>
    <w:rsid w:val="0062584D"/>
    <w:rsid w:val="00644143"/>
    <w:rsid w:val="00667095"/>
    <w:rsid w:val="006C32B7"/>
    <w:rsid w:val="006C41BA"/>
    <w:rsid w:val="006D5EE8"/>
    <w:rsid w:val="007728EF"/>
    <w:rsid w:val="007C4AE7"/>
    <w:rsid w:val="007F6026"/>
    <w:rsid w:val="0090627E"/>
    <w:rsid w:val="00940204"/>
    <w:rsid w:val="009477AB"/>
    <w:rsid w:val="009E1D42"/>
    <w:rsid w:val="00A2385B"/>
    <w:rsid w:val="00A671DA"/>
    <w:rsid w:val="00B72999"/>
    <w:rsid w:val="00CA2596"/>
    <w:rsid w:val="00CC5F70"/>
    <w:rsid w:val="00D2447C"/>
    <w:rsid w:val="00D34E73"/>
    <w:rsid w:val="00E51E06"/>
    <w:rsid w:val="00E86A26"/>
    <w:rsid w:val="00E9743C"/>
    <w:rsid w:val="00F2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7AB"/>
    <w:pPr>
      <w:ind w:left="720"/>
      <w:contextualSpacing/>
    </w:pPr>
  </w:style>
  <w:style w:type="character" w:customStyle="1" w:styleId="apple-converted-space">
    <w:name w:val="apple-converted-space"/>
    <w:basedOn w:val="a0"/>
    <w:rsid w:val="004D4048"/>
  </w:style>
  <w:style w:type="paragraph" w:styleId="a4">
    <w:name w:val="header"/>
    <w:basedOn w:val="a"/>
    <w:link w:val="a5"/>
    <w:uiPriority w:val="99"/>
    <w:unhideWhenUsed/>
    <w:rsid w:val="004C3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3BB9"/>
  </w:style>
  <w:style w:type="paragraph" w:styleId="a6">
    <w:name w:val="footer"/>
    <w:basedOn w:val="a"/>
    <w:link w:val="a7"/>
    <w:uiPriority w:val="99"/>
    <w:unhideWhenUsed/>
    <w:rsid w:val="004C3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3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7AB"/>
    <w:pPr>
      <w:ind w:left="720"/>
      <w:contextualSpacing/>
    </w:pPr>
  </w:style>
  <w:style w:type="character" w:customStyle="1" w:styleId="apple-converted-space">
    <w:name w:val="apple-converted-space"/>
    <w:basedOn w:val="a0"/>
    <w:rsid w:val="004D4048"/>
  </w:style>
  <w:style w:type="paragraph" w:styleId="a4">
    <w:name w:val="header"/>
    <w:basedOn w:val="a"/>
    <w:link w:val="a5"/>
    <w:uiPriority w:val="99"/>
    <w:unhideWhenUsed/>
    <w:rsid w:val="004C3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3BB9"/>
  </w:style>
  <w:style w:type="paragraph" w:styleId="a6">
    <w:name w:val="footer"/>
    <w:basedOn w:val="a"/>
    <w:link w:val="a7"/>
    <w:uiPriority w:val="99"/>
    <w:unhideWhenUsed/>
    <w:rsid w:val="004C3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3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5662F-7D61-4442-9C03-A71A77D6D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2720</Words>
  <Characters>15508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Юрист</cp:lastModifiedBy>
  <cp:revision>3</cp:revision>
  <cp:lastPrinted>2017-04-12T11:43:00Z</cp:lastPrinted>
  <dcterms:created xsi:type="dcterms:W3CDTF">2017-05-04T13:04:00Z</dcterms:created>
  <dcterms:modified xsi:type="dcterms:W3CDTF">2017-05-10T12:45:00Z</dcterms:modified>
</cp:coreProperties>
</file>