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D4" w:rsidRPr="005470D4" w:rsidRDefault="005470D4" w:rsidP="005470D4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470D4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5470D4" w:rsidRPr="005470D4" w:rsidRDefault="005470D4" w:rsidP="005470D4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5470D4" w:rsidRPr="005470D4" w:rsidRDefault="005470D4" w:rsidP="005470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470D4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 лиц, руководителей муниципальных бюджетных учреждений представленные в администрацию Андреевского сельского поселения Темниковского муниципального района Республики Мордовия за отчетный период с 1 января по 31 декабря 2016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70D4">
        <w:rPr>
          <w:rFonts w:ascii="Times New Roman" w:hAnsi="Times New Roman" w:cs="Times New Roman"/>
          <w:sz w:val="24"/>
          <w:szCs w:val="24"/>
        </w:rPr>
        <w:t>и подлежащие размещению на официальном сайте органов местного самоуправления</w:t>
      </w:r>
    </w:p>
    <w:p w:rsidR="005470D4" w:rsidRPr="005470D4" w:rsidRDefault="005470D4" w:rsidP="005470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70D4"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5470D4" w:rsidRPr="005470D4" w:rsidRDefault="005470D4" w:rsidP="005470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54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0"/>
        <w:gridCol w:w="2296"/>
        <w:gridCol w:w="1559"/>
        <w:gridCol w:w="708"/>
        <w:gridCol w:w="1416"/>
        <w:gridCol w:w="1220"/>
        <w:gridCol w:w="816"/>
        <w:gridCol w:w="632"/>
        <w:gridCol w:w="1080"/>
        <w:gridCol w:w="1122"/>
        <w:gridCol w:w="1133"/>
        <w:gridCol w:w="1274"/>
        <w:gridCol w:w="1744"/>
      </w:tblGrid>
      <w:tr w:rsidR="005470D4" w:rsidRPr="005470D4" w:rsidTr="005470D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470D4" w:rsidRPr="005470D4" w:rsidRDefault="005470D4" w:rsidP="00547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</w:t>
            </w:r>
          </w:p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(вид, марка)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 w:rsidP="00547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Сведения об источниках получения средств,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счет которых совершена сделка </w:t>
            </w: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(вид приобретенного имущества, источники)*</w:t>
            </w:r>
          </w:p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0D4" w:rsidRPr="005470D4" w:rsidTr="005470D4">
        <w:trPr>
          <w:cantSplit/>
          <w:trHeight w:val="202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4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0D4" w:rsidRPr="005470D4" w:rsidTr="005470D4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0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Зубрилина Наталья Дмитриевна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5470D4">
              <w:rPr>
                <w:rFonts w:ascii="Times New Roman" w:hAnsi="Times New Roman" w:cs="Times New Roman"/>
              </w:rPr>
              <w:t>Д</w:t>
            </w:r>
            <w:proofErr w:type="gramEnd"/>
            <w:r w:rsidRPr="005470D4">
              <w:rPr>
                <w:rFonts w:ascii="Times New Roman" w:hAnsi="Times New Roman" w:cs="Times New Roman"/>
              </w:rPr>
              <w:t>ирек</w:t>
            </w:r>
            <w:r>
              <w:rPr>
                <w:rFonts w:ascii="Times New Roman" w:hAnsi="Times New Roman" w:cs="Times New Roman"/>
              </w:rPr>
              <w:t>ора</w:t>
            </w:r>
          </w:p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 w:rsidP="005470D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16671,68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 w:rsidP="0054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0D4">
              <w:rPr>
                <w:rFonts w:ascii="Times New Roman" w:hAnsi="Times New Roman" w:cs="Times New Roman"/>
              </w:rPr>
              <w:t>-</w:t>
            </w:r>
          </w:p>
        </w:tc>
      </w:tr>
      <w:tr w:rsidR="005470D4" w:rsidRPr="005470D4" w:rsidTr="005470D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0D4" w:rsidRPr="005470D4" w:rsidRDefault="005470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470D4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безработный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5470D4" w:rsidRPr="005470D4" w:rsidTr="005470D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0D4" w:rsidRPr="005470D4" w:rsidRDefault="005470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470D4">
              <w:rPr>
                <w:rFonts w:ascii="Times New Roman" w:hAnsi="Times New Roman" w:cs="Times New Roman"/>
              </w:rPr>
              <w:t>Несовершеннолетний ребенок-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470D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0D4" w:rsidRPr="005470D4" w:rsidRDefault="005470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315B7C" w:rsidRPr="005470D4" w:rsidRDefault="00315B7C">
      <w:pPr>
        <w:rPr>
          <w:rFonts w:ascii="Times New Roman" w:hAnsi="Times New Roman" w:cs="Times New Roman"/>
        </w:rPr>
      </w:pPr>
    </w:p>
    <w:sectPr w:rsidR="00315B7C" w:rsidRPr="005470D4" w:rsidSect="005470D4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470D4"/>
    <w:rsid w:val="00315B7C"/>
    <w:rsid w:val="00547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470D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1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2017-05-24T09:05:00Z</dcterms:created>
  <dcterms:modified xsi:type="dcterms:W3CDTF">2017-05-24T09:12:00Z</dcterms:modified>
</cp:coreProperties>
</file>