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FB5AEA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487120">
        <w:rPr>
          <w:rFonts w:ascii="Times New Roman" w:hAnsi="Times New Roman" w:cs="Times New Roman"/>
          <w:sz w:val="28"/>
          <w:szCs w:val="28"/>
        </w:rPr>
        <w:t xml:space="preserve"> июл</w:t>
      </w:r>
      <w:r w:rsidR="0077037F">
        <w:rPr>
          <w:rFonts w:ascii="Times New Roman" w:hAnsi="Times New Roman" w:cs="Times New Roman"/>
          <w:sz w:val="28"/>
          <w:szCs w:val="28"/>
        </w:rPr>
        <w:t xml:space="preserve">я </w:t>
      </w:r>
      <w:r w:rsidR="00A2655E" w:rsidRPr="0069080D">
        <w:rPr>
          <w:rFonts w:ascii="Times New Roman" w:hAnsi="Times New Roman" w:cs="Times New Roman"/>
          <w:sz w:val="28"/>
          <w:szCs w:val="28"/>
        </w:rPr>
        <w:t>2017г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46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B20775" w:rsidRDefault="00A2655E" w:rsidP="00FB5AEA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074CE1" w:rsidRPr="003615BD" w:rsidRDefault="00074CE1" w:rsidP="00FB5AEA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B5AEA" w:rsidRPr="00FB5AEA" w:rsidRDefault="00FB5AEA" w:rsidP="00FB5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AEA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содержания кошек и собак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</w:t>
      </w:r>
      <w:r w:rsidRPr="00FB5AEA">
        <w:rPr>
          <w:rFonts w:ascii="Times New Roman" w:hAnsi="Times New Roman" w:cs="Times New Roman"/>
          <w:b/>
          <w:sz w:val="28"/>
          <w:szCs w:val="28"/>
        </w:rPr>
        <w:t>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</w:t>
      </w:r>
    </w:p>
    <w:p w:rsidR="00FB5AEA" w:rsidRPr="00FB5AEA" w:rsidRDefault="00FB5AEA" w:rsidP="00FB5A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5AEA" w:rsidRPr="00FB5AEA" w:rsidRDefault="00FB5AEA" w:rsidP="00FB5A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5AEA" w:rsidRDefault="00FB5AEA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>На основании Жилищного кодекса РФ, Федерального закона от 06.10.2003 г. № 131-ФЗ «Об общих принципах организации местного самоуправления в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Федерации», законом РФ </w:t>
      </w:r>
      <w:r w:rsidRPr="00FB5AEA">
        <w:rPr>
          <w:rFonts w:ascii="Times New Roman" w:hAnsi="Times New Roman" w:cs="Times New Roman"/>
          <w:sz w:val="28"/>
          <w:szCs w:val="28"/>
        </w:rPr>
        <w:t>« О ветеринарии», принимая во внимание ст</w:t>
      </w:r>
      <w:r>
        <w:rPr>
          <w:rFonts w:ascii="Times New Roman" w:hAnsi="Times New Roman" w:cs="Times New Roman"/>
          <w:sz w:val="28"/>
          <w:szCs w:val="28"/>
        </w:rPr>
        <w:t xml:space="preserve">. 8 Закона Республики Мордовия </w:t>
      </w:r>
      <w:r w:rsidRPr="00FB5AEA">
        <w:rPr>
          <w:rFonts w:ascii="Times New Roman" w:hAnsi="Times New Roman" w:cs="Times New Roman"/>
          <w:sz w:val="28"/>
          <w:szCs w:val="28"/>
        </w:rPr>
        <w:t>от 15.06.2015г 38-З «Об административной ответственности на территории Республики Мордовия», администрация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 о с т а н о в л я е т:</w:t>
      </w:r>
    </w:p>
    <w:p w:rsidR="00FB5AEA" w:rsidRPr="00FB5AEA" w:rsidRDefault="00FB5AEA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>1. Утвердить прилагаемые Правила содержания кошек и собак на территории Андреевского сельского поселения Темниковского муниципального района.</w:t>
      </w:r>
    </w:p>
    <w:p w:rsidR="00FB5AEA" w:rsidRPr="00FB5AEA" w:rsidRDefault="00FB5AEA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B5AEA">
        <w:rPr>
          <w:rFonts w:ascii="Times New Roman" w:hAnsi="Times New Roman" w:cs="Times New Roman"/>
          <w:sz w:val="28"/>
          <w:szCs w:val="28"/>
        </w:rPr>
        <w:t xml:space="preserve">Решение Совета депутатов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от 30.12.2013</w:t>
      </w:r>
      <w:r w:rsidRPr="00FB5AEA">
        <w:rPr>
          <w:rFonts w:ascii="Times New Roman" w:hAnsi="Times New Roman" w:cs="Times New Roman"/>
          <w:sz w:val="28"/>
          <w:szCs w:val="28"/>
        </w:rPr>
        <w:t xml:space="preserve"> г №</w:t>
      </w:r>
      <w:r>
        <w:rPr>
          <w:rFonts w:ascii="Times New Roman" w:hAnsi="Times New Roman" w:cs="Times New Roman"/>
          <w:sz w:val="28"/>
          <w:szCs w:val="28"/>
        </w:rPr>
        <w:t xml:space="preserve"> 36 </w:t>
      </w:r>
      <w:r w:rsidRPr="00FB5AEA">
        <w:rPr>
          <w:rFonts w:ascii="Times New Roman" w:hAnsi="Times New Roman" w:cs="Times New Roman"/>
          <w:sz w:val="28"/>
          <w:szCs w:val="28"/>
        </w:rPr>
        <w:t>« Об утверждении Правил содержания кошек и собак на территории Андреевского сельского поселения Темниковского муниципального района признать утратившим силу.</w:t>
      </w:r>
    </w:p>
    <w:p w:rsidR="00FB5AEA" w:rsidRPr="00FB5AEA" w:rsidRDefault="00FB5AEA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 момента принятия и подлежит официальному опубликованию в информационном бюллетене и в сети интернет на сайте </w:t>
      </w:r>
      <w:r w:rsidRPr="00FB5AEA">
        <w:rPr>
          <w:rFonts w:ascii="Times New Roman" w:hAnsi="Times New Roman" w:cs="Times New Roman"/>
          <w:color w:val="000000"/>
          <w:spacing w:val="7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Темниковского муниципального района</w:t>
      </w:r>
      <w:r w:rsidRPr="00FB5AE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FB5AEA">
        <w:rPr>
          <w:rFonts w:ascii="Times New Roman" w:hAnsi="Times New Roman" w:cs="Times New Roman"/>
          <w:sz w:val="28"/>
          <w:szCs w:val="28"/>
        </w:rPr>
        <w:lastRenderedPageBreak/>
        <w:t xml:space="preserve">вывешиванию на информационных стендах и местах массового скопления людей на территории сельского поселения . </w:t>
      </w: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P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Default="00FB5AEA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Default="00FB5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>Андреевского сельского</w:t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 xml:space="preserve">поселения Темниковского </w:t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FB5AEA" w:rsidRPr="009E5C9A" w:rsidRDefault="00FB5AEA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B5AEA" w:rsidRDefault="00FB5AEA" w:rsidP="009A159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159B" w:rsidRPr="003F47C3" w:rsidRDefault="009A159B" w:rsidP="009A159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B5AEA" w:rsidRPr="003F47C3" w:rsidRDefault="00FB5AEA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ПРАВИЛА</w:t>
      </w:r>
    </w:p>
    <w:p w:rsidR="00FB5AEA" w:rsidRDefault="00FB5AEA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СОДЕРЖАНИЯ СОБАК И КОШЕК НА ТЕРРИТОРИ </w:t>
      </w:r>
      <w:r w:rsidR="009A159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3F47C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МОРДОВИЯ.</w:t>
      </w:r>
    </w:p>
    <w:p w:rsidR="009A159B" w:rsidRPr="009E5C9A" w:rsidRDefault="009A159B" w:rsidP="009A159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E5C9A" w:rsidRPr="009E5C9A" w:rsidRDefault="009E5C9A" w:rsidP="009A159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FB5AEA" w:rsidRPr="003F47C3" w:rsidRDefault="00FB5AEA" w:rsidP="00FB5AEA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1.1 Настоящие Правила устанавливают правовые основы содержания собак и кошек на территории сельского поселения, регулируют отношения между владельцами собак и кошек и иными гражданами, органами внутренних дел, ветеринарного и санитарного надзора, а также организациями, на которые возложены обязанности, связанные с упорядочением содержания собак и кошек в  </w:t>
      </w:r>
      <w:r w:rsidR="009A159B">
        <w:rPr>
          <w:rFonts w:ascii="Times New Roman" w:hAnsi="Times New Roman" w:cs="Times New Roman"/>
          <w:sz w:val="28"/>
          <w:szCs w:val="28"/>
        </w:rPr>
        <w:t>Андреев</w:t>
      </w:r>
      <w:r w:rsidRPr="003F47C3">
        <w:rPr>
          <w:rFonts w:ascii="Times New Roman" w:hAnsi="Times New Roman" w:cs="Times New Roman"/>
          <w:sz w:val="28"/>
          <w:szCs w:val="28"/>
        </w:rPr>
        <w:t>ском сельском поселении., созданием условий, исключающих возможность причинения вреда здоровью людей.</w:t>
      </w:r>
    </w:p>
    <w:p w:rsidR="009A159B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1.2.Настоящие Правила распространяются на всех владельцев собак и кошек, включая организации независимо от формы собственности и ведомственной подчиненности (далее - владелец), находящихся на территории </w:t>
      </w:r>
      <w:r w:rsidR="009A159B">
        <w:rPr>
          <w:rFonts w:ascii="Times New Roman" w:hAnsi="Times New Roman" w:cs="Times New Roman"/>
          <w:sz w:val="28"/>
          <w:szCs w:val="28"/>
        </w:rPr>
        <w:t>Андреев</w:t>
      </w:r>
      <w:r w:rsidRPr="003F47C3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r w:rsidR="009A159B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1.3.Любое зарегистрированное животное является собственностью владельца и как всякая собственность охраняется законом.</w:t>
      </w:r>
    </w:p>
    <w:p w:rsidR="00FB5AEA" w:rsidRPr="003F47C3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Глава 2. </w:t>
      </w:r>
      <w:r w:rsidRPr="003F47C3">
        <w:rPr>
          <w:rStyle w:val="a8"/>
          <w:sz w:val="28"/>
          <w:szCs w:val="28"/>
        </w:rPr>
        <w:t>Порядок регистрации собак и кошек</w:t>
      </w:r>
    </w:p>
    <w:p w:rsidR="00FB5AEA" w:rsidRPr="003F47C3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FB5AEA" w:rsidRPr="003F47C3">
        <w:rPr>
          <w:sz w:val="28"/>
          <w:szCs w:val="28"/>
        </w:rPr>
        <w:t>Регистрацию животных проводят в государственных ветеринарных учреждениях Темниковского муниципального района Республики Мордовия</w:t>
      </w:r>
      <w:r>
        <w:rPr>
          <w:sz w:val="28"/>
          <w:szCs w:val="28"/>
        </w:rPr>
        <w:t>.</w:t>
      </w:r>
      <w:r w:rsidR="00FB5AEA" w:rsidRPr="003F47C3">
        <w:rPr>
          <w:sz w:val="28"/>
          <w:szCs w:val="28"/>
        </w:rPr>
        <w:t xml:space="preserve"> При этом владельцу в ветеринарном паспорте делается отметка о регистрации.</w:t>
      </w:r>
      <w:r w:rsidRPr="003F47C3">
        <w:rPr>
          <w:sz w:val="28"/>
          <w:szCs w:val="28"/>
        </w:rPr>
        <w:t xml:space="preserve"> </w:t>
      </w:r>
      <w:r w:rsidR="00FB5AEA" w:rsidRPr="003F47C3">
        <w:rPr>
          <w:sz w:val="28"/>
          <w:szCs w:val="28"/>
        </w:rPr>
        <w:t>2.2.Собаки и кошки, принадлежащие гражданам подлежат</w:t>
      </w:r>
      <w:r>
        <w:rPr>
          <w:sz w:val="28"/>
          <w:szCs w:val="28"/>
        </w:rPr>
        <w:t>,</w:t>
      </w:r>
      <w:r w:rsidR="00FB5AEA" w:rsidRPr="003F47C3">
        <w:rPr>
          <w:sz w:val="28"/>
          <w:szCs w:val="28"/>
        </w:rPr>
        <w:t xml:space="preserve"> обязательной</w:t>
      </w:r>
      <w:r>
        <w:rPr>
          <w:sz w:val="28"/>
          <w:szCs w:val="28"/>
        </w:rPr>
        <w:t>, регистрации,</w:t>
      </w:r>
      <w:r w:rsidR="00FB5AEA" w:rsidRPr="003F47C3">
        <w:rPr>
          <w:sz w:val="28"/>
          <w:szCs w:val="28"/>
        </w:rPr>
        <w:t xml:space="preserve"> и вакцинации против бешенства</w:t>
      </w:r>
      <w:r>
        <w:rPr>
          <w:sz w:val="28"/>
          <w:szCs w:val="28"/>
        </w:rPr>
        <w:t>,</w:t>
      </w:r>
      <w:r w:rsidR="00FB5AEA" w:rsidRPr="003F47C3">
        <w:rPr>
          <w:sz w:val="28"/>
          <w:szCs w:val="28"/>
        </w:rPr>
        <w:t xml:space="preserve"> с 3-х месячного возраста, независимо от породы, в государственных ветеринарных службах по месту жительства граждан.</w:t>
      </w:r>
      <w:r w:rsidRPr="003F47C3">
        <w:rPr>
          <w:sz w:val="28"/>
          <w:szCs w:val="28"/>
        </w:rPr>
        <w:t xml:space="preserve"> </w:t>
      </w:r>
      <w:r w:rsidR="00FB5AEA" w:rsidRPr="003F47C3">
        <w:rPr>
          <w:sz w:val="28"/>
          <w:szCs w:val="28"/>
        </w:rPr>
        <w:lastRenderedPageBreak/>
        <w:t>Приобретенные животные должны быть зарегистрированы в 2-х недельный срок. 2.3. Ответственность за своевременную регистрацию и вакцинацию несут владельцы собак и кошек.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Глава 3.</w:t>
      </w:r>
      <w:r w:rsidR="00FB5AEA" w:rsidRPr="003F47C3">
        <w:rPr>
          <w:b/>
          <w:bCs/>
          <w:sz w:val="28"/>
          <w:szCs w:val="28"/>
        </w:rPr>
        <w:t>Порядок содержания собак и кошек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3.1. Условия содержания собак и кошек должны соответствовать их видовым и индивидуальным особенностям при условии соблюдения санитарно-гигиенических, ветеринарно-санитарных и настоящих Правил. 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3.2</w:t>
      </w:r>
      <w:r w:rsidR="009A159B">
        <w:rPr>
          <w:sz w:val="28"/>
          <w:szCs w:val="28"/>
        </w:rPr>
        <w:t xml:space="preserve"> </w:t>
      </w:r>
      <w:r w:rsidRPr="003F47C3">
        <w:rPr>
          <w:sz w:val="28"/>
          <w:szCs w:val="28"/>
        </w:rPr>
        <w:t>Число собак и кошек, содержащихся в жилом помещении, ограничивается возможностью обеспечения им нормальных условий содержания.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3.3. Владельцы собак и кошек могут содержать их в отдельной квартире, занятой одной семьей. Допускается содержание собак и кошек в квартире, занятой несколькими семьями, при согласии всех совершеннолетних, проживающих в этой квартире.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3.4. Владельцы собак, имеющие земельный участок, могут содержать собак в свободном выгуле только на огороженной территории или на привязи. 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О наличии собаки должна быть сделана предупреждающая надпись при входе на участок.</w:t>
      </w:r>
    </w:p>
    <w:p w:rsidR="00FB5AEA" w:rsidRPr="003F47C3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Глава 4. </w:t>
      </w:r>
      <w:r w:rsidRPr="003F47C3">
        <w:rPr>
          <w:rStyle w:val="a8"/>
          <w:sz w:val="28"/>
          <w:szCs w:val="28"/>
        </w:rPr>
        <w:t>Выгул и перемещение животных.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FB5AEA" w:rsidRPr="003F47C3">
        <w:rPr>
          <w:sz w:val="28"/>
          <w:szCs w:val="28"/>
        </w:rPr>
        <w:t>При выгуливании собак должны соблюдаться следующие требования: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FB5AEA" w:rsidRPr="003F47C3">
        <w:rPr>
          <w:sz w:val="28"/>
          <w:szCs w:val="28"/>
        </w:rPr>
        <w:t>Выгул собак разрешается только в наморднике, на поводке, длина которого позволяет контролировать их поведение.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4.3. Выгуливать собак без поводка и намордника разрешается только на специальных площадках для выгула.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</w:t>
      </w:r>
      <w:r w:rsidR="00FB5AEA" w:rsidRPr="003F47C3">
        <w:rPr>
          <w:sz w:val="28"/>
          <w:szCs w:val="28"/>
        </w:rPr>
        <w:t>Запрещается выгуливать собак в иных не предусмотренных для этих целей местах, в том числе вблизи жилых домов, на детских и спортивных площадках, на территориях лечебных учреждений, детских дошкольных и школьных учреждений, площадках, в скверах и других местах, не предназначенных для этих целей.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FB5AEA" w:rsidRPr="003F47C3">
        <w:rPr>
          <w:sz w:val="28"/>
          <w:szCs w:val="28"/>
        </w:rPr>
        <w:t>Собаки, находящиеся на улицах и в иных общественных местах без сопровождающего лица, и безнадзорные кошки подлежат отлову.</w:t>
      </w:r>
    </w:p>
    <w:p w:rsidR="009A159B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4.6.</w:t>
      </w:r>
      <w:r w:rsidR="00FB5AEA" w:rsidRPr="003F47C3">
        <w:rPr>
          <w:sz w:val="28"/>
          <w:szCs w:val="28"/>
        </w:rPr>
        <w:t>Запрещается захоронение собак и кошек на придомовых территориях, в скверах, парковых зонах, на территориях учреждений.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4.7.В случае загрязнения выгуливаемыми животными мест общего пользования лицо, осуществляющее выгул животного, обязано незамедлительно обеспечить устранение загрязнения.</w:t>
      </w:r>
    </w:p>
    <w:p w:rsidR="00FB5AEA" w:rsidRPr="003F47C3" w:rsidRDefault="009A159B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 </w:t>
      </w:r>
      <w:r w:rsidR="00FB5AEA" w:rsidRPr="003F47C3">
        <w:rPr>
          <w:sz w:val="28"/>
          <w:szCs w:val="28"/>
        </w:rPr>
        <w:t>4.7.Запрещается выгуливать собак и появляться с ними в общественных местах и в транспорте лицам в нетрезвом состоянии и детям младше 14 лет.</w:t>
      </w:r>
    </w:p>
    <w:p w:rsidR="00FB5AEA" w:rsidRPr="003F47C3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 xml:space="preserve">Глава 5. </w:t>
      </w:r>
      <w:r w:rsidRPr="003F47C3">
        <w:rPr>
          <w:rStyle w:val="a8"/>
          <w:sz w:val="28"/>
          <w:szCs w:val="28"/>
        </w:rPr>
        <w:t>Права и обязанности владельцев собак и кошек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 Владельцы собак и кошек обязаны: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5.1.1. Принимать необходимые меры, обеспечивающие безопасность окружающих людей и животных.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5.1.2. Принимать меры к обеспечению тишины в жилых помещениях, в которых содержатся животные, в соответствии с требованиями действующего законодательства – обеспечить тишину и покой граждан в ночное время с 22.00 до 6.00 часов в рабочие дни; с 23.00 до 9.00 часов в выходные дни (суббота, воскресенье).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5.1.3. Не посещать с собакой детские площадки, магазины, столовые, спортплощадки, больницы, стадионы, детские дошкольные и школьные учреждения и другие общественные места.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5.1.4. Немедленно устранять загрязнения от жизнедеятельности животного в местах общего пользования,  во дворах домов.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5.1.5. Гуманно обращаться с животными, в случае заболевания животного вовремя обращаться за ветеринарной помощью.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5.1.6. Немедленно доставлять в государственную ветеринарную станцию собаку и/или кошку, покусавших людей или животных, для дальнейшего их осмотра или взятия под карантин, а покусанных животных – для осмотра и лечения.</w:t>
      </w:r>
    </w:p>
    <w:p w:rsidR="009A159B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t>5.1.7. Сообщать о случаях внезапной смерти собаки или кошки, а также о подозрении на заболевание бешенством в государственную ветеринарную станцию.</w:t>
      </w:r>
      <w:r w:rsidR="009A159B" w:rsidRPr="003F47C3">
        <w:rPr>
          <w:sz w:val="28"/>
          <w:szCs w:val="28"/>
        </w:rPr>
        <w:t xml:space="preserve"> </w:t>
      </w:r>
      <w:r w:rsidRPr="003F47C3">
        <w:rPr>
          <w:sz w:val="28"/>
          <w:szCs w:val="28"/>
        </w:rPr>
        <w:t>5.2. Владельцы собак и кошек вправе:</w:t>
      </w:r>
    </w:p>
    <w:p w:rsidR="00FB5AEA" w:rsidRPr="003F47C3" w:rsidRDefault="00FB5AEA" w:rsidP="009E5C9A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F47C3">
        <w:rPr>
          <w:sz w:val="28"/>
          <w:szCs w:val="28"/>
        </w:rPr>
        <w:lastRenderedPageBreak/>
        <w:t>5.2.1. На период непродолжительного пребывания в помещениях зданий оставлять собаку без сопровождения, привязанной на коротком поводке и в наморднике к надежной опоре вблизи здания.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Глава 6. Владельцам собак и кошек запрещается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FB5AEA" w:rsidRPr="003F47C3">
        <w:rPr>
          <w:rFonts w:ascii="Times New Roman" w:hAnsi="Times New Roman" w:cs="Times New Roman"/>
          <w:sz w:val="28"/>
          <w:szCs w:val="28"/>
        </w:rPr>
        <w:t>Натравливать собак на людей и животных, кроме случаев самозащиты и связанных с использованием собак органами внутренних дел для обеспечения охраны общественного порядка и задержания преступников;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 w:rsidR="00FB5AEA" w:rsidRPr="003F47C3">
        <w:rPr>
          <w:rFonts w:ascii="Times New Roman" w:hAnsi="Times New Roman" w:cs="Times New Roman"/>
          <w:sz w:val="28"/>
          <w:szCs w:val="28"/>
        </w:rPr>
        <w:t>Выгуливать собак и появляться с ними в общественных местах и транспорте лицам в алкогольном, наркотическом, токсикологическом опьянении.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Глава 7. Безнадзорные собаки и кошки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="00FB5AEA" w:rsidRPr="003F47C3">
        <w:rPr>
          <w:rFonts w:ascii="Times New Roman" w:hAnsi="Times New Roman" w:cs="Times New Roman"/>
          <w:sz w:val="28"/>
          <w:szCs w:val="28"/>
        </w:rPr>
        <w:t>Безнадзорными животными считаются собаки и кошки, не имеющие владельцев</w:t>
      </w:r>
      <w:r>
        <w:rPr>
          <w:rFonts w:ascii="Times New Roman" w:hAnsi="Times New Roman" w:cs="Times New Roman"/>
          <w:sz w:val="28"/>
          <w:szCs w:val="28"/>
        </w:rPr>
        <w:t xml:space="preserve"> либо находящиеся за пределами </w:t>
      </w:r>
      <w:r w:rsidR="00FB5AEA" w:rsidRPr="003F47C3">
        <w:rPr>
          <w:rFonts w:ascii="Times New Roman" w:hAnsi="Times New Roman" w:cs="Times New Roman"/>
          <w:sz w:val="28"/>
          <w:szCs w:val="28"/>
        </w:rPr>
        <w:t>личного домовладения или другой территории, принадлежащей ее владельцу без сопровождающих лиц, кроме оставленных владельцами на привязи у посещаемых зданий, строений, иных объектов;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="00FB5AEA" w:rsidRPr="003F47C3">
        <w:rPr>
          <w:rFonts w:ascii="Times New Roman" w:hAnsi="Times New Roman" w:cs="Times New Roman"/>
          <w:sz w:val="28"/>
          <w:szCs w:val="28"/>
        </w:rPr>
        <w:t>Безнадзорные собаки и кошки подлежат отлову. При отлове безнадзорных собак и кошек запрещается использование травмирующих приспособлений (проволочные петли-удавки, крючья) и препаратов, представляющих опасность для их жизни.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7.3. Безнадзорные собаки, а также собаки, имеющие владельцев, проявляющие симптомы бешенства, угрожающие жизни и здоровью людей, подлежат отлову и доставляются в государственные ветеринарные учреждения для карантирования специализированной бригадой по отлову или владельцами животных.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</w:t>
      </w:r>
      <w:r w:rsidR="00FB5AEA" w:rsidRPr="003F47C3">
        <w:rPr>
          <w:rFonts w:ascii="Times New Roman" w:hAnsi="Times New Roman" w:cs="Times New Roman"/>
          <w:sz w:val="28"/>
          <w:szCs w:val="28"/>
        </w:rPr>
        <w:t>Гражданам запрещается кормить бездомных животных в местах общего пользования - спортплощадках, детских игровых площадках, песочницах, территориях, прилегающих к детским учреждениям.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Глава 8. Полномочия Администрации Староковыляйского сельского поселения</w:t>
      </w:r>
    </w:p>
    <w:p w:rsidR="00FB5AEA" w:rsidRPr="003F47C3" w:rsidRDefault="009A159B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9E5C9A">
        <w:rPr>
          <w:rFonts w:ascii="Times New Roman" w:hAnsi="Times New Roman" w:cs="Times New Roman"/>
          <w:sz w:val="28"/>
          <w:szCs w:val="28"/>
        </w:rPr>
        <w:t>о</w:t>
      </w:r>
      <w:r w:rsidR="00FB5AEA" w:rsidRPr="003F47C3">
        <w:rPr>
          <w:rFonts w:ascii="Times New Roman" w:hAnsi="Times New Roman" w:cs="Times New Roman"/>
          <w:sz w:val="28"/>
          <w:szCs w:val="28"/>
        </w:rPr>
        <w:t xml:space="preserve">пределение на территории </w:t>
      </w:r>
      <w:r w:rsidR="009E5C9A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FB5AEA" w:rsidRPr="003F47C3">
        <w:rPr>
          <w:rFonts w:ascii="Times New Roman" w:hAnsi="Times New Roman" w:cs="Times New Roman"/>
          <w:sz w:val="28"/>
          <w:szCs w:val="28"/>
        </w:rPr>
        <w:t>сельского поселения мест для скотомогильников;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lastRenderedPageBreak/>
        <w:t>8.2. рассмотрение жалоб граждан и организаций по поводу нарушения Правил содержания собак и кошек их владельцами;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8.3 ознакомление жителей </w:t>
      </w:r>
      <w:r w:rsidR="009E5C9A">
        <w:rPr>
          <w:rFonts w:ascii="Times New Roman" w:hAnsi="Times New Roman" w:cs="Times New Roman"/>
          <w:sz w:val="28"/>
          <w:szCs w:val="28"/>
        </w:rPr>
        <w:t>Андреев</w:t>
      </w:r>
      <w:r w:rsidRPr="003F47C3">
        <w:rPr>
          <w:rFonts w:ascii="Times New Roman" w:hAnsi="Times New Roman" w:cs="Times New Roman"/>
          <w:sz w:val="28"/>
          <w:szCs w:val="28"/>
        </w:rPr>
        <w:t>ского сельского поселения с настоящими Правилами, с адресами и телефонами ветеринарных учреждений, осуществляющих лечение животных; ;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8.4 принятие предусмотренных законодательством мер по выявлению и пресечению случаев нарушения настоящих Правил.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Глава 9. Ответственность владельцев собак и кошек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7C3">
        <w:rPr>
          <w:rFonts w:ascii="Times New Roman" w:hAnsi="Times New Roman" w:cs="Times New Roman"/>
          <w:b/>
          <w:sz w:val="28"/>
          <w:szCs w:val="28"/>
        </w:rPr>
        <w:t>за нарушение настоящих Правил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9.1. Лица, нарушившие настоящие Правила, несут административную ответственность в соответствии с ст.8 Закона Республики Мордовия от 15.06.2015года №38-З</w:t>
      </w:r>
      <w:r w:rsidR="009E5C9A">
        <w:rPr>
          <w:rFonts w:ascii="Times New Roman" w:hAnsi="Times New Roman" w:cs="Times New Roman"/>
          <w:sz w:val="28"/>
          <w:szCs w:val="28"/>
        </w:rPr>
        <w:t xml:space="preserve"> </w:t>
      </w:r>
      <w:r w:rsidRPr="003F47C3">
        <w:rPr>
          <w:rFonts w:ascii="Times New Roman" w:hAnsi="Times New Roman" w:cs="Times New Roman"/>
          <w:sz w:val="28"/>
          <w:szCs w:val="28"/>
        </w:rPr>
        <w:t>"Об административной ответственности на территории Республики Мордовия".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9.2. Наложение штрафов на владельцев собак и кошек не освобождает владельцев животных от выполнения требований настоящих Правил и обязанности возмещения ущерба в порядке, установленном законодательством.</w:t>
      </w:r>
    </w:p>
    <w:p w:rsidR="00FB5AEA" w:rsidRPr="003F47C3" w:rsidRDefault="00FB5AEA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B5AEA" w:rsidRPr="003F47C3" w:rsidSect="009E5C9A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174" w:rsidRDefault="00BD3174" w:rsidP="009E5C9A">
      <w:pPr>
        <w:spacing w:after="0" w:line="240" w:lineRule="auto"/>
      </w:pPr>
      <w:r>
        <w:separator/>
      </w:r>
    </w:p>
  </w:endnote>
  <w:endnote w:type="continuationSeparator" w:id="1">
    <w:p w:rsidR="00BD3174" w:rsidRDefault="00BD3174" w:rsidP="009E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174" w:rsidRDefault="00BD3174" w:rsidP="009E5C9A">
      <w:pPr>
        <w:spacing w:after="0" w:line="240" w:lineRule="auto"/>
      </w:pPr>
      <w:r>
        <w:separator/>
      </w:r>
    </w:p>
  </w:footnote>
  <w:footnote w:type="continuationSeparator" w:id="1">
    <w:p w:rsidR="00BD3174" w:rsidRDefault="00BD3174" w:rsidP="009E5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2892"/>
      <w:docPartObj>
        <w:docPartGallery w:val="㔄∀ऀ܀"/>
        <w:docPartUnique/>
      </w:docPartObj>
    </w:sdtPr>
    <w:sdtContent>
      <w:p w:rsidR="009E5C9A" w:rsidRDefault="009E5C9A" w:rsidP="009E5C9A">
        <w:pPr>
          <w:pStyle w:val="a9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9E5C9A" w:rsidRDefault="009E5C9A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8F0"/>
    <w:rsid w:val="00231DFE"/>
    <w:rsid w:val="003615BD"/>
    <w:rsid w:val="00371048"/>
    <w:rsid w:val="00452063"/>
    <w:rsid w:val="00487120"/>
    <w:rsid w:val="004A2730"/>
    <w:rsid w:val="004D2ACC"/>
    <w:rsid w:val="004D53AB"/>
    <w:rsid w:val="00514D09"/>
    <w:rsid w:val="005C632A"/>
    <w:rsid w:val="00713116"/>
    <w:rsid w:val="0077037F"/>
    <w:rsid w:val="007C7F6A"/>
    <w:rsid w:val="0086465B"/>
    <w:rsid w:val="008F123D"/>
    <w:rsid w:val="0090318D"/>
    <w:rsid w:val="00913D1E"/>
    <w:rsid w:val="00982FC4"/>
    <w:rsid w:val="009A159B"/>
    <w:rsid w:val="009B48C3"/>
    <w:rsid w:val="009E5C9A"/>
    <w:rsid w:val="00A2655E"/>
    <w:rsid w:val="00A7523C"/>
    <w:rsid w:val="00A828C1"/>
    <w:rsid w:val="00A906F0"/>
    <w:rsid w:val="00A958E6"/>
    <w:rsid w:val="00B20775"/>
    <w:rsid w:val="00BD3174"/>
    <w:rsid w:val="00CC2EFF"/>
    <w:rsid w:val="00F173FA"/>
    <w:rsid w:val="00F57DA9"/>
    <w:rsid w:val="00FB5AEA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Strong"/>
    <w:qFormat/>
    <w:rsid w:val="00FB5AEA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rsid w:val="00FB5A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FB5A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9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E5C9A"/>
  </w:style>
  <w:style w:type="paragraph" w:styleId="ab">
    <w:name w:val="footer"/>
    <w:basedOn w:val="a"/>
    <w:link w:val="ac"/>
    <w:uiPriority w:val="99"/>
    <w:semiHidden/>
    <w:unhideWhenUsed/>
    <w:rsid w:val="009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E5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2017-07-18T08:37:00Z</cp:lastPrinted>
  <dcterms:created xsi:type="dcterms:W3CDTF">2017-02-14T13:39:00Z</dcterms:created>
  <dcterms:modified xsi:type="dcterms:W3CDTF">2017-07-18T08:37:00Z</dcterms:modified>
</cp:coreProperties>
</file>