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FA535C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487120">
        <w:rPr>
          <w:rFonts w:ascii="Times New Roman" w:hAnsi="Times New Roman" w:cs="Times New Roman"/>
          <w:sz w:val="28"/>
          <w:szCs w:val="28"/>
        </w:rPr>
        <w:t xml:space="preserve"> июл</w:t>
      </w:r>
      <w:r w:rsidR="0077037F">
        <w:rPr>
          <w:rFonts w:ascii="Times New Roman" w:hAnsi="Times New Roman" w:cs="Times New Roman"/>
          <w:sz w:val="28"/>
          <w:szCs w:val="28"/>
        </w:rPr>
        <w:t xml:space="preserve">я </w:t>
      </w:r>
      <w:r w:rsidR="00A2655E" w:rsidRPr="0069080D">
        <w:rPr>
          <w:rFonts w:ascii="Times New Roman" w:hAnsi="Times New Roman" w:cs="Times New Roman"/>
          <w:sz w:val="28"/>
          <w:szCs w:val="28"/>
        </w:rPr>
        <w:t>2017г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</w:r>
      <w:r w:rsidR="00A958E6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B20775" w:rsidRDefault="00A2655E" w:rsidP="00A2655E">
      <w:pPr>
        <w:pStyle w:val="a7"/>
        <w:jc w:val="both"/>
        <w:rPr>
          <w:rFonts w:ascii="Times New Roman" w:hAnsi="Times New Roman"/>
          <w:bCs/>
          <w:sz w:val="24"/>
          <w:szCs w:val="24"/>
        </w:rPr>
      </w:pPr>
    </w:p>
    <w:p w:rsidR="00A2655E" w:rsidRPr="00B20775" w:rsidRDefault="00A2655E" w:rsidP="00A265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35C" w:rsidRPr="00FA535C" w:rsidRDefault="00FA535C" w:rsidP="00FA53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FA535C">
        <w:rPr>
          <w:rFonts w:ascii="Times New Roman" w:hAnsi="Times New Roman" w:cs="Times New Roman"/>
          <w:b/>
          <w:sz w:val="28"/>
          <w:szCs w:val="28"/>
        </w:rPr>
        <w:t>Порядка назначения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535C">
        <w:rPr>
          <w:rFonts w:ascii="Times New Roman" w:hAnsi="Times New Roman" w:cs="Times New Roman"/>
          <w:b/>
          <w:sz w:val="28"/>
          <w:szCs w:val="28"/>
        </w:rPr>
        <w:t>и проведения собрания граждан, проживающих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535C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Андреев</w:t>
      </w:r>
      <w:r w:rsidRPr="00FA535C">
        <w:rPr>
          <w:rFonts w:ascii="Times New Roman" w:hAnsi="Times New Roman" w:cs="Times New Roman"/>
          <w:b/>
          <w:sz w:val="28"/>
          <w:szCs w:val="28"/>
        </w:rPr>
        <w:t>ском сельском поселении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535C">
        <w:rPr>
          <w:rFonts w:ascii="Times New Roman" w:hAnsi="Times New Roman" w:cs="Times New Roman"/>
          <w:b/>
          <w:sz w:val="28"/>
          <w:szCs w:val="28"/>
        </w:rPr>
        <w:t xml:space="preserve">Темниковского района Республики Мордовия </w:t>
      </w:r>
    </w:p>
    <w:p w:rsidR="00FA535C" w:rsidRDefault="00FA535C" w:rsidP="00FA535C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FA535C" w:rsidP="00FA535C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FA535C" w:rsidP="00FA53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A535C">
        <w:rPr>
          <w:rFonts w:ascii="Times New Roman" w:hAnsi="Times New Roman" w:cs="Times New Roman"/>
          <w:sz w:val="28"/>
          <w:szCs w:val="28"/>
        </w:rPr>
        <w:t xml:space="preserve">соответствии со статьей 29 Федерального закона от 06.10.2003 №131-ФЗ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Андрее</w:t>
      </w:r>
      <w:r w:rsidRPr="00FA535C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FA535C">
        <w:rPr>
          <w:rFonts w:ascii="Times New Roman" w:hAnsi="Times New Roman" w:cs="Times New Roman"/>
          <w:sz w:val="28"/>
          <w:szCs w:val="28"/>
        </w:rPr>
        <w:t>п о с т а н о в л я е т :</w:t>
      </w:r>
    </w:p>
    <w:p w:rsidR="00FA535C" w:rsidRPr="00FA535C" w:rsidRDefault="00FA535C" w:rsidP="00FA53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A535C">
        <w:rPr>
          <w:rFonts w:ascii="Times New Roman" w:hAnsi="Times New Roman" w:cs="Times New Roman"/>
          <w:sz w:val="28"/>
          <w:szCs w:val="28"/>
        </w:rPr>
        <w:t xml:space="preserve">Утвердить Порядок назначения и проведения собрания граждан, проживающих в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Pr="00FA535C">
        <w:rPr>
          <w:rFonts w:ascii="Times New Roman" w:hAnsi="Times New Roman" w:cs="Times New Roman"/>
          <w:sz w:val="28"/>
          <w:szCs w:val="28"/>
        </w:rPr>
        <w:t xml:space="preserve">ском сельском поселении Темниковского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A535C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FA535C">
        <w:rPr>
          <w:rFonts w:ascii="Times New Roman" w:hAnsi="Times New Roman" w:cs="Times New Roman"/>
          <w:sz w:val="28"/>
          <w:szCs w:val="28"/>
        </w:rPr>
        <w:t>приложения.</w:t>
      </w:r>
    </w:p>
    <w:p w:rsidR="00FA535C" w:rsidRPr="00FA535C" w:rsidRDefault="00FA535C" w:rsidP="00FA53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A535C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размещению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Pr="00FA535C">
        <w:rPr>
          <w:rFonts w:ascii="Times New Roman" w:hAnsi="Times New Roman" w:cs="Times New Roman"/>
          <w:sz w:val="28"/>
          <w:szCs w:val="28"/>
        </w:rPr>
        <w:t>ского сельского поселения.</w:t>
      </w:r>
    </w:p>
    <w:p w:rsidR="00FA535C" w:rsidRPr="00FA535C" w:rsidRDefault="00FA535C" w:rsidP="00FA53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3. Контроль за</w:t>
      </w:r>
      <w:r>
        <w:rPr>
          <w:rFonts w:ascii="Times New Roman" w:hAnsi="Times New Roman" w:cs="Times New Roman"/>
          <w:sz w:val="28"/>
          <w:szCs w:val="28"/>
        </w:rPr>
        <w:t xml:space="preserve"> выполнением </w:t>
      </w:r>
      <w:r w:rsidRPr="00FA535C">
        <w:rPr>
          <w:rFonts w:ascii="Times New Roman" w:hAnsi="Times New Roman" w:cs="Times New Roman"/>
          <w:sz w:val="28"/>
          <w:szCs w:val="28"/>
        </w:rPr>
        <w:t>настоящего постановления оставляю за собой.</w:t>
      </w:r>
    </w:p>
    <w:p w:rsidR="00FA535C" w:rsidRDefault="00FA535C" w:rsidP="00FA53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FA535C" w:rsidP="00FA53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FA535C" w:rsidP="00FA53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FA535C" w:rsidP="00FA53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Pr="00FA535C">
        <w:rPr>
          <w:rFonts w:ascii="Times New Roman" w:hAnsi="Times New Roman" w:cs="Times New Roman"/>
          <w:sz w:val="28"/>
          <w:szCs w:val="28"/>
        </w:rPr>
        <w:t xml:space="preserve">ского </w:t>
      </w:r>
    </w:p>
    <w:p w:rsidR="00FA535C" w:rsidRPr="00FA535C" w:rsidRDefault="00FA535C" w:rsidP="00FA53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FA535C" w:rsidRPr="00FA535C" w:rsidRDefault="00FA535C" w:rsidP="00FA53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FA535C" w:rsidP="00FA53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Default="00FA535C" w:rsidP="00FA535C">
      <w:pPr>
        <w:jc w:val="both"/>
        <w:rPr>
          <w:sz w:val="28"/>
          <w:szCs w:val="28"/>
        </w:rPr>
      </w:pPr>
    </w:p>
    <w:p w:rsidR="00FA535C" w:rsidRPr="00FA535C" w:rsidRDefault="00FA535C" w:rsidP="00FA53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535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FA535C" w:rsidRPr="00FA535C" w:rsidRDefault="00FA535C" w:rsidP="00FA53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535C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A535C" w:rsidRPr="00FA535C" w:rsidRDefault="00FA535C" w:rsidP="00FA53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Pr="00FA535C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FA535C" w:rsidRPr="00FA535C" w:rsidRDefault="00FA535C" w:rsidP="00FA53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FA535C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17 июля </w:t>
      </w:r>
      <w:r w:rsidRPr="00FA535C">
        <w:rPr>
          <w:rFonts w:ascii="Times New Roman" w:hAnsi="Times New Roman" w:cs="Times New Roman"/>
          <w:sz w:val="24"/>
          <w:szCs w:val="24"/>
        </w:rPr>
        <w:t>2017г. №</w:t>
      </w:r>
      <w:r>
        <w:rPr>
          <w:rFonts w:ascii="Times New Roman" w:hAnsi="Times New Roman" w:cs="Times New Roman"/>
          <w:sz w:val="24"/>
          <w:szCs w:val="24"/>
        </w:rPr>
        <w:t>43</w:t>
      </w:r>
    </w:p>
    <w:p w:rsidR="00FA535C" w:rsidRPr="00FA535C" w:rsidRDefault="00FA535C" w:rsidP="00FA53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FA535C" w:rsidP="00FA53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991123" w:rsidRDefault="00FA535C" w:rsidP="009911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123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FA535C" w:rsidRPr="00FA535C" w:rsidRDefault="00991123" w:rsidP="009911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назначения и проведения собрания </w:t>
      </w:r>
      <w:r w:rsidR="00FA535C" w:rsidRPr="00FA535C">
        <w:rPr>
          <w:rFonts w:ascii="Times New Roman" w:hAnsi="Times New Roman" w:cs="Times New Roman"/>
          <w:sz w:val="28"/>
          <w:szCs w:val="28"/>
        </w:rPr>
        <w:t>граждан, проживающих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="00FA535C" w:rsidRPr="00FA535C">
        <w:rPr>
          <w:rFonts w:ascii="Times New Roman" w:hAnsi="Times New Roman" w:cs="Times New Roman"/>
          <w:sz w:val="28"/>
          <w:szCs w:val="28"/>
        </w:rPr>
        <w:t>ском 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535C" w:rsidRPr="00FA535C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</w:p>
    <w:p w:rsidR="00FA535C" w:rsidRDefault="00FA535C" w:rsidP="009911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1123" w:rsidRPr="00FA535C" w:rsidRDefault="00991123" w:rsidP="009911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991123" w:rsidP="00991123">
      <w:pPr>
        <w:spacing w:before="120"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FA535C" w:rsidRPr="00FA535C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FA535C" w:rsidRPr="00FA535C" w:rsidRDefault="00FA535C" w:rsidP="00991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535C" w:rsidRPr="00FA535C" w:rsidRDefault="00991123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статьей 29 Федерального закона от 06.10.2003 №131-ФЗ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ского  сельского поселения и определяет порядок назначения и проведения собраний граждан, проживающих в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="00FA535C" w:rsidRPr="00FA535C">
        <w:rPr>
          <w:rFonts w:ascii="Times New Roman" w:hAnsi="Times New Roman" w:cs="Times New Roman"/>
          <w:sz w:val="28"/>
          <w:szCs w:val="28"/>
        </w:rPr>
        <w:t>ском сельском поселении (далее – муниципальное образование).</w:t>
      </w:r>
    </w:p>
    <w:p w:rsidR="00FA535C" w:rsidRPr="00FA535C" w:rsidRDefault="00991123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FA535C" w:rsidRPr="00FA535C">
        <w:rPr>
          <w:rFonts w:ascii="Times New Roman" w:hAnsi="Times New Roman" w:cs="Times New Roman"/>
          <w:sz w:val="28"/>
          <w:szCs w:val="28"/>
        </w:rPr>
        <w:t>Собрание граждан (далее - собрание) является формой непосредственного участия населения в осуществ</w:t>
      </w:r>
      <w:r>
        <w:rPr>
          <w:rFonts w:ascii="Times New Roman" w:hAnsi="Times New Roman" w:cs="Times New Roman"/>
          <w:sz w:val="28"/>
          <w:szCs w:val="28"/>
        </w:rPr>
        <w:t xml:space="preserve">лении местного самоуправления </w:t>
      </w:r>
      <w:r w:rsidR="00FA535C" w:rsidRPr="00FA535C">
        <w:rPr>
          <w:rFonts w:ascii="Times New Roman" w:hAnsi="Times New Roman" w:cs="Times New Roman"/>
          <w:sz w:val="28"/>
          <w:szCs w:val="28"/>
        </w:rPr>
        <w:t>на части террит</w:t>
      </w:r>
      <w:r>
        <w:rPr>
          <w:rFonts w:ascii="Times New Roman" w:hAnsi="Times New Roman" w:cs="Times New Roman"/>
          <w:sz w:val="28"/>
          <w:szCs w:val="28"/>
        </w:rPr>
        <w:t xml:space="preserve">ории сельского поселения 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(территории улиц, дворов, многоквартирных жилых домов и другой территории). </w:t>
      </w:r>
    </w:p>
    <w:p w:rsidR="00FA535C" w:rsidRPr="00FA535C" w:rsidRDefault="00991123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FA535C" w:rsidRPr="00FA535C">
        <w:rPr>
          <w:rFonts w:ascii="Times New Roman" w:hAnsi="Times New Roman" w:cs="Times New Roman"/>
          <w:sz w:val="28"/>
          <w:szCs w:val="28"/>
        </w:rPr>
        <w:t>Собрание может прово</w:t>
      </w:r>
      <w:r>
        <w:rPr>
          <w:rFonts w:ascii="Times New Roman" w:hAnsi="Times New Roman" w:cs="Times New Roman"/>
          <w:sz w:val="28"/>
          <w:szCs w:val="28"/>
        </w:rPr>
        <w:t xml:space="preserve">диться для обсуждения вопросов 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местного значения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FA535C" w:rsidRPr="00FA535C">
        <w:rPr>
          <w:rFonts w:ascii="Times New Roman" w:hAnsi="Times New Roman" w:cs="Times New Roman"/>
          <w:sz w:val="28"/>
          <w:szCs w:val="28"/>
        </w:rPr>
        <w:t>сельского поселения, информирования населения о деятельно</w:t>
      </w:r>
      <w:r>
        <w:rPr>
          <w:rFonts w:ascii="Times New Roman" w:hAnsi="Times New Roman" w:cs="Times New Roman"/>
          <w:sz w:val="28"/>
          <w:szCs w:val="28"/>
        </w:rPr>
        <w:t xml:space="preserve">сти органов </w:t>
      </w:r>
      <w:r w:rsidR="00FA535C" w:rsidRPr="00FA535C">
        <w:rPr>
          <w:rFonts w:ascii="Times New Roman" w:hAnsi="Times New Roman" w:cs="Times New Roman"/>
          <w:sz w:val="28"/>
          <w:szCs w:val="28"/>
        </w:rPr>
        <w:t>местного самоуправления и должностных лиц местного самоуправления сельского поселения.</w:t>
      </w:r>
    </w:p>
    <w:p w:rsidR="00FA535C" w:rsidRPr="00FA535C" w:rsidRDefault="00991123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В собрании имеют право принимать участие жители, постоянно или преимущественно проживающие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FA535C" w:rsidRPr="00FA535C">
        <w:rPr>
          <w:rFonts w:ascii="Times New Roman" w:hAnsi="Times New Roman" w:cs="Times New Roman"/>
          <w:sz w:val="28"/>
          <w:szCs w:val="28"/>
        </w:rPr>
        <w:t>сельского поселения, достигшие восемнадцатилетнего возраста.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Граждане Россий</w:t>
      </w:r>
      <w:r w:rsidR="00991123">
        <w:rPr>
          <w:rFonts w:ascii="Times New Roman" w:hAnsi="Times New Roman" w:cs="Times New Roman"/>
          <w:sz w:val="28"/>
          <w:szCs w:val="28"/>
        </w:rPr>
        <w:t xml:space="preserve">ской Федерации, не проживающие </w:t>
      </w:r>
      <w:r w:rsidRPr="00FA535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>сельского поселения, но имеющие на его территории недвижимое имущество, принадлежащее им на праве собственности, также могут участвовать в работе собрания с правом совещательного голоса.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lastRenderedPageBreak/>
        <w:t>1.5. Настоящ</w:t>
      </w:r>
      <w:r w:rsidR="00991123">
        <w:rPr>
          <w:rFonts w:ascii="Times New Roman" w:hAnsi="Times New Roman" w:cs="Times New Roman"/>
          <w:sz w:val="28"/>
          <w:szCs w:val="28"/>
        </w:rPr>
        <w:t xml:space="preserve">ий Порядок не распространяется </w:t>
      </w:r>
      <w:r w:rsidRPr="00FA535C">
        <w:rPr>
          <w:rFonts w:ascii="Times New Roman" w:hAnsi="Times New Roman" w:cs="Times New Roman"/>
          <w:sz w:val="28"/>
          <w:szCs w:val="28"/>
        </w:rPr>
        <w:t>в отношении собраний, проводимых общественными объединениями, жилищными (садовыми) товариществами и кооперативами.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35C">
        <w:rPr>
          <w:rFonts w:ascii="Times New Roman" w:hAnsi="Times New Roman" w:cs="Times New Roman"/>
          <w:b/>
          <w:sz w:val="28"/>
          <w:szCs w:val="28"/>
        </w:rPr>
        <w:t>2. Порядок назначения собрания.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2.1. Собрание проводится по инициативе населения соответствующей части территории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 xml:space="preserve">сельского поселения, представительного органа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 xml:space="preserve">сельского поселения, главы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2.2. Собрание, проводимое по инициативе представительного органа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 xml:space="preserve">сельского поселения или главы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>сельского поселения, назначается соответст</w:t>
      </w:r>
      <w:r w:rsidR="00991123">
        <w:rPr>
          <w:rFonts w:ascii="Times New Roman" w:hAnsi="Times New Roman" w:cs="Times New Roman"/>
          <w:sz w:val="28"/>
          <w:szCs w:val="28"/>
        </w:rPr>
        <w:t xml:space="preserve">венно представительным органам 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>сельского поселения или главой сельского поселения.</w:t>
      </w:r>
    </w:p>
    <w:p w:rsidR="00FA535C" w:rsidRPr="00FA535C" w:rsidRDefault="00991123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решении 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представительного органа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сельского поселения, постановлении главы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FA535C" w:rsidRPr="00FA535C">
        <w:rPr>
          <w:rFonts w:ascii="Times New Roman" w:hAnsi="Times New Roman" w:cs="Times New Roman"/>
          <w:sz w:val="28"/>
          <w:szCs w:val="28"/>
        </w:rPr>
        <w:t>сельского поселения о назначении собрания по инициативе этих органов местного самоуправления указываются:</w:t>
      </w:r>
    </w:p>
    <w:p w:rsidR="00FA535C" w:rsidRPr="00FA535C" w:rsidRDefault="00991123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дата, время и место </w:t>
      </w:r>
      <w:r w:rsidR="00FA535C" w:rsidRPr="00FA535C">
        <w:rPr>
          <w:rFonts w:ascii="Times New Roman" w:hAnsi="Times New Roman" w:cs="Times New Roman"/>
          <w:sz w:val="28"/>
          <w:szCs w:val="28"/>
        </w:rPr>
        <w:t>его проведения;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</w:t>
      </w:r>
      <w:r w:rsidR="00991123">
        <w:rPr>
          <w:rFonts w:ascii="Times New Roman" w:hAnsi="Times New Roman" w:cs="Times New Roman"/>
          <w:sz w:val="28"/>
          <w:szCs w:val="28"/>
        </w:rPr>
        <w:t xml:space="preserve"> территория, в пределах которой </w:t>
      </w:r>
      <w:r w:rsidRPr="00FA535C">
        <w:rPr>
          <w:rFonts w:ascii="Times New Roman" w:hAnsi="Times New Roman" w:cs="Times New Roman"/>
          <w:sz w:val="28"/>
          <w:szCs w:val="28"/>
        </w:rPr>
        <w:t>предполагается провести собрание;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выносимые на обсуждение вопросы;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должностные лица органов местного самоуправления, ответственные за подготовку собрания.</w:t>
      </w:r>
    </w:p>
    <w:p w:rsidR="00FA535C" w:rsidRPr="00FA535C" w:rsidRDefault="00991123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Собрание, проводимые по инициативе населения, назначается  представительным органом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сельского поселения. </w:t>
      </w:r>
    </w:p>
    <w:p w:rsidR="00FA535C" w:rsidRPr="00FA535C" w:rsidRDefault="00991123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Инициатором </w:t>
      </w:r>
      <w:r w:rsidR="00FA535C" w:rsidRPr="00FA535C">
        <w:rPr>
          <w:rFonts w:ascii="Times New Roman" w:hAnsi="Times New Roman" w:cs="Times New Roman"/>
          <w:sz w:val="28"/>
          <w:szCs w:val="28"/>
        </w:rPr>
        <w:t>проведения собрания может быть инициативная группа жителей в количестве не</w:t>
      </w:r>
      <w:r>
        <w:rPr>
          <w:rFonts w:ascii="Times New Roman" w:hAnsi="Times New Roman" w:cs="Times New Roman"/>
          <w:sz w:val="28"/>
          <w:szCs w:val="28"/>
        </w:rPr>
        <w:t xml:space="preserve"> менее десяти человек (далее - </w:t>
      </w:r>
      <w:r w:rsidR="00FA535C" w:rsidRPr="00FA535C">
        <w:rPr>
          <w:rFonts w:ascii="Times New Roman" w:hAnsi="Times New Roman" w:cs="Times New Roman"/>
          <w:sz w:val="28"/>
          <w:szCs w:val="28"/>
        </w:rPr>
        <w:t>инициативная группа).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Инициативная группа не позднее</w:t>
      </w:r>
      <w:r w:rsidR="00991123">
        <w:rPr>
          <w:rFonts w:ascii="Times New Roman" w:hAnsi="Times New Roman" w:cs="Times New Roman"/>
          <w:sz w:val="28"/>
          <w:szCs w:val="28"/>
        </w:rPr>
        <w:t>,</w:t>
      </w:r>
      <w:r w:rsidRPr="00FA535C">
        <w:rPr>
          <w:rFonts w:ascii="Times New Roman" w:hAnsi="Times New Roman" w:cs="Times New Roman"/>
          <w:sz w:val="28"/>
          <w:szCs w:val="28"/>
        </w:rPr>
        <w:t xml:space="preserve"> чем за десять рабочих дней до проведения собрания уведомляет в письменном виде о планируемом мероприятии представительный орган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В уведомлении указываются:</w:t>
      </w:r>
    </w:p>
    <w:p w:rsidR="00FA535C" w:rsidRPr="00FA535C" w:rsidRDefault="00991123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дата, время и место </w:t>
      </w:r>
      <w:r w:rsidR="00FA535C" w:rsidRPr="00FA535C">
        <w:rPr>
          <w:rFonts w:ascii="Times New Roman" w:hAnsi="Times New Roman" w:cs="Times New Roman"/>
          <w:sz w:val="28"/>
          <w:szCs w:val="28"/>
        </w:rPr>
        <w:t>проведения собрания;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территория проведения собрания;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предполагаемое число участников;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lastRenderedPageBreak/>
        <w:t>- выносимые на рассмотрение вопросы;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персональный состав инициативной группы с указанием фамилии, имени, отчества, места жительства и контактного телефона.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Представительный орган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>сельского поселения вправе провести консультации (обсуждение) с инициативной группой о целесообразности проведения собрания по выносимым вопросам, направить инициативной группе свои замечания, предложения или мотивированные возражения.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По общему согласию инициативной группы и представительного органа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>сельского поселения дата, время, место проведения собрания, территория проведения собрания и выносимые на рассмотрение вопросы смогут быть изменены.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2.5. Инициатор проведения собрания обязан заблаговременно, но не позднее</w:t>
      </w:r>
      <w:r w:rsidR="00560660">
        <w:rPr>
          <w:rFonts w:ascii="Times New Roman" w:hAnsi="Times New Roman" w:cs="Times New Roman"/>
          <w:sz w:val="28"/>
          <w:szCs w:val="28"/>
        </w:rPr>
        <w:t>,</w:t>
      </w:r>
      <w:r w:rsidRPr="00FA535C">
        <w:rPr>
          <w:rFonts w:ascii="Times New Roman" w:hAnsi="Times New Roman" w:cs="Times New Roman"/>
          <w:sz w:val="28"/>
          <w:szCs w:val="28"/>
        </w:rPr>
        <w:t xml:space="preserve"> чем за три рабочих дня до проведения собрания оповестить граждан, проживающих на территории проведения собрания, о дате, времени и месте проведения собрания, выносимых на рассмотрение вопросах с обязательным указанием инициатора собрания и контактной информации.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2.6. На собрание могут приглашаться представители органов местного самоуправления и должностны</w:t>
      </w:r>
      <w:r w:rsidR="00560660">
        <w:rPr>
          <w:rFonts w:ascii="Times New Roman" w:hAnsi="Times New Roman" w:cs="Times New Roman"/>
          <w:sz w:val="28"/>
          <w:szCs w:val="28"/>
        </w:rPr>
        <w:t xml:space="preserve">е лица местного самоуправления </w:t>
      </w:r>
      <w:r w:rsidRPr="00FA535C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35C">
        <w:rPr>
          <w:rFonts w:ascii="Times New Roman" w:hAnsi="Times New Roman" w:cs="Times New Roman"/>
          <w:b/>
          <w:sz w:val="28"/>
          <w:szCs w:val="28"/>
        </w:rPr>
        <w:t>3. Порядок проведения собрания.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3.1.До начала собрания представители инициатора его проведения проводят регистрацию участников собрания.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3.2. Собрание считается правомочным</w:t>
      </w:r>
      <w:r w:rsidR="00560660">
        <w:rPr>
          <w:rFonts w:ascii="Times New Roman" w:hAnsi="Times New Roman" w:cs="Times New Roman"/>
          <w:sz w:val="28"/>
          <w:szCs w:val="28"/>
        </w:rPr>
        <w:t xml:space="preserve">, если в нем принимает участие </w:t>
      </w:r>
      <w:r w:rsidRPr="00FA535C">
        <w:rPr>
          <w:rFonts w:ascii="Times New Roman" w:hAnsi="Times New Roman" w:cs="Times New Roman"/>
          <w:sz w:val="28"/>
          <w:szCs w:val="28"/>
        </w:rPr>
        <w:t>не мене тридцати процентов жителей, прошедших регистрацию в качестве участников собрания.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3.3. Собрание открывает представитель инициатора его проведения.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Для ведения собрания избирается президиум, состоящий из председателя, секретаря собрания и других лиц по усмотрению участников собрания. 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Выборы состава президиума, утверждение повестки дня, регламента проведения собрания производятся простым большинством голосов участников </w:t>
      </w:r>
      <w:r w:rsidRPr="00FA535C">
        <w:rPr>
          <w:rFonts w:ascii="Times New Roman" w:hAnsi="Times New Roman" w:cs="Times New Roman"/>
          <w:sz w:val="28"/>
          <w:szCs w:val="28"/>
        </w:rPr>
        <w:lastRenderedPageBreak/>
        <w:t xml:space="preserve">собрания по представлению инициатора проведения собрания или участников собрания. 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До утверждения повестки дня собрания любой гражданин, зарегистрированный в качестве участника собрания, а также представители органов местного самоуправления и должностных лиц местного самоуправления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>сельского поселения могут вынести на обсуждение вопрос о дополнении повестки дня.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3.4. Решение собрания по вопросам повестки дня принимается простым большинством голосов открытым голосованием. Собрание может принять решение о проведении тайного голосования. В этом случае его участники избирают счетную комиссию.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В голосовании принимают участие только жители соответствующей </w:t>
      </w:r>
      <w:r w:rsidR="00560660">
        <w:rPr>
          <w:rFonts w:ascii="Times New Roman" w:hAnsi="Times New Roman" w:cs="Times New Roman"/>
          <w:sz w:val="28"/>
          <w:szCs w:val="28"/>
        </w:rPr>
        <w:t xml:space="preserve">территории, зарегистрированные </w:t>
      </w:r>
      <w:r w:rsidRPr="00FA535C">
        <w:rPr>
          <w:rFonts w:ascii="Times New Roman" w:hAnsi="Times New Roman" w:cs="Times New Roman"/>
          <w:sz w:val="28"/>
          <w:szCs w:val="28"/>
        </w:rPr>
        <w:t xml:space="preserve">в качестве участников собрания. Представители органов местного самоуправления </w:t>
      </w:r>
      <w:r w:rsidR="00991123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A535C">
        <w:rPr>
          <w:rFonts w:ascii="Times New Roman" w:hAnsi="Times New Roman" w:cs="Times New Roman"/>
          <w:sz w:val="28"/>
          <w:szCs w:val="28"/>
        </w:rPr>
        <w:t>сельского поселения и иные лица, имеющие право на участие в собрании в соответствии с настоящим Порядком, имеют право совещательного  голоса.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 xml:space="preserve">3.5 Секретарь собрания ведет протокол </w:t>
      </w:r>
      <w:r w:rsidR="00560660">
        <w:rPr>
          <w:rFonts w:ascii="Times New Roman" w:hAnsi="Times New Roman" w:cs="Times New Roman"/>
          <w:sz w:val="28"/>
          <w:szCs w:val="28"/>
        </w:rPr>
        <w:t xml:space="preserve">собрания, содержащий в </w:t>
      </w:r>
      <w:r w:rsidRPr="00FA535C">
        <w:rPr>
          <w:rFonts w:ascii="Times New Roman" w:hAnsi="Times New Roman" w:cs="Times New Roman"/>
          <w:sz w:val="28"/>
          <w:szCs w:val="28"/>
        </w:rPr>
        <w:t>обязательном порядке следующие сведения: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территория проведения собрания;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количество жите</w:t>
      </w:r>
      <w:r w:rsidR="00560660">
        <w:rPr>
          <w:rFonts w:ascii="Times New Roman" w:hAnsi="Times New Roman" w:cs="Times New Roman"/>
          <w:sz w:val="28"/>
          <w:szCs w:val="28"/>
        </w:rPr>
        <w:t xml:space="preserve">лей, имеющих право участвовать в </w:t>
      </w:r>
      <w:r w:rsidRPr="00FA535C">
        <w:rPr>
          <w:rFonts w:ascii="Times New Roman" w:hAnsi="Times New Roman" w:cs="Times New Roman"/>
          <w:sz w:val="28"/>
          <w:szCs w:val="28"/>
        </w:rPr>
        <w:t>собрании;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количество жителей, зарегистрированных в качестве участников собрания;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инициатор проведения собрания;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дата, время и место проведения собрания;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состав президиума;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-полная формулировка рассматриваемых вопросов;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-фамилии выступивших, краткое содержание выступлений по рассматриваемым вопросам;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 принятое решение;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-список участвующих в собрании представителей о</w:t>
      </w:r>
      <w:r w:rsidR="00560660">
        <w:rPr>
          <w:rFonts w:ascii="Times New Roman" w:hAnsi="Times New Roman" w:cs="Times New Roman"/>
          <w:sz w:val="28"/>
          <w:szCs w:val="28"/>
        </w:rPr>
        <w:t xml:space="preserve">рганов местного самоуправления </w:t>
      </w:r>
      <w:r w:rsidRPr="00FA535C">
        <w:rPr>
          <w:rFonts w:ascii="Times New Roman" w:hAnsi="Times New Roman" w:cs="Times New Roman"/>
          <w:sz w:val="28"/>
          <w:szCs w:val="28"/>
        </w:rPr>
        <w:t>и приглашенных лиц.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lastRenderedPageBreak/>
        <w:t>Протокол зачитывается председателем собрания участникам собрания, утверждается решением собрания, подписывается председателем и секретарем собрания и передается инициаторам проведения собрания.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3.6. Итоги собрания подлежат официальному опублик</w:t>
      </w:r>
      <w:r w:rsidR="00560660">
        <w:rPr>
          <w:rFonts w:ascii="Times New Roman" w:hAnsi="Times New Roman" w:cs="Times New Roman"/>
          <w:sz w:val="28"/>
          <w:szCs w:val="28"/>
        </w:rPr>
        <w:t>ованию (обнародованию) в течение</w:t>
      </w:r>
      <w:r w:rsidRPr="00FA535C">
        <w:rPr>
          <w:rFonts w:ascii="Times New Roman" w:hAnsi="Times New Roman" w:cs="Times New Roman"/>
          <w:sz w:val="28"/>
          <w:szCs w:val="28"/>
        </w:rPr>
        <w:t xml:space="preserve"> семи дней со дня проведения собрания.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35C">
        <w:rPr>
          <w:rFonts w:ascii="Times New Roman" w:hAnsi="Times New Roman" w:cs="Times New Roman"/>
          <w:b/>
          <w:sz w:val="28"/>
          <w:szCs w:val="28"/>
        </w:rPr>
        <w:t>4. Заключительные положения.</w:t>
      </w:r>
    </w:p>
    <w:p w:rsidR="00FA535C" w:rsidRPr="00FA535C" w:rsidRDefault="00560660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FA535C" w:rsidRPr="00FA535C">
        <w:rPr>
          <w:rFonts w:ascii="Times New Roman" w:hAnsi="Times New Roman" w:cs="Times New Roman"/>
          <w:sz w:val="28"/>
          <w:szCs w:val="28"/>
        </w:rPr>
        <w:t>На инициатора проведения собрания граждан возлагаются расходы, связанные с организацией и проведением собрания.</w:t>
      </w:r>
    </w:p>
    <w:p w:rsidR="00FA535C" w:rsidRPr="00FA535C" w:rsidRDefault="00560660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FA535C" w:rsidRPr="00FA535C">
        <w:rPr>
          <w:rFonts w:ascii="Times New Roman" w:hAnsi="Times New Roman" w:cs="Times New Roman"/>
          <w:sz w:val="28"/>
          <w:szCs w:val="28"/>
        </w:rPr>
        <w:t xml:space="preserve">Решения собрания не могут нарушать имущественные и иные права граждан общественных объединений и иных лиц.  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Решения собрания носят рекомендательный характер для органов местного самоуправления и должностных лиц местного самоуправления, граждан, проживающих на территории проведения собрания, общественных объединений и иных лиц.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4.3. Собрание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во взаимоотношениях с органами местного самоуправления и должностными лицами местного самоуправления.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Обращения собрания направляются в органы местного самоуправления и должностным лицам местного самоупр</w:t>
      </w:r>
      <w:r w:rsidR="00560660">
        <w:rPr>
          <w:rFonts w:ascii="Times New Roman" w:hAnsi="Times New Roman" w:cs="Times New Roman"/>
          <w:sz w:val="28"/>
          <w:szCs w:val="28"/>
        </w:rPr>
        <w:t xml:space="preserve">авления, к компетенции которых </w:t>
      </w:r>
      <w:r w:rsidRPr="00FA535C">
        <w:rPr>
          <w:rFonts w:ascii="Times New Roman" w:hAnsi="Times New Roman" w:cs="Times New Roman"/>
          <w:sz w:val="28"/>
          <w:szCs w:val="28"/>
        </w:rPr>
        <w:t>отнесено решение содержащихся в обращениях вопросов.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35C">
        <w:rPr>
          <w:rFonts w:ascii="Times New Roman" w:hAnsi="Times New Roman" w:cs="Times New Roman"/>
          <w:sz w:val="28"/>
          <w:szCs w:val="28"/>
        </w:rPr>
        <w:t>Органы местного самоуправления и должностные лица местного самоуправления обязаны по итогам рассмотрения обращения направить председателю собрания или другому лицу, уполномоченному собранием, мотивированный ответ по существу решения в письменной форме в установленные  действующим законодательством сроки.</w:t>
      </w: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35C" w:rsidRPr="00FA535C" w:rsidRDefault="00FA535C" w:rsidP="00991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A535C" w:rsidRPr="00FA535C" w:rsidSect="00560660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FF1" w:rsidRDefault="00FC6FF1" w:rsidP="00560660">
      <w:pPr>
        <w:spacing w:after="0" w:line="240" w:lineRule="auto"/>
      </w:pPr>
      <w:r>
        <w:separator/>
      </w:r>
    </w:p>
  </w:endnote>
  <w:endnote w:type="continuationSeparator" w:id="1">
    <w:p w:rsidR="00FC6FF1" w:rsidRDefault="00FC6FF1" w:rsidP="00560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FF1" w:rsidRDefault="00FC6FF1" w:rsidP="00560660">
      <w:pPr>
        <w:spacing w:after="0" w:line="240" w:lineRule="auto"/>
      </w:pPr>
      <w:r>
        <w:separator/>
      </w:r>
    </w:p>
  </w:footnote>
  <w:footnote w:type="continuationSeparator" w:id="1">
    <w:p w:rsidR="00FC6FF1" w:rsidRDefault="00FC6FF1" w:rsidP="00560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64580"/>
      <w:docPartObj>
        <w:docPartGallery w:val="㔄∀ऀ܀"/>
        <w:docPartUnique/>
      </w:docPartObj>
    </w:sdtPr>
    <w:sdtContent>
      <w:p w:rsidR="00560660" w:rsidRDefault="00560660" w:rsidP="00560660">
        <w:pPr>
          <w:pStyle w:val="a8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560660" w:rsidRDefault="0056066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5E5DE3"/>
    <w:multiLevelType w:val="hybridMultilevel"/>
    <w:tmpl w:val="7BE0C1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18F0"/>
    <w:rsid w:val="00231DFE"/>
    <w:rsid w:val="003615BD"/>
    <w:rsid w:val="00371048"/>
    <w:rsid w:val="003F7CC0"/>
    <w:rsid w:val="00452063"/>
    <w:rsid w:val="00487120"/>
    <w:rsid w:val="004A2730"/>
    <w:rsid w:val="004D2ACC"/>
    <w:rsid w:val="004D53AB"/>
    <w:rsid w:val="00514D09"/>
    <w:rsid w:val="00560660"/>
    <w:rsid w:val="005C632A"/>
    <w:rsid w:val="00713116"/>
    <w:rsid w:val="0077037F"/>
    <w:rsid w:val="007C7F6A"/>
    <w:rsid w:val="0086465B"/>
    <w:rsid w:val="008F123D"/>
    <w:rsid w:val="0090318D"/>
    <w:rsid w:val="00913D1E"/>
    <w:rsid w:val="00982FC4"/>
    <w:rsid w:val="00991123"/>
    <w:rsid w:val="009B48C3"/>
    <w:rsid w:val="00A2655E"/>
    <w:rsid w:val="00A7523C"/>
    <w:rsid w:val="00A828C1"/>
    <w:rsid w:val="00A906F0"/>
    <w:rsid w:val="00A958E6"/>
    <w:rsid w:val="00B20775"/>
    <w:rsid w:val="00CC2EFF"/>
    <w:rsid w:val="00F57DA9"/>
    <w:rsid w:val="00FA535C"/>
    <w:rsid w:val="00FC6FF1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5606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60660"/>
  </w:style>
  <w:style w:type="paragraph" w:styleId="aa">
    <w:name w:val="footer"/>
    <w:basedOn w:val="a"/>
    <w:link w:val="ab"/>
    <w:uiPriority w:val="99"/>
    <w:semiHidden/>
    <w:unhideWhenUsed/>
    <w:rsid w:val="005606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606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6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2017-07-05T11:47:00Z</cp:lastPrinted>
  <dcterms:created xsi:type="dcterms:W3CDTF">2017-02-14T13:39:00Z</dcterms:created>
  <dcterms:modified xsi:type="dcterms:W3CDTF">2017-07-17T11:28:00Z</dcterms:modified>
</cp:coreProperties>
</file>