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Default="00CE7F0E" w:rsidP="006726ED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17.08</w:t>
      </w:r>
      <w:r w:rsidR="006726ED">
        <w:rPr>
          <w:rFonts w:ascii="Times New Roman" w:hAnsi="Times New Roman"/>
          <w:sz w:val="28"/>
          <w:szCs w:val="28"/>
          <w:u w:val="single"/>
        </w:rPr>
        <w:t xml:space="preserve">.2017г </w:t>
      </w:r>
      <w:r>
        <w:rPr>
          <w:rFonts w:ascii="Times New Roman" w:hAnsi="Times New Roman"/>
          <w:b/>
          <w:sz w:val="28"/>
          <w:szCs w:val="28"/>
          <w:u w:val="single"/>
        </w:rPr>
        <w:t>№ 55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12CDF" w:rsidRDefault="00712CDF" w:rsidP="00712CDF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712CDF" w:rsidRDefault="00712CDF" w:rsidP="00712CDF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E7F0E" w:rsidRPr="00AD27D6" w:rsidRDefault="00CE7F0E" w:rsidP="00CE7F0E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16.08</w:t>
      </w:r>
      <w:r w:rsidRPr="00AD27D6">
        <w:rPr>
          <w:rFonts w:ascii="Times New Roman" w:hAnsi="Times New Roman" w:cs="Times New Roman"/>
          <w:sz w:val="28"/>
          <w:szCs w:val="28"/>
        </w:rPr>
        <w:t xml:space="preserve"> 2017 года</w:t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AD27D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49</w:t>
      </w:r>
    </w:p>
    <w:p w:rsidR="00CE7F0E" w:rsidRPr="00CE7F0E" w:rsidRDefault="00CE7F0E" w:rsidP="00CE7F0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7F0E">
        <w:rPr>
          <w:rFonts w:ascii="Times New Roman" w:hAnsi="Times New Roman" w:cs="Times New Roman"/>
          <w:sz w:val="24"/>
          <w:szCs w:val="24"/>
        </w:rPr>
        <w:t>д. Андреевка</w:t>
      </w:r>
    </w:p>
    <w:p w:rsidR="00CE7F0E" w:rsidRPr="00CE7F0E" w:rsidRDefault="00CE7F0E" w:rsidP="00CE7F0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7F0E" w:rsidRPr="00CE7F0E" w:rsidRDefault="00CE7F0E" w:rsidP="00CE7F0E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  <w:r w:rsidRPr="00CE7F0E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муниципальную программу </w:t>
      </w:r>
      <w:r w:rsidRPr="00CE7F0E">
        <w:rPr>
          <w:rFonts w:ascii="Times New Roman" w:hAnsi="Times New Roman"/>
          <w:b/>
          <w:sz w:val="24"/>
          <w:szCs w:val="24"/>
        </w:rPr>
        <w:t xml:space="preserve">«Управление муниципальным имуществом Андреевского сельского поселения Темниковского муниципального района Республики Мордовия </w:t>
      </w:r>
    </w:p>
    <w:p w:rsidR="00CE7F0E" w:rsidRPr="00CE7F0E" w:rsidRDefault="00CE7F0E" w:rsidP="00CE7F0E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  <w:r w:rsidRPr="00CE7F0E">
        <w:rPr>
          <w:rFonts w:ascii="Times New Roman" w:hAnsi="Times New Roman"/>
          <w:b/>
          <w:sz w:val="24"/>
          <w:szCs w:val="24"/>
        </w:rPr>
        <w:t>на 2017 - 2019 годы»</w:t>
      </w:r>
    </w:p>
    <w:p w:rsidR="00CE7F0E" w:rsidRPr="00CE7F0E" w:rsidRDefault="00CE7F0E" w:rsidP="00CE7F0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E7F0E" w:rsidRPr="00CE7F0E" w:rsidRDefault="00CE7F0E" w:rsidP="00CE7F0E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F0E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CE7F0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E7F0E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CE7F0E" w:rsidRPr="00CE7F0E" w:rsidRDefault="00CE7F0E" w:rsidP="00CE7F0E">
      <w:pPr>
        <w:pStyle w:val="a8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E7F0E">
        <w:rPr>
          <w:rFonts w:ascii="Times New Roman" w:hAnsi="Times New Roman"/>
          <w:sz w:val="24"/>
          <w:szCs w:val="24"/>
        </w:rPr>
        <w:t xml:space="preserve">1. </w:t>
      </w:r>
      <w:r w:rsidRPr="00CE7F0E">
        <w:rPr>
          <w:rFonts w:ascii="Times New Roman" w:hAnsi="Times New Roman"/>
          <w:bCs/>
          <w:sz w:val="24"/>
          <w:szCs w:val="24"/>
        </w:rPr>
        <w:t xml:space="preserve">Внести изменения в муниципальную программу </w:t>
      </w:r>
      <w:r w:rsidRPr="00CE7F0E">
        <w:rPr>
          <w:rFonts w:ascii="Times New Roman" w:hAnsi="Times New Roman"/>
          <w:sz w:val="24"/>
          <w:szCs w:val="24"/>
        </w:rPr>
        <w:t xml:space="preserve">«Об утверждении муниципальной программы «Управление муниципальным имуществом Андреевского сельского поселения Темниковского муниципального района                         Республики Мордовия на 2017 – 2020 годы» </w:t>
      </w:r>
      <w:r w:rsidRPr="00CE7F0E">
        <w:rPr>
          <w:rFonts w:ascii="Times New Roman" w:hAnsi="Times New Roman"/>
          <w:bCs/>
          <w:sz w:val="24"/>
          <w:szCs w:val="24"/>
        </w:rPr>
        <w:t>изложив ее в новой редакции</w:t>
      </w:r>
      <w:bookmarkStart w:id="0" w:name="sub_4"/>
      <w:r w:rsidRPr="00CE7F0E">
        <w:rPr>
          <w:rFonts w:ascii="Times New Roman" w:hAnsi="Times New Roman"/>
          <w:bCs/>
          <w:sz w:val="24"/>
          <w:szCs w:val="24"/>
        </w:rPr>
        <w:t xml:space="preserve"> согласно приложению.</w:t>
      </w:r>
    </w:p>
    <w:p w:rsidR="00CE7F0E" w:rsidRPr="00CE7F0E" w:rsidRDefault="00CE7F0E" w:rsidP="00CE7F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F0E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CE7F0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E7F0E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CE7F0E" w:rsidRPr="00CE7F0E" w:rsidRDefault="00CE7F0E" w:rsidP="00CE7F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F0E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bookmarkEnd w:id="0"/>
    <w:p w:rsidR="00CE7F0E" w:rsidRPr="00CE7F0E" w:rsidRDefault="00CE7F0E" w:rsidP="00CE7F0E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CE7F0E" w:rsidRPr="00CE7F0E" w:rsidRDefault="00CE7F0E" w:rsidP="00CE7F0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7F0E" w:rsidRPr="00CE7F0E" w:rsidRDefault="00CE7F0E" w:rsidP="00CE7F0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7F0E" w:rsidRDefault="00CE7F0E" w:rsidP="00CE7F0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F0E">
        <w:rPr>
          <w:rFonts w:ascii="Times New Roman" w:hAnsi="Times New Roman" w:cs="Times New Roman"/>
          <w:sz w:val="24"/>
          <w:szCs w:val="24"/>
        </w:rPr>
        <w:t xml:space="preserve">Глава Андреевского сельского поселения </w:t>
      </w:r>
      <w:r w:rsidRPr="00CE7F0E">
        <w:rPr>
          <w:rFonts w:ascii="Times New Roman" w:hAnsi="Times New Roman" w:cs="Times New Roman"/>
          <w:sz w:val="24"/>
          <w:szCs w:val="24"/>
        </w:rPr>
        <w:tab/>
      </w:r>
      <w:r w:rsidRPr="00CE7F0E">
        <w:rPr>
          <w:rFonts w:ascii="Times New Roman" w:hAnsi="Times New Roman" w:cs="Times New Roman"/>
          <w:sz w:val="24"/>
          <w:szCs w:val="24"/>
        </w:rPr>
        <w:tab/>
      </w:r>
      <w:r w:rsidRPr="00CE7F0E">
        <w:rPr>
          <w:rFonts w:ascii="Times New Roman" w:hAnsi="Times New Roman" w:cs="Times New Roman"/>
          <w:sz w:val="24"/>
          <w:szCs w:val="24"/>
        </w:rPr>
        <w:tab/>
      </w:r>
      <w:r w:rsidRPr="00CE7F0E">
        <w:rPr>
          <w:rFonts w:ascii="Times New Roman" w:hAnsi="Times New Roman" w:cs="Times New Roman"/>
          <w:sz w:val="24"/>
          <w:szCs w:val="24"/>
        </w:rPr>
        <w:tab/>
        <w:t xml:space="preserve">      Т.В.Максимова</w:t>
      </w:r>
    </w:p>
    <w:p w:rsidR="00CE7F0E" w:rsidRPr="00223BC6" w:rsidRDefault="00CE7F0E" w:rsidP="00CE7F0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6726ED" w:rsidRP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726ED" w:rsidRPr="00712CDF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CE7F0E">
        <w:rPr>
          <w:rFonts w:ascii="Times New Roman" w:hAnsi="Times New Roman" w:cs="Times New Roman"/>
          <w:b/>
          <w:sz w:val="26"/>
          <w:szCs w:val="26"/>
        </w:rPr>
        <w:t>55</w:t>
      </w:r>
      <w:r w:rsidR="006726ED" w:rsidRPr="00712C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E7F0E">
        <w:rPr>
          <w:rFonts w:ascii="Times New Roman" w:hAnsi="Times New Roman" w:cs="Times New Roman"/>
          <w:sz w:val="26"/>
          <w:szCs w:val="26"/>
        </w:rPr>
        <w:t>от 17.08</w:t>
      </w:r>
      <w:r w:rsidR="006726ED" w:rsidRPr="00712CDF">
        <w:rPr>
          <w:rFonts w:ascii="Times New Roman" w:hAnsi="Times New Roman" w:cs="Times New Roman"/>
          <w:sz w:val="26"/>
          <w:szCs w:val="26"/>
        </w:rPr>
        <w:t xml:space="preserve">.2017 года. </w:t>
      </w:r>
    </w:p>
    <w:p w:rsidR="006726ED" w:rsidRPr="00712CDF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726ED" w:rsidRPr="00712CDF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>Тираж 10 экз.</w:t>
      </w:r>
    </w:p>
    <w:p w:rsidR="006726ED" w:rsidRPr="00712CDF" w:rsidRDefault="006726ED" w:rsidP="006726ED">
      <w:pPr>
        <w:rPr>
          <w:rFonts w:ascii="Times New Roman" w:hAnsi="Times New Roman" w:cs="Times New Roman"/>
          <w:sz w:val="26"/>
          <w:szCs w:val="26"/>
        </w:rPr>
      </w:pP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605F5D"/>
    <w:rsid w:val="006726ED"/>
    <w:rsid w:val="00712CDF"/>
    <w:rsid w:val="007B47CC"/>
    <w:rsid w:val="008C4C7D"/>
    <w:rsid w:val="00944E0D"/>
    <w:rsid w:val="00CE7F0E"/>
    <w:rsid w:val="00D86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2017-08-29T08:22:00Z</cp:lastPrinted>
  <dcterms:created xsi:type="dcterms:W3CDTF">2017-06-30T13:04:00Z</dcterms:created>
  <dcterms:modified xsi:type="dcterms:W3CDTF">2017-08-29T08:22:00Z</dcterms:modified>
</cp:coreProperties>
</file>