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129" w:rsidRPr="00DD0129" w:rsidRDefault="00DD0129" w:rsidP="00DD0129">
      <w:pPr>
        <w:pStyle w:val="2"/>
        <w:spacing w:before="225" w:beforeAutospacing="0" w:after="0" w:afterAutospacing="0"/>
        <w:rPr>
          <w:color w:val="333333"/>
          <w:sz w:val="54"/>
          <w:szCs w:val="54"/>
        </w:rPr>
      </w:pPr>
      <w:r w:rsidRPr="00DD0129">
        <w:rPr>
          <w:color w:val="333333"/>
          <w:sz w:val="54"/>
          <w:szCs w:val="54"/>
        </w:rPr>
        <w:t>Новосёлам - дом и счастья в нём!</w:t>
      </w:r>
    </w:p>
    <w:p w:rsidR="002803D8" w:rsidRPr="00356A95" w:rsidRDefault="002803D8" w:rsidP="00356A95">
      <w:pPr>
        <w:pStyle w:val="a3"/>
        <w:spacing w:before="0" w:beforeAutospacing="0" w:after="0" w:afterAutospacing="0"/>
        <w:rPr>
          <w:b/>
          <w:color w:val="333333"/>
          <w:sz w:val="32"/>
        </w:rPr>
      </w:pPr>
      <w:bookmarkStart w:id="0" w:name="_GoBack"/>
      <w:r w:rsidRPr="00356A95">
        <w:rPr>
          <w:rStyle w:val="a4"/>
          <w:b w:val="0"/>
          <w:color w:val="333333"/>
          <w:sz w:val="32"/>
        </w:rPr>
        <w:t>Ключи от нового благоустроенного дома с приусадебным участком получила молодая семья Соловьевых из Урея. Работники молочного перерабатывающего предприятия «Глубинка» стали участниками программы «Устойчивое развитие сельских территорий Темниковского муниципального района до 2020 года».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>Основная задача программы - улучшение жилищных условий граждан, проживающих в сельской местности, и обеспечение достойным жильем молодых семей и молодых специалистов на селе.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>70% затраченных на строительство средств возмещает республиканский бюджет, 1% - районный и 29% - средства собственника.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>Идеально ровные стены еще пахнут только оклеенными обоями, а высокие потолки буквально растворяют пространство. 4 изолированные комнаты, кухня (всего 91 кв. м), индивидуальное отопление, газ, вода, канализация, свет. Евгения Соловьева - хозяйка нового жилища - еще не верит, что все это принадлежит ее семье!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>«И у Марины, и у Саши, - говорит про детей Сергей Соловьев, - теперь будут отдельные комнаты». Многие годы они ютились с тремя детьми в доме родителей мужа. Этим летом пережили страшную трагедию - несчастный случай унес жизнь их 12-летнего сына. А тут строители постарались, и Соловьевы уже 6 сентября получили ключи от нового дома.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>По этому поводу для новоселов и жителей села управление культуры района приготовило настоящий праздник, который провел Е. Д. Кульков. Были и юмор, и напутствия, и кошка, которую по старому обычаю запускают в дом первой.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 xml:space="preserve">Поздравить их приехали глава Темниковского района С. Н. </w:t>
      </w:r>
      <w:proofErr w:type="spellStart"/>
      <w:r w:rsidRPr="00356A95">
        <w:rPr>
          <w:color w:val="333333"/>
          <w:sz w:val="32"/>
        </w:rPr>
        <w:t>Кизим</w:t>
      </w:r>
      <w:proofErr w:type="spellEnd"/>
      <w:r w:rsidRPr="00356A95">
        <w:rPr>
          <w:color w:val="333333"/>
          <w:sz w:val="32"/>
        </w:rPr>
        <w:t>, депутат Госсобрания РМ, руководитель ООО «Подсобное хозяйство» и ДСПМК «</w:t>
      </w:r>
      <w:proofErr w:type="spellStart"/>
      <w:r w:rsidRPr="00356A95">
        <w:rPr>
          <w:color w:val="333333"/>
          <w:sz w:val="32"/>
        </w:rPr>
        <w:t>Ельниковская</w:t>
      </w:r>
      <w:proofErr w:type="spellEnd"/>
      <w:r w:rsidRPr="00356A95">
        <w:rPr>
          <w:color w:val="333333"/>
          <w:sz w:val="32"/>
        </w:rPr>
        <w:t xml:space="preserve">», силами </w:t>
      </w:r>
      <w:proofErr w:type="gramStart"/>
      <w:r w:rsidRPr="00356A95">
        <w:rPr>
          <w:color w:val="333333"/>
          <w:sz w:val="32"/>
        </w:rPr>
        <w:t>которой</w:t>
      </w:r>
      <w:proofErr w:type="gramEnd"/>
      <w:r w:rsidRPr="00356A95">
        <w:rPr>
          <w:color w:val="333333"/>
          <w:sz w:val="32"/>
        </w:rPr>
        <w:t xml:space="preserve"> был построен дом, Г. К. </w:t>
      </w:r>
      <w:proofErr w:type="spellStart"/>
      <w:r w:rsidRPr="00356A95">
        <w:rPr>
          <w:color w:val="333333"/>
          <w:sz w:val="32"/>
        </w:rPr>
        <w:t>Самолькин</w:t>
      </w:r>
      <w:proofErr w:type="spellEnd"/>
      <w:r w:rsidRPr="00356A95">
        <w:rPr>
          <w:color w:val="333333"/>
          <w:sz w:val="32"/>
        </w:rPr>
        <w:t xml:space="preserve">. С добрыми теплыми пожеланиями к новоселам обратилась и. о. главы </w:t>
      </w:r>
      <w:proofErr w:type="spellStart"/>
      <w:r w:rsidRPr="00356A95">
        <w:rPr>
          <w:color w:val="333333"/>
          <w:sz w:val="32"/>
        </w:rPr>
        <w:t>Урейского</w:t>
      </w:r>
      <w:proofErr w:type="spellEnd"/>
      <w:r w:rsidRPr="00356A95">
        <w:rPr>
          <w:color w:val="333333"/>
          <w:sz w:val="32"/>
        </w:rPr>
        <w:t xml:space="preserve"> сельского поселения </w:t>
      </w:r>
      <w:r w:rsidRPr="00356A95">
        <w:rPr>
          <w:color w:val="333333"/>
          <w:sz w:val="32"/>
        </w:rPr>
        <w:lastRenderedPageBreak/>
        <w:t>О. В. Лушникова. Обряд освящения дома по православным канонам провел настоятель местной церкви Тихвинской иконы Божией Матери Владимир (</w:t>
      </w:r>
      <w:proofErr w:type="spellStart"/>
      <w:r w:rsidRPr="00356A95">
        <w:rPr>
          <w:color w:val="333333"/>
          <w:sz w:val="32"/>
        </w:rPr>
        <w:t>Кульчев</w:t>
      </w:r>
      <w:proofErr w:type="spellEnd"/>
      <w:r w:rsidRPr="00356A95">
        <w:rPr>
          <w:color w:val="333333"/>
          <w:sz w:val="32"/>
        </w:rPr>
        <w:t>).</w:t>
      </w:r>
    </w:p>
    <w:p w:rsidR="002803D8" w:rsidRPr="00356A95" w:rsidRDefault="002803D8" w:rsidP="00356A95">
      <w:pPr>
        <w:pStyle w:val="a3"/>
        <w:spacing w:before="0" w:beforeAutospacing="0" w:after="300" w:afterAutospacing="0"/>
        <w:rPr>
          <w:color w:val="333333"/>
          <w:sz w:val="32"/>
        </w:rPr>
      </w:pPr>
      <w:r w:rsidRPr="00356A95">
        <w:rPr>
          <w:color w:val="333333"/>
          <w:sz w:val="32"/>
        </w:rPr>
        <w:t xml:space="preserve">Всего на улице </w:t>
      </w:r>
      <w:proofErr w:type="gramStart"/>
      <w:r w:rsidRPr="00356A95">
        <w:rPr>
          <w:color w:val="333333"/>
          <w:sz w:val="32"/>
        </w:rPr>
        <w:t>Луговая</w:t>
      </w:r>
      <w:proofErr w:type="gramEnd"/>
      <w:r w:rsidRPr="00356A95">
        <w:rPr>
          <w:color w:val="333333"/>
          <w:sz w:val="32"/>
        </w:rPr>
        <w:t xml:space="preserve"> с 2008 года построено семь домов для работников «Подсобного хозяйства». Здесь живут и труженики фермы, и полеводы. Хозяева четырех домов уже обжились. В пятый дом заселятся Соловьевы. Два других уже почти готовы и ждут своих хозяев.</w:t>
      </w:r>
    </w:p>
    <w:p w:rsidR="002803D8" w:rsidRDefault="002803D8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 w:rsidRPr="00356A95">
        <w:rPr>
          <w:color w:val="333333"/>
          <w:sz w:val="32"/>
        </w:rPr>
        <w:t>Для всех жителей села был дан праздничный концерт от коллективов и солистов Темниковского муниципального р</w:t>
      </w:r>
      <w:r w:rsidR="00DD0129" w:rsidRPr="00356A95">
        <w:rPr>
          <w:color w:val="333333"/>
          <w:sz w:val="32"/>
        </w:rPr>
        <w:t xml:space="preserve">айона и коллектива из села Ново </w:t>
      </w:r>
      <w:proofErr w:type="gramStart"/>
      <w:r w:rsidR="00DD0129" w:rsidRPr="00356A95">
        <w:rPr>
          <w:color w:val="333333"/>
          <w:sz w:val="32"/>
        </w:rPr>
        <w:t>ямская</w:t>
      </w:r>
      <w:proofErr w:type="gramEnd"/>
      <w:r w:rsidR="00DD0129" w:rsidRPr="00356A95">
        <w:rPr>
          <w:color w:val="333333"/>
          <w:sz w:val="32"/>
        </w:rPr>
        <w:t xml:space="preserve"> </w:t>
      </w:r>
      <w:proofErr w:type="spellStart"/>
      <w:r w:rsidR="00DD0129" w:rsidRPr="00356A95">
        <w:rPr>
          <w:color w:val="333333"/>
          <w:sz w:val="32"/>
        </w:rPr>
        <w:t>Ельниковского</w:t>
      </w:r>
      <w:proofErr w:type="spellEnd"/>
      <w:r w:rsidR="00DD0129" w:rsidRPr="00356A95">
        <w:rPr>
          <w:color w:val="333333"/>
          <w:sz w:val="32"/>
        </w:rPr>
        <w:t xml:space="preserve"> муниципального района.</w:t>
      </w: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drawing>
          <wp:inline distT="0" distB="0" distL="0" distR="0">
            <wp:extent cx="5943600" cy="3338830"/>
            <wp:effectExtent l="19050" t="0" r="0" b="0"/>
            <wp:docPr id="11" name="Рисунок 11" descr="C:\Documents and Settings\Admin\Рабочий стол\фото новоселы\IMG_20170906_14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 новоселы\IMG_20170906_1410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lastRenderedPageBreak/>
        <w:drawing>
          <wp:inline distT="0" distB="0" distL="0" distR="0">
            <wp:extent cx="5943600" cy="3338830"/>
            <wp:effectExtent l="19050" t="0" r="0" b="0"/>
            <wp:docPr id="10" name="Рисунок 10" descr="C:\Documents and Settings\Admin\Рабочий стол\фото новоселы\IMG_20170906_14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о новоселы\IMG_20170906_1414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drawing>
          <wp:inline distT="0" distB="0" distL="0" distR="0">
            <wp:extent cx="5943600" cy="3338830"/>
            <wp:effectExtent l="19050" t="0" r="0" b="0"/>
            <wp:docPr id="9" name="Рисунок 9" descr="C:\Documents and Settings\Admin\Рабочий стол\фото новоселы\IMG_20170906_14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 новоселы\IMG_20170906_1415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lastRenderedPageBreak/>
        <w:drawing>
          <wp:inline distT="0" distB="0" distL="0" distR="0">
            <wp:extent cx="5943600" cy="3338830"/>
            <wp:effectExtent l="19050" t="0" r="0" b="0"/>
            <wp:docPr id="8" name="Рисунок 8" descr="C:\Documents and Settings\Admin\Рабочий стол\фото новоселы\IMG_20170906_14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 новоселы\IMG_20170906_142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drawing>
          <wp:inline distT="0" distB="0" distL="0" distR="0">
            <wp:extent cx="5943600" cy="3338830"/>
            <wp:effectExtent l="19050" t="0" r="0" b="0"/>
            <wp:docPr id="7" name="Рисунок 7" descr="C:\Documents and Settings\Admin\Рабочий стол\фото новоселы\IMG_20170906_14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о новоселы\IMG_20170906_1437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lastRenderedPageBreak/>
        <w:drawing>
          <wp:inline distT="0" distB="0" distL="0" distR="0">
            <wp:extent cx="5943600" cy="3338830"/>
            <wp:effectExtent l="19050" t="0" r="0" b="0"/>
            <wp:docPr id="6" name="Рисунок 6" descr="C:\Documents and Settings\Admin\Рабочий стол\фото новоселы\IMG_20170906_142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 новоселы\IMG_20170906_1429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drawing>
          <wp:inline distT="0" distB="0" distL="0" distR="0">
            <wp:extent cx="5922645" cy="4444365"/>
            <wp:effectExtent l="19050" t="0" r="1905" b="0"/>
            <wp:docPr id="5" name="Рисунок 5" descr="C:\Documents and Settings\Admin\Рабочий стол\фото новоселы\DSC05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новоселы\DSC058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4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lastRenderedPageBreak/>
        <w:drawing>
          <wp:inline distT="0" distB="0" distL="0" distR="0">
            <wp:extent cx="5922645" cy="4444365"/>
            <wp:effectExtent l="19050" t="0" r="1905" b="0"/>
            <wp:docPr id="4" name="Рисунок 4" descr="C:\Documents and Settings\Admin\Рабочий стол\фото новоселы\DSC05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новоселы\DSC058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4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drawing>
          <wp:inline distT="0" distB="0" distL="0" distR="0">
            <wp:extent cx="5932805" cy="4444365"/>
            <wp:effectExtent l="19050" t="0" r="0" b="0"/>
            <wp:docPr id="2" name="Рисунок 2" descr="C:\Documents and Settings\Admin\Рабочий стол\фото новоселы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новоселы\image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E4A" w:rsidRPr="00980E4A" w:rsidRDefault="00980E4A" w:rsidP="00356A95">
      <w:pPr>
        <w:pStyle w:val="a3"/>
        <w:spacing w:before="0" w:beforeAutospacing="0" w:after="300" w:afterAutospacing="0"/>
        <w:rPr>
          <w:color w:val="333333"/>
          <w:sz w:val="32"/>
          <w:lang w:val="en-US"/>
        </w:rPr>
      </w:pPr>
      <w:r>
        <w:rPr>
          <w:noProof/>
          <w:color w:val="333333"/>
          <w:sz w:val="32"/>
        </w:rPr>
        <w:lastRenderedPageBreak/>
        <w:drawing>
          <wp:inline distT="0" distB="0" distL="0" distR="0">
            <wp:extent cx="5932805" cy="4455160"/>
            <wp:effectExtent l="19050" t="0" r="0" b="0"/>
            <wp:docPr id="3" name="Рисунок 3" descr="C:\Documents and Settings\Admin\Рабочий стол\фото новоселы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новоселы\image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59455C" w:rsidRDefault="00980E4A">
      <w:r>
        <w:rPr>
          <w:noProof/>
          <w:lang w:eastAsia="ru-RU"/>
        </w:rPr>
        <w:drawing>
          <wp:inline distT="0" distB="0" distL="0" distR="0">
            <wp:extent cx="5932805" cy="4444365"/>
            <wp:effectExtent l="19050" t="0" r="0" b="0"/>
            <wp:docPr id="1" name="Рисунок 1" descr="C:\Documents and Settings\Admin\Рабочий стол\фото новоселы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новоселы\image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455C" w:rsidSect="00733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1244"/>
    <w:rsid w:val="002803D8"/>
    <w:rsid w:val="00356A95"/>
    <w:rsid w:val="0059455C"/>
    <w:rsid w:val="00733FEA"/>
    <w:rsid w:val="00980E4A"/>
    <w:rsid w:val="00BB1244"/>
    <w:rsid w:val="00DD0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FEA"/>
  </w:style>
  <w:style w:type="paragraph" w:styleId="2">
    <w:name w:val="heading 2"/>
    <w:basedOn w:val="a"/>
    <w:link w:val="20"/>
    <w:uiPriority w:val="9"/>
    <w:qFormat/>
    <w:rsid w:val="002803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3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803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803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3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803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валерий</cp:lastModifiedBy>
  <cp:revision>7</cp:revision>
  <dcterms:created xsi:type="dcterms:W3CDTF">2017-09-14T06:43:00Z</dcterms:created>
  <dcterms:modified xsi:type="dcterms:W3CDTF">2017-09-25T14:05:00Z</dcterms:modified>
</cp:coreProperties>
</file>