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D4F" w:rsidRDefault="00AE4D4F" w:rsidP="005E6F11">
      <w:pPr>
        <w:spacing w:after="200" w:line="276" w:lineRule="auto"/>
        <w:rPr>
          <w:rFonts w:ascii="Times New Roman" w:hAnsi="Times New Roman"/>
          <w:sz w:val="28"/>
        </w:rPr>
      </w:pPr>
    </w:p>
    <w:p w:rsidR="00AE4D4F" w:rsidRDefault="00AE4D4F">
      <w:pPr>
        <w:spacing w:after="200" w:line="276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АДМИНИСТРАЦИЯ  ТЕМНИКОВСКОГО  МУНИЦИПАЛЬНОГО РАЙОНА РЕСПУБЛИКИ МОРДОВИЯ</w:t>
      </w:r>
    </w:p>
    <w:p w:rsidR="00AE4D4F" w:rsidRDefault="00AE4D4F">
      <w:pPr>
        <w:spacing w:after="200" w:line="276" w:lineRule="auto"/>
        <w:jc w:val="center"/>
        <w:rPr>
          <w:rFonts w:ascii="Times New Roman" w:hAnsi="Times New Roman"/>
          <w:b/>
          <w:sz w:val="34"/>
        </w:rPr>
      </w:pPr>
      <w:proofErr w:type="gramStart"/>
      <w:r>
        <w:rPr>
          <w:rFonts w:ascii="Times New Roman" w:hAnsi="Times New Roman"/>
          <w:b/>
          <w:sz w:val="34"/>
        </w:rPr>
        <w:t>П</w:t>
      </w:r>
      <w:proofErr w:type="gramEnd"/>
      <w:r>
        <w:rPr>
          <w:rFonts w:ascii="Times New Roman" w:hAnsi="Times New Roman"/>
          <w:b/>
          <w:sz w:val="34"/>
        </w:rPr>
        <w:t xml:space="preserve"> О С Т А Н О В Л Е Н И Е</w:t>
      </w:r>
    </w:p>
    <w:p w:rsidR="00AE4D4F" w:rsidRDefault="00AE4D4F">
      <w:pPr>
        <w:spacing w:after="200" w:line="276" w:lineRule="auto"/>
        <w:jc w:val="center"/>
        <w:rPr>
          <w:rFonts w:cs="Calibri"/>
          <w:sz w:val="44"/>
        </w:rPr>
      </w:pPr>
      <w:r>
        <w:rPr>
          <w:rFonts w:cs="Calibri"/>
          <w:sz w:val="44"/>
        </w:rPr>
        <w:t xml:space="preserve"> </w:t>
      </w:r>
    </w:p>
    <w:p w:rsidR="00AE4D4F" w:rsidRPr="00846239" w:rsidRDefault="00AE4D4F">
      <w:pPr>
        <w:tabs>
          <w:tab w:val="left" w:pos="7290"/>
        </w:tabs>
        <w:spacing w:after="200" w:line="276" w:lineRule="auto"/>
        <w:rPr>
          <w:rFonts w:ascii="Times New Roman" w:hAnsi="Times New Roman"/>
        </w:rPr>
      </w:pPr>
      <w:r>
        <w:rPr>
          <w:rFonts w:cs="Calibri"/>
        </w:rPr>
        <w:t xml:space="preserve"> </w:t>
      </w:r>
      <w:r w:rsidR="00EA4387">
        <w:rPr>
          <w:rFonts w:ascii="Times New Roman" w:hAnsi="Times New Roman"/>
          <w:sz w:val="28"/>
        </w:rPr>
        <w:t>27</w:t>
      </w:r>
      <w:r w:rsidR="008003BC">
        <w:rPr>
          <w:rFonts w:ascii="Times New Roman" w:hAnsi="Times New Roman"/>
          <w:sz w:val="28"/>
        </w:rPr>
        <w:t xml:space="preserve">  сентября  </w:t>
      </w:r>
      <w:r>
        <w:rPr>
          <w:rFonts w:ascii="Times New Roman" w:hAnsi="Times New Roman"/>
          <w:sz w:val="28"/>
        </w:rPr>
        <w:t>2017 г.</w:t>
      </w:r>
      <w:r>
        <w:rPr>
          <w:rFonts w:ascii="Times New Roman" w:hAnsi="Times New Roman"/>
          <w:sz w:val="28"/>
        </w:rPr>
        <w:tab/>
      </w:r>
      <w:r w:rsidRPr="00846239">
        <w:rPr>
          <w:rFonts w:ascii="Times New Roman" w:hAnsi="Times New Roman"/>
          <w:sz w:val="28"/>
        </w:rPr>
        <w:t xml:space="preserve">№  </w:t>
      </w:r>
      <w:r w:rsidR="00EA4387">
        <w:rPr>
          <w:rFonts w:ascii="Times New Roman" w:hAnsi="Times New Roman"/>
          <w:sz w:val="28"/>
        </w:rPr>
        <w:t>467</w:t>
      </w:r>
    </w:p>
    <w:p w:rsidR="00AE4D4F" w:rsidRDefault="00AE4D4F">
      <w:pPr>
        <w:tabs>
          <w:tab w:val="left" w:pos="3195"/>
        </w:tabs>
        <w:spacing w:after="200" w:line="276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Темников</w:t>
      </w:r>
    </w:p>
    <w:p w:rsidR="00AE4D4F" w:rsidRDefault="00AE4D4F">
      <w:pPr>
        <w:spacing w:after="200" w:line="276" w:lineRule="auto"/>
        <w:jc w:val="both"/>
        <w:rPr>
          <w:rFonts w:ascii="Times New Roman" w:hAnsi="Times New Roman"/>
        </w:rPr>
      </w:pPr>
    </w:p>
    <w:p w:rsidR="00AE4D4F" w:rsidRDefault="008003BC">
      <w:pPr>
        <w:spacing w:line="276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ОРГАНИЗАЦИИ ПОЖАРНО-ПРОФИЛАКТИЧЕСКОЙ РАБОТЫ В ЖИЛОМ СЕКТОРЕ И  НА ОБЪЕКТАХ С МАССОВЫМ ПРЕБЫВАНИЕМ ЛЮДЕЙ НА ТЕРРИТОРИИ ТЕМНИКОВСКОГО МУНИЦИПАЛЬНОГО РАЙОНА </w:t>
      </w:r>
    </w:p>
    <w:p w:rsidR="00AE4D4F" w:rsidRDefault="00AE4D4F">
      <w:pPr>
        <w:spacing w:after="200" w:line="276" w:lineRule="auto"/>
        <w:rPr>
          <w:rFonts w:cs="Calibri"/>
          <w:b/>
          <w:sz w:val="32"/>
        </w:rPr>
      </w:pPr>
    </w:p>
    <w:p w:rsidR="00AE4D4F" w:rsidRDefault="00AE4D4F" w:rsidP="008D238C">
      <w:pPr>
        <w:spacing w:after="200" w:line="276" w:lineRule="auto"/>
        <w:ind w:firstLine="708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В целях обеспечения защищенности населения и имущества от пожаров, повышения ответственности организаций, должностных лиц и граждан в сфере обеспечения пожарной безопасности на территории Темниковского муниципального района, в соответствии с  Федеральным законом от 06.10.2003г. № 131-ФЗ «Об общих принципах организации местного самоуправления в Российской Федерации» Федеральным законом от21.12.1994г. № 68-ФЗ «О защите населения и территорий от чрезвычайных ситуаций природного и</w:t>
      </w:r>
      <w:proofErr w:type="gramEnd"/>
      <w:r>
        <w:rPr>
          <w:rFonts w:ascii="Times New Roman" w:hAnsi="Times New Roman"/>
          <w:sz w:val="28"/>
        </w:rPr>
        <w:t xml:space="preserve"> техногенного характера», Федеральным законом  от 21.12.1994 года </w:t>
      </w:r>
      <w:r>
        <w:rPr>
          <w:rFonts w:ascii="Segoe UI Symbol" w:hAnsi="Segoe UI Symbol" w:cs="Segoe UI Symbol"/>
          <w:sz w:val="28"/>
        </w:rPr>
        <w:t>№</w:t>
      </w:r>
      <w:r>
        <w:rPr>
          <w:rFonts w:ascii="Times New Roman" w:hAnsi="Times New Roman"/>
          <w:sz w:val="28"/>
        </w:rPr>
        <w:t xml:space="preserve"> 69-ФЗ « О пожарной безопасности» администрация Темниковского   муниципального   района   </w:t>
      </w:r>
      <w:proofErr w:type="spellStart"/>
      <w:proofErr w:type="gramStart"/>
      <w:r>
        <w:rPr>
          <w:rFonts w:ascii="Times New Roman" w:hAnsi="Times New Roman"/>
          <w:sz w:val="28"/>
        </w:rPr>
        <w:t>п</w:t>
      </w:r>
      <w:proofErr w:type="spellEnd"/>
      <w:proofErr w:type="gramEnd"/>
      <w:r>
        <w:rPr>
          <w:rFonts w:ascii="Times New Roman" w:hAnsi="Times New Roman"/>
          <w:sz w:val="28"/>
        </w:rPr>
        <w:t xml:space="preserve"> о с т а н о в л я е т: </w:t>
      </w:r>
    </w:p>
    <w:p w:rsidR="00AE4D4F" w:rsidRDefault="00AE4D4F" w:rsidP="007B7D9A">
      <w:pPr>
        <w:spacing w:line="276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Утвердить прилагаемое Положение о проведения пожарно-профилактической работы в жилом секторе и на объектах с массовым пребыванием людей на территории  Темниковского муниципального района Республики Мордовия. </w:t>
      </w:r>
    </w:p>
    <w:p w:rsidR="00AE4D4F" w:rsidRDefault="00AE4D4F" w:rsidP="007B7D9A">
      <w:pPr>
        <w:spacing w:line="276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2. </w:t>
      </w:r>
      <w:proofErr w:type="gramStart"/>
      <w:r>
        <w:rPr>
          <w:rFonts w:ascii="Times New Roman" w:hAnsi="Times New Roman"/>
          <w:sz w:val="28"/>
        </w:rPr>
        <w:t>Контроль за</w:t>
      </w:r>
      <w:proofErr w:type="gramEnd"/>
      <w:r>
        <w:rPr>
          <w:rFonts w:ascii="Times New Roman" w:hAnsi="Times New Roman"/>
          <w:sz w:val="28"/>
        </w:rPr>
        <w:t xml:space="preserve"> исполнением настоящего положения возложить на начальника управления по вопросам строительства и ЖКХ </w:t>
      </w:r>
      <w:proofErr w:type="spellStart"/>
      <w:r>
        <w:rPr>
          <w:rFonts w:ascii="Times New Roman" w:hAnsi="Times New Roman"/>
          <w:sz w:val="28"/>
        </w:rPr>
        <w:t>Глухина</w:t>
      </w:r>
      <w:proofErr w:type="spellEnd"/>
      <w:r>
        <w:rPr>
          <w:rFonts w:ascii="Times New Roman" w:hAnsi="Times New Roman"/>
          <w:sz w:val="28"/>
        </w:rPr>
        <w:t xml:space="preserve"> А.Н.</w:t>
      </w:r>
    </w:p>
    <w:p w:rsidR="00AE4D4F" w:rsidRDefault="00AE4D4F" w:rsidP="007B7D9A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3. Настоящее постановление вступает в силу со дня его официального опубликования.</w:t>
      </w:r>
    </w:p>
    <w:p w:rsidR="00AE4D4F" w:rsidRDefault="00AE4D4F" w:rsidP="006701BE">
      <w:pPr>
        <w:jc w:val="both"/>
        <w:rPr>
          <w:rFonts w:ascii="Times New Roman" w:hAnsi="Times New Roman"/>
          <w:sz w:val="28"/>
        </w:rPr>
      </w:pPr>
    </w:p>
    <w:p w:rsidR="00AE4D4F" w:rsidRDefault="00AE4D4F" w:rsidP="006701BE">
      <w:pPr>
        <w:jc w:val="both"/>
        <w:rPr>
          <w:rFonts w:ascii="Times New Roman" w:hAnsi="Times New Roman"/>
          <w:sz w:val="28"/>
        </w:rPr>
      </w:pPr>
    </w:p>
    <w:p w:rsidR="00AE4D4F" w:rsidRDefault="00AE4D4F" w:rsidP="006701BE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Глава Темниковского</w:t>
      </w:r>
    </w:p>
    <w:p w:rsidR="00AE4D4F" w:rsidRDefault="00AE4D4F" w:rsidP="002C11FB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муниципального района                                                             </w:t>
      </w:r>
      <w:proofErr w:type="spellStart"/>
      <w:r>
        <w:rPr>
          <w:rFonts w:ascii="Times New Roman" w:hAnsi="Times New Roman"/>
          <w:sz w:val="28"/>
        </w:rPr>
        <w:t>С.Н.Кизим</w:t>
      </w:r>
      <w:proofErr w:type="spellEnd"/>
    </w:p>
    <w:p w:rsidR="00AE4D4F" w:rsidRDefault="00AE4D4F" w:rsidP="002C11FB">
      <w:pPr>
        <w:jc w:val="both"/>
        <w:rPr>
          <w:rFonts w:ascii="Times New Roman" w:hAnsi="Times New Roman"/>
          <w:sz w:val="24"/>
          <w:szCs w:val="24"/>
        </w:rPr>
      </w:pPr>
      <w:r w:rsidRPr="00F77C9A">
        <w:rPr>
          <w:rFonts w:ascii="Times New Roman" w:hAnsi="Times New Roman"/>
          <w:sz w:val="24"/>
          <w:szCs w:val="24"/>
        </w:rPr>
        <w:t xml:space="preserve">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</w:t>
      </w:r>
    </w:p>
    <w:p w:rsidR="00AE4D4F" w:rsidRPr="00F77C9A" w:rsidRDefault="00AE4D4F" w:rsidP="002C11F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</w:t>
      </w:r>
      <w:r w:rsidRPr="00F77C9A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>риложение</w:t>
      </w:r>
    </w:p>
    <w:p w:rsidR="00AE4D4F" w:rsidRPr="00F77C9A" w:rsidRDefault="00AE4D4F" w:rsidP="002C11FB">
      <w:pPr>
        <w:jc w:val="both"/>
        <w:rPr>
          <w:rFonts w:ascii="Times New Roman" w:hAnsi="Times New Roman"/>
          <w:sz w:val="24"/>
          <w:szCs w:val="24"/>
        </w:rPr>
      </w:pPr>
      <w:r w:rsidRPr="00F77C9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УТВЕРЖДЕНО:</w:t>
      </w:r>
    </w:p>
    <w:p w:rsidR="00AE4D4F" w:rsidRDefault="00AE4D4F" w:rsidP="002C11FB">
      <w:pPr>
        <w:jc w:val="both"/>
        <w:rPr>
          <w:rFonts w:ascii="Times New Roman" w:hAnsi="Times New Roman"/>
          <w:sz w:val="24"/>
          <w:szCs w:val="24"/>
        </w:rPr>
      </w:pPr>
      <w:r w:rsidRPr="00F77C9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п</w:t>
      </w:r>
      <w:r w:rsidRPr="00F77C9A">
        <w:rPr>
          <w:rFonts w:ascii="Times New Roman" w:hAnsi="Times New Roman"/>
          <w:sz w:val="24"/>
          <w:szCs w:val="24"/>
        </w:rPr>
        <w:t>остановлением</w:t>
      </w:r>
      <w:r>
        <w:rPr>
          <w:rFonts w:ascii="Times New Roman" w:hAnsi="Times New Roman"/>
          <w:sz w:val="24"/>
          <w:szCs w:val="24"/>
        </w:rPr>
        <w:t xml:space="preserve"> администрации</w:t>
      </w:r>
    </w:p>
    <w:p w:rsidR="00AE4D4F" w:rsidRDefault="00AE4D4F" w:rsidP="002C11F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Темниковского муниципального</w:t>
      </w:r>
    </w:p>
    <w:p w:rsidR="00AE4D4F" w:rsidRDefault="00AE4D4F" w:rsidP="002C11F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района </w:t>
      </w:r>
    </w:p>
    <w:p w:rsidR="00AE4D4F" w:rsidRPr="00F77C9A" w:rsidRDefault="00AE4D4F" w:rsidP="00F77C9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от «____»__________2017г. №___                                                                                                                           </w:t>
      </w:r>
    </w:p>
    <w:p w:rsidR="00AE4D4F" w:rsidRPr="00E75911" w:rsidRDefault="00AE4D4F" w:rsidP="00E75911">
      <w:p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</w:p>
    <w:p w:rsidR="00AE4D4F" w:rsidRDefault="00AE4D4F">
      <w:pPr>
        <w:spacing w:after="200" w:line="276" w:lineRule="auto"/>
        <w:jc w:val="both"/>
        <w:rPr>
          <w:rFonts w:ascii="Times New Roman" w:hAnsi="Times New Roman"/>
          <w:sz w:val="28"/>
        </w:rPr>
      </w:pPr>
      <w:r w:rsidRPr="00E75911">
        <w:rPr>
          <w:rFonts w:ascii="Times New Roman" w:hAnsi="Times New Roman"/>
          <w:sz w:val="24"/>
          <w:szCs w:val="24"/>
        </w:rPr>
        <w:t xml:space="preserve">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</w:t>
      </w:r>
      <w:r>
        <w:rPr>
          <w:rFonts w:ascii="Times New Roman" w:hAnsi="Times New Roman"/>
          <w:b/>
          <w:sz w:val="28"/>
          <w:szCs w:val="28"/>
        </w:rPr>
        <w:t>Положение</w:t>
      </w:r>
      <w:r>
        <w:rPr>
          <w:rFonts w:ascii="Times New Roman" w:hAnsi="Times New Roman"/>
          <w:sz w:val="24"/>
          <w:szCs w:val="24"/>
        </w:rPr>
        <w:t xml:space="preserve">            </w:t>
      </w:r>
      <w:r w:rsidRPr="00E75911">
        <w:rPr>
          <w:rFonts w:ascii="Times New Roman" w:hAnsi="Times New Roman"/>
          <w:sz w:val="24"/>
          <w:szCs w:val="24"/>
        </w:rPr>
        <w:t xml:space="preserve"> </w:t>
      </w:r>
    </w:p>
    <w:p w:rsidR="00AE4D4F" w:rsidRDefault="00AE4D4F" w:rsidP="00AE14EC">
      <w:pPr>
        <w:jc w:val="center"/>
        <w:rPr>
          <w:rFonts w:cs="Calibri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   О проведении пожарн</w:t>
      </w:r>
      <w:proofErr w:type="gramStart"/>
      <w:r>
        <w:rPr>
          <w:rFonts w:ascii="Times New Roman" w:hAnsi="Times New Roman"/>
          <w:b/>
          <w:sz w:val="28"/>
        </w:rPr>
        <w:t>о-</w:t>
      </w:r>
      <w:proofErr w:type="gramEnd"/>
      <w:r>
        <w:rPr>
          <w:rFonts w:ascii="Times New Roman" w:hAnsi="Times New Roman"/>
          <w:b/>
          <w:sz w:val="28"/>
        </w:rPr>
        <w:t xml:space="preserve"> профилактической работы в жилом секторе и на объектах с массовым пребыванием людей на территории Темниковского муниципального района Республики Мордовия</w:t>
      </w:r>
    </w:p>
    <w:p w:rsidR="00AE4D4F" w:rsidRPr="006701BE" w:rsidRDefault="00AE4D4F" w:rsidP="006701BE">
      <w:pPr>
        <w:rPr>
          <w:rFonts w:cs="Calibri"/>
          <w:b/>
          <w:sz w:val="28"/>
        </w:rPr>
      </w:pPr>
    </w:p>
    <w:p w:rsidR="00AE4D4F" w:rsidRDefault="00AE4D4F" w:rsidP="006701BE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1. Планирование профилактической работы по обеспечению соблюдения требований пожарной безопасности и организации пожарн</w:t>
      </w:r>
      <w:proofErr w:type="gramStart"/>
      <w:r>
        <w:rPr>
          <w:rFonts w:ascii="Times New Roman" w:hAnsi="Times New Roman"/>
          <w:sz w:val="28"/>
        </w:rPr>
        <w:t>о-</w:t>
      </w:r>
      <w:proofErr w:type="gramEnd"/>
      <w:r>
        <w:rPr>
          <w:rFonts w:ascii="Times New Roman" w:hAnsi="Times New Roman"/>
          <w:sz w:val="28"/>
        </w:rPr>
        <w:t xml:space="preserve"> профилактической работы в жилом секторе и на объектах с массовым пребыванием людей на территории Темниковского муниципального района Республики Мордовия осуществляется на основе федеральных законов, постановлений Правительства Российской Федерации, приказов МЧС России и других нормативных правовых актов в области обеспечения пожарной безопасности.</w:t>
      </w:r>
    </w:p>
    <w:p w:rsidR="00AE4D4F" w:rsidRDefault="00AE4D4F" w:rsidP="006701BE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2. Планирование профилактической работы осуществляется заблаговременно для обеспечения пожарной безопасности населения, сохранение материальных и культурных ценностей от опасностей, возникающих при возникновении пожаров на территории Темниковского муниципального района.</w:t>
      </w:r>
    </w:p>
    <w:p w:rsidR="00AE4D4F" w:rsidRDefault="00AE4D4F" w:rsidP="006701BE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3.Цели профилактической работы: </w:t>
      </w:r>
    </w:p>
    <w:p w:rsidR="00AE4D4F" w:rsidRDefault="00AE4D4F" w:rsidP="006701BE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 повышения уровня противопожарной защиты жилого сектора и объектов с массовым пребыванием людей.</w:t>
      </w:r>
    </w:p>
    <w:p w:rsidR="00AE4D4F" w:rsidRDefault="00AE4D4F" w:rsidP="006701BE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минимизация материальных и социальных потерь от пожаров в жилых помещениях и на объектах с массовым пребыванием людей.</w:t>
      </w:r>
    </w:p>
    <w:p w:rsidR="00AE4D4F" w:rsidRDefault="00AE4D4F" w:rsidP="006701BE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 усиление роли и эффективности профилактики в области пожарной безопасности.</w:t>
      </w:r>
    </w:p>
    <w:p w:rsidR="00AE4D4F" w:rsidRDefault="00AE4D4F" w:rsidP="006701BE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приятие мер по устранению нарушений требований пожарной безопасности.                                                                          </w:t>
      </w:r>
    </w:p>
    <w:p w:rsidR="00AE4D4F" w:rsidRDefault="00AE4D4F" w:rsidP="006701BE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4. К объектам проведения профилактической работы относятся жилой сектор и организации с массовым пребыванием людей.</w:t>
      </w:r>
    </w:p>
    <w:p w:rsidR="00AE4D4F" w:rsidRDefault="00AE4D4F" w:rsidP="006701BE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 В ходе профилактической работы отрабатывается задача комплексного использования сил и средств по предупреждению пожаров и гибели людей в жилом секторе и на объектах с массовым пребыванием людей, привлечению заинтересованных надзоров органов, правоохранительных органов, а также общественности.</w:t>
      </w:r>
    </w:p>
    <w:p w:rsidR="00AE4D4F" w:rsidRDefault="00AE4D4F" w:rsidP="006701BE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6. Ответственность за планирование и организацию пожарно-профилактической работы в жилом секторе и на объектах с массовым пребыванием людей возлагаются на руководителей организаций Темниковского муниципального района Республики Мордовия, независимо от ведомственной принадлежности и форм собственности, в ведении которых находятся места массового пребывания граждан.</w:t>
      </w:r>
    </w:p>
    <w:p w:rsidR="00AE4D4F" w:rsidRDefault="00AE4D4F" w:rsidP="006701BE">
      <w:pPr>
        <w:jc w:val="both"/>
        <w:rPr>
          <w:rFonts w:ascii="Times New Roman" w:hAnsi="Times New Roman"/>
          <w:sz w:val="28"/>
        </w:rPr>
      </w:pPr>
    </w:p>
    <w:p w:rsidR="00AE4D4F" w:rsidRDefault="00AE4D4F" w:rsidP="006701BE">
      <w:pPr>
        <w:jc w:val="center"/>
        <w:rPr>
          <w:rFonts w:ascii="Times New Roman" w:hAnsi="Times New Roman"/>
          <w:sz w:val="28"/>
        </w:rPr>
      </w:pPr>
    </w:p>
    <w:p w:rsidR="00AE4D4F" w:rsidRDefault="00AE4D4F" w:rsidP="006701BE">
      <w:pPr>
        <w:jc w:val="center"/>
        <w:rPr>
          <w:rFonts w:ascii="Times New Roman" w:hAnsi="Times New Roman"/>
          <w:sz w:val="28"/>
        </w:rPr>
      </w:pPr>
    </w:p>
    <w:p w:rsidR="00AE4D4F" w:rsidRDefault="00AE4D4F" w:rsidP="006701BE">
      <w:pPr>
        <w:jc w:val="both"/>
        <w:rPr>
          <w:rFonts w:cs="Calibri"/>
          <w:sz w:val="28"/>
        </w:rPr>
      </w:pPr>
      <w:r>
        <w:rPr>
          <w:rFonts w:ascii="Times New Roman" w:hAnsi="Times New Roman"/>
          <w:sz w:val="28"/>
        </w:rPr>
        <w:t xml:space="preserve"> </w:t>
      </w:r>
    </w:p>
    <w:sectPr w:rsidR="00AE4D4F" w:rsidSect="006D2E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99FE202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ADCAA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91CCE4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9E9A087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E3061B6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040D76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7CA34A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5A4A85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512215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B6C074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4195"/>
    <w:rsid w:val="00065E24"/>
    <w:rsid w:val="00135192"/>
    <w:rsid w:val="0017412F"/>
    <w:rsid w:val="00182180"/>
    <w:rsid w:val="00185E97"/>
    <w:rsid w:val="001A3302"/>
    <w:rsid w:val="001D1D8C"/>
    <w:rsid w:val="002439F0"/>
    <w:rsid w:val="00264195"/>
    <w:rsid w:val="002C11FB"/>
    <w:rsid w:val="0033481B"/>
    <w:rsid w:val="00423133"/>
    <w:rsid w:val="00473748"/>
    <w:rsid w:val="005069F5"/>
    <w:rsid w:val="00574DAF"/>
    <w:rsid w:val="005E6F11"/>
    <w:rsid w:val="0066147B"/>
    <w:rsid w:val="006701BE"/>
    <w:rsid w:val="006D2E8E"/>
    <w:rsid w:val="006F7936"/>
    <w:rsid w:val="007B76C7"/>
    <w:rsid w:val="007B7D9A"/>
    <w:rsid w:val="007E2B91"/>
    <w:rsid w:val="008003BC"/>
    <w:rsid w:val="00833C29"/>
    <w:rsid w:val="008352E1"/>
    <w:rsid w:val="00846239"/>
    <w:rsid w:val="008D238C"/>
    <w:rsid w:val="00976247"/>
    <w:rsid w:val="009A22FF"/>
    <w:rsid w:val="00A40489"/>
    <w:rsid w:val="00A630F6"/>
    <w:rsid w:val="00AE14EC"/>
    <w:rsid w:val="00AE4D4F"/>
    <w:rsid w:val="00B70805"/>
    <w:rsid w:val="00B96F4E"/>
    <w:rsid w:val="00C13FC4"/>
    <w:rsid w:val="00CD6B80"/>
    <w:rsid w:val="00D828E6"/>
    <w:rsid w:val="00E75911"/>
    <w:rsid w:val="00EA4387"/>
    <w:rsid w:val="00F77C9A"/>
    <w:rsid w:val="00FB0550"/>
    <w:rsid w:val="00FB11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1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1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715</Words>
  <Characters>4077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виндовс7</cp:lastModifiedBy>
  <cp:revision>4</cp:revision>
  <cp:lastPrinted>2017-09-22T11:03:00Z</cp:lastPrinted>
  <dcterms:created xsi:type="dcterms:W3CDTF">2017-09-28T09:10:00Z</dcterms:created>
  <dcterms:modified xsi:type="dcterms:W3CDTF">2017-10-12T09:11:00Z</dcterms:modified>
</cp:coreProperties>
</file>