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38D" w:rsidRPr="00444927" w:rsidRDefault="003E3836" w:rsidP="003E3836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ПРОЕКТ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="0027238D" w:rsidRPr="00444927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27238D" w:rsidRPr="00444927" w:rsidRDefault="0027238D" w:rsidP="002723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27238D" w:rsidRPr="00444927" w:rsidRDefault="0027238D" w:rsidP="002723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27238D" w:rsidRPr="00444927" w:rsidRDefault="0027238D" w:rsidP="002723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7238D" w:rsidRPr="00444927" w:rsidRDefault="0027238D" w:rsidP="002723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7238D" w:rsidRPr="00444927" w:rsidRDefault="0027238D" w:rsidP="002723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7238D" w:rsidRPr="00444927" w:rsidRDefault="0027238D" w:rsidP="0027238D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492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27238D" w:rsidRPr="00444927" w:rsidRDefault="0027238D" w:rsidP="002723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7238D" w:rsidRPr="00444927" w:rsidRDefault="0027238D" w:rsidP="002723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7238D" w:rsidRPr="00444927" w:rsidRDefault="003E3836" w:rsidP="002723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</w:t>
      </w:r>
      <w:r w:rsidR="0027238D" w:rsidRPr="00444927">
        <w:rPr>
          <w:rFonts w:ascii="Times New Roman" w:hAnsi="Times New Roman" w:cs="Times New Roman"/>
          <w:sz w:val="28"/>
          <w:szCs w:val="28"/>
        </w:rPr>
        <w:t xml:space="preserve">2017 года                                                                                </w:t>
      </w:r>
      <w:r w:rsidR="0027238D">
        <w:rPr>
          <w:rFonts w:ascii="Times New Roman" w:hAnsi="Times New Roman" w:cs="Times New Roman"/>
          <w:sz w:val="28"/>
          <w:szCs w:val="28"/>
        </w:rPr>
        <w:t xml:space="preserve">        </w:t>
      </w:r>
      <w:r w:rsidR="0027238D" w:rsidRPr="00444927">
        <w:rPr>
          <w:rFonts w:ascii="Times New Roman" w:hAnsi="Times New Roman" w:cs="Times New Roman"/>
          <w:sz w:val="28"/>
          <w:szCs w:val="28"/>
        </w:rPr>
        <w:t xml:space="preserve">     </w:t>
      </w:r>
      <w:r w:rsidR="0027238D">
        <w:rPr>
          <w:rFonts w:ascii="Times New Roman" w:hAnsi="Times New Roman" w:cs="Times New Roman"/>
          <w:sz w:val="28"/>
          <w:szCs w:val="28"/>
        </w:rPr>
        <w:t xml:space="preserve">   </w:t>
      </w:r>
      <w:r w:rsidR="0027238D" w:rsidRPr="00444927">
        <w:rPr>
          <w:rFonts w:ascii="Times New Roman" w:hAnsi="Times New Roman" w:cs="Times New Roman"/>
          <w:sz w:val="28"/>
          <w:szCs w:val="28"/>
        </w:rPr>
        <w:t xml:space="preserve">  № 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27238D" w:rsidRDefault="0027238D" w:rsidP="0027238D">
      <w:pPr>
        <w:pStyle w:val="a3"/>
        <w:spacing w:before="0" w:beforeAutospacing="0" w:after="0"/>
        <w:ind w:firstLine="709"/>
        <w:jc w:val="center"/>
        <w:rPr>
          <w:sz w:val="28"/>
          <w:szCs w:val="28"/>
        </w:rPr>
      </w:pPr>
      <w:r w:rsidRPr="00444927">
        <w:rPr>
          <w:sz w:val="28"/>
          <w:szCs w:val="28"/>
        </w:rPr>
        <w:t>д. Андреевка</w:t>
      </w:r>
    </w:p>
    <w:p w:rsidR="00AE3A0E" w:rsidRDefault="00AE3A0E" w:rsidP="00AE3A0E">
      <w:pPr>
        <w:ind w:right="3734"/>
        <w:jc w:val="both"/>
        <w:rPr>
          <w:sz w:val="26"/>
          <w:szCs w:val="26"/>
        </w:rPr>
      </w:pPr>
    </w:p>
    <w:p w:rsidR="00AE3A0E" w:rsidRPr="00AE3A0E" w:rsidRDefault="00AE3A0E" w:rsidP="00AE3A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3A0E">
        <w:rPr>
          <w:rFonts w:ascii="Times New Roman" w:hAnsi="Times New Roman" w:cs="Times New Roman"/>
          <w:b/>
          <w:sz w:val="28"/>
          <w:szCs w:val="28"/>
        </w:rPr>
        <w:t xml:space="preserve">О признании утратившим силу решения Совета депутатов </w:t>
      </w:r>
      <w:r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</w:t>
      </w:r>
      <w:r w:rsidRPr="00AE3A0E">
        <w:rPr>
          <w:rFonts w:ascii="Times New Roman" w:hAnsi="Times New Roman" w:cs="Times New Roman"/>
          <w:b/>
          <w:sz w:val="28"/>
          <w:szCs w:val="28"/>
        </w:rPr>
        <w:t xml:space="preserve">поселения от </w:t>
      </w:r>
      <w:r w:rsidR="00D819C4" w:rsidRPr="00D819C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08.04</w:t>
      </w:r>
      <w:r w:rsidRPr="00D819C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.2011 г. № </w:t>
      </w:r>
      <w:r w:rsidR="00D819C4" w:rsidRPr="00D819C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</w:t>
      </w:r>
      <w:r w:rsidRPr="00D819C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</w:t>
      </w:r>
      <w:r w:rsidRPr="00AE3A0E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и условий предоставления ежегодного дополнительного оплачиваемого отпуска муниципальным служащим </w:t>
      </w:r>
      <w:r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</w:t>
      </w:r>
      <w:r w:rsidRPr="00AE3A0E"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Темниковского </w:t>
      </w:r>
      <w:r w:rsidRPr="00AE3A0E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района,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E3A0E">
        <w:rPr>
          <w:rFonts w:ascii="Times New Roman" w:hAnsi="Times New Roman" w:cs="Times New Roman"/>
          <w:b/>
          <w:sz w:val="28"/>
          <w:szCs w:val="28"/>
        </w:rPr>
        <w:t>имеющим ненормированный служебный день»</w:t>
      </w:r>
    </w:p>
    <w:p w:rsidR="00AE3A0E" w:rsidRDefault="00AE3A0E" w:rsidP="00AE3A0E">
      <w:pPr>
        <w:ind w:left="709" w:right="3592"/>
        <w:jc w:val="center"/>
        <w:rPr>
          <w:b/>
          <w:sz w:val="26"/>
          <w:szCs w:val="26"/>
        </w:rPr>
      </w:pPr>
    </w:p>
    <w:p w:rsidR="00AE3A0E" w:rsidRDefault="00AE3A0E" w:rsidP="00AE3A0E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819C4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В соответствии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о статьей 21 Федерального закона от 02.03.2007 г. № 25-ФЗ «О муниципальной службе в Российской Федерации», Совет депутатов Андреевского сельского поселения Темниковского муниципального района р е ш и л:  </w:t>
      </w:r>
    </w:p>
    <w:p w:rsidR="00AE3A0E" w:rsidRPr="00AE3A0E" w:rsidRDefault="00AE3A0E" w:rsidP="00D819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3A0E">
        <w:rPr>
          <w:rFonts w:ascii="Times New Roman" w:hAnsi="Times New Roman" w:cs="Times New Roman"/>
          <w:iCs/>
          <w:sz w:val="28"/>
          <w:szCs w:val="28"/>
        </w:rPr>
        <w:t xml:space="preserve">1. </w:t>
      </w:r>
      <w:r w:rsidRPr="00AE3A0E">
        <w:rPr>
          <w:rFonts w:ascii="Times New Roman" w:hAnsi="Times New Roman" w:cs="Times New Roman"/>
          <w:sz w:val="28"/>
          <w:szCs w:val="28"/>
        </w:rPr>
        <w:t xml:space="preserve">Признать утратившим силу решение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</w:t>
      </w:r>
      <w:r w:rsidRPr="00AE3A0E">
        <w:rPr>
          <w:rFonts w:ascii="Times New Roman" w:hAnsi="Times New Roman" w:cs="Times New Roman"/>
          <w:sz w:val="28"/>
          <w:szCs w:val="28"/>
        </w:rPr>
        <w:t>поселения</w:t>
      </w:r>
      <w:r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 </w:t>
      </w:r>
      <w:r w:rsidRPr="00D819C4">
        <w:rPr>
          <w:rFonts w:ascii="Times New Roman" w:hAnsi="Times New Roman" w:cs="Times New Roman"/>
          <w:color w:val="000000" w:themeColor="text1"/>
          <w:sz w:val="28"/>
          <w:szCs w:val="28"/>
        </w:rPr>
        <w:t>от</w:t>
      </w:r>
      <w:r w:rsidR="00D819C4" w:rsidRPr="00D819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08.04</w:t>
      </w:r>
      <w:r w:rsidRPr="00D819C4">
        <w:rPr>
          <w:rFonts w:ascii="Times New Roman" w:hAnsi="Times New Roman" w:cs="Times New Roman"/>
          <w:color w:val="000000" w:themeColor="text1"/>
          <w:sz w:val="28"/>
          <w:szCs w:val="28"/>
        </w:rPr>
        <w:t>.2011</w:t>
      </w:r>
      <w:r w:rsidR="00D819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 </w:t>
      </w:r>
      <w:r w:rsidRPr="00D819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 </w:t>
      </w:r>
      <w:r w:rsidR="00D819C4" w:rsidRPr="00D819C4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D819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E3A0E">
        <w:rPr>
          <w:rFonts w:ascii="Times New Roman" w:hAnsi="Times New Roman" w:cs="Times New Roman"/>
          <w:sz w:val="28"/>
          <w:szCs w:val="28"/>
        </w:rPr>
        <w:t xml:space="preserve">«Об утверждении Порядка и условий предоставления ежегодного дополнительного оплачиваемого отпуска муниципальным служащим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</w:t>
      </w:r>
      <w:r w:rsidRPr="00AE3A0E">
        <w:rPr>
          <w:rFonts w:ascii="Times New Roman" w:hAnsi="Times New Roman" w:cs="Times New Roman"/>
          <w:sz w:val="28"/>
          <w:szCs w:val="28"/>
        </w:rPr>
        <w:t xml:space="preserve">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AE3A0E">
        <w:rPr>
          <w:rFonts w:ascii="Times New Roman" w:hAnsi="Times New Roman" w:cs="Times New Roman"/>
          <w:sz w:val="28"/>
          <w:szCs w:val="28"/>
        </w:rPr>
        <w:t xml:space="preserve">муниципального района, имеющим ненормированный служебный день».  </w:t>
      </w:r>
    </w:p>
    <w:p w:rsidR="00AE3A0E" w:rsidRPr="00AE3A0E" w:rsidRDefault="00AE3A0E" w:rsidP="00AE3A0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E3A0E">
        <w:rPr>
          <w:rFonts w:ascii="Times New Roman" w:hAnsi="Times New Roman" w:cs="Times New Roman"/>
          <w:iCs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AE3A0E" w:rsidRPr="00AE3A0E" w:rsidRDefault="00AE3A0E" w:rsidP="00AE3A0E">
      <w:pPr>
        <w:spacing w:after="0" w:line="360" w:lineRule="auto"/>
        <w:ind w:right="373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bCs/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Андреевского  </w:t>
      </w:r>
    </w:p>
    <w:p w:rsidR="0027238D" w:rsidRDefault="0027238D" w:rsidP="0027238D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>сельского поселения                                                                                   Т.В.Максимова</w:t>
      </w: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sectPr w:rsidR="0027238D" w:rsidSect="00C1373F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1C11" w:rsidRDefault="009C1C11" w:rsidP="00C1373F">
      <w:pPr>
        <w:spacing w:after="0" w:line="240" w:lineRule="auto"/>
      </w:pPr>
      <w:r>
        <w:separator/>
      </w:r>
    </w:p>
  </w:endnote>
  <w:endnote w:type="continuationSeparator" w:id="1">
    <w:p w:rsidR="009C1C11" w:rsidRDefault="009C1C11" w:rsidP="00C137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1C11" w:rsidRDefault="009C1C11" w:rsidP="00C1373F">
      <w:pPr>
        <w:spacing w:after="0" w:line="240" w:lineRule="auto"/>
      </w:pPr>
      <w:r>
        <w:separator/>
      </w:r>
    </w:p>
  </w:footnote>
  <w:footnote w:type="continuationSeparator" w:id="1">
    <w:p w:rsidR="009C1C11" w:rsidRDefault="009C1C11" w:rsidP="00C137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35595"/>
    </w:sdtPr>
    <w:sdtEndPr>
      <w:rPr>
        <w:rFonts w:ascii="Times New Roman" w:hAnsi="Times New Roman" w:cs="Times New Roman"/>
        <w:sz w:val="20"/>
        <w:szCs w:val="20"/>
      </w:rPr>
    </w:sdtEndPr>
    <w:sdtContent>
      <w:p w:rsidR="00C1373F" w:rsidRPr="00C1373F" w:rsidRDefault="00747026" w:rsidP="00C1373F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1373F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1373F" w:rsidRPr="00C1373F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C1373F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3E3836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C1373F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C1373F" w:rsidRDefault="00C1373F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61463"/>
    <w:multiLevelType w:val="multilevel"/>
    <w:tmpl w:val="E1308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040DC1"/>
    <w:multiLevelType w:val="multilevel"/>
    <w:tmpl w:val="C4BAA6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BB67FE"/>
    <w:multiLevelType w:val="multilevel"/>
    <w:tmpl w:val="71181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9A90044"/>
    <w:multiLevelType w:val="hybridMultilevel"/>
    <w:tmpl w:val="179E70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C8C3D5F"/>
    <w:multiLevelType w:val="multilevel"/>
    <w:tmpl w:val="275EB2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7238D"/>
    <w:rsid w:val="00236065"/>
    <w:rsid w:val="0027238D"/>
    <w:rsid w:val="003615E1"/>
    <w:rsid w:val="003D659A"/>
    <w:rsid w:val="003E3836"/>
    <w:rsid w:val="00476538"/>
    <w:rsid w:val="00521F22"/>
    <w:rsid w:val="00572659"/>
    <w:rsid w:val="006B10CC"/>
    <w:rsid w:val="00747026"/>
    <w:rsid w:val="009C1C11"/>
    <w:rsid w:val="00AE3A0E"/>
    <w:rsid w:val="00B930DD"/>
    <w:rsid w:val="00C1373F"/>
    <w:rsid w:val="00D819C4"/>
    <w:rsid w:val="00DD747C"/>
    <w:rsid w:val="00DE11EF"/>
    <w:rsid w:val="00E252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F22"/>
  </w:style>
  <w:style w:type="paragraph" w:styleId="1">
    <w:name w:val="heading 1"/>
    <w:basedOn w:val="a"/>
    <w:next w:val="a"/>
    <w:link w:val="10"/>
    <w:uiPriority w:val="9"/>
    <w:qFormat/>
    <w:rsid w:val="00AE3A0E"/>
    <w:pPr>
      <w:keepNext/>
      <w:overflowPunct w:val="0"/>
      <w:autoSpaceDE w:val="0"/>
      <w:autoSpaceDN w:val="0"/>
      <w:adjustRightInd w:val="0"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27238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C137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1373F"/>
  </w:style>
  <w:style w:type="paragraph" w:styleId="a6">
    <w:name w:val="footer"/>
    <w:basedOn w:val="a"/>
    <w:link w:val="a7"/>
    <w:uiPriority w:val="99"/>
    <w:semiHidden/>
    <w:unhideWhenUsed/>
    <w:rsid w:val="00C137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1373F"/>
  </w:style>
  <w:style w:type="paragraph" w:styleId="a8">
    <w:name w:val="Balloon Text"/>
    <w:basedOn w:val="a"/>
    <w:link w:val="a9"/>
    <w:uiPriority w:val="99"/>
    <w:semiHidden/>
    <w:unhideWhenUsed/>
    <w:rsid w:val="003615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615E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E3A0E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Normal">
    <w:name w:val="ConsPlusNormal"/>
    <w:rsid w:val="00AE3A0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03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1DC2FE-3FA2-45C6-B16F-BE6A25541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2017-11-23T12:34:00Z</cp:lastPrinted>
  <dcterms:created xsi:type="dcterms:W3CDTF">2017-11-23T09:11:00Z</dcterms:created>
  <dcterms:modified xsi:type="dcterms:W3CDTF">2017-11-29T07:10:00Z</dcterms:modified>
</cp:coreProperties>
</file>