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D" w:rsidRPr="00444927" w:rsidRDefault="0027238D" w:rsidP="002723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октября </w:t>
      </w:r>
      <w:r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54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27238D" w:rsidRDefault="0027238D" w:rsidP="0027238D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7238D">
        <w:rPr>
          <w:b/>
          <w:sz w:val="28"/>
          <w:szCs w:val="28"/>
        </w:rPr>
        <w:t>О Порядке компенсации стоимости путёвки санаторно-курортного лечения и оздоровления лицам, замещающим должности муниципальной службы в Администрации Андреевского  сельского поселения Темниковского 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27238D" w:rsidRPr="0027238D" w:rsidRDefault="0027238D" w:rsidP="0027238D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02.03.2007г. №25-ФЗ «О муниципальной службе в Российской Федерации», Уставом Андреевского  сельского поселения Темниковского  муниципального района, утвержденным решением Совета депутатов Андреевского  сельского поселения Темниковского  муниципального района и в целях обеспечения санаторно-курортного лечения и оздоровительного отдыха лиц, замещающих должности муниципальной службы в администрации Андреевского  сельского поселения Темниковского  муниципального района Совет депутатов Андреевского сельского поселения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предоставления путевок на санаторно-курортное лечение и оздоровление муниципальным служащим.</w:t>
      </w:r>
    </w:p>
    <w:p w:rsidR="0027238D" w:rsidRDefault="0027238D" w:rsidP="0027238D">
      <w:pPr>
        <w:pStyle w:val="a3"/>
        <w:numPr>
          <w:ilvl w:val="0"/>
          <w:numId w:val="1"/>
        </w:numPr>
        <w:spacing w:before="0" w:beforeAutospacing="0"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служащим, не реализовавшим право на приобретение путевки на санаторно-курортное лечение и оздоровление, может выплачиваться денежная компенсация (далее - компенсация) на основании личного заявления муниципального служащего представителю нанимателя.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2.Размер компенсации Главе Андреевского  сельского поселения, определяется Советом депутатов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3.Размер компенсации муниципальным служащим, за исключением Главы Андреевского  сельского поселения, определяется Администрацией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4.При увольнении муниципального служащего его право на получение денежной компенсации расходов на приобретение путевки на санаторно-курортное лечение и оздоровление утрачивается.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со дня его опубликования в Информационном бюллетене.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 </w:t>
      </w:r>
    </w:p>
    <w:p w:rsidR="0027238D" w:rsidRDefault="0027238D" w:rsidP="0027238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                Т.В.Максимова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Утверждён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решением  Совета депутатов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Андреевского  сельского поселения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от 09.10.2017 г. № 54</w:t>
      </w:r>
      <w:r w:rsidRPr="002723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ПРЕДОСТАВЛЕНИЯ ПУТЕВОК НА САНАТОРНО-КУРОРТНОЕ ЛЕЧЕНИЕ И ОЗДОРОВЛЕНИЕ МУНИЦИПАЛЬНЫМ СЛУЖАЩИМ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1.Настоящий Порядок определяет условия предоставления и компенсации расходов на приобретение санаторно-курортных (туристских) путевок муниципальными служащими.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приобретении муниципальными служащими путевок в санаторно-курортные и другие оздоровительные учреждения за счет собственных средств, компенсация расходов указанных лиц может производиться с согласия представителя нанимателя наличным платежом за счет средств бюджета Андреевского  сельского поселения Темниковского  муниципального района, выделяемых на указанные цели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2.Путевки в санаторно-курортные и другие оздоровительные учреждения приобретаются муниципальными служащими за счет средств бюджета Андреевского  сельского поселения, выделяемых соответствующим органом местного самоуправления Андреевского  сельского поселения на указанные цели, путем безналичных расчетов по договорам (счетам) с санаторно-курортными и оздоровительными учреждениями или туристическими агентствами и фирмами.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приобретении муниципальными служащими путевок в санаторно-курортные и другие оздоровительные учреждения за счет собственных средств компенсация расходов указанных лиц может производиться с согласия представителя нанимателя наличным платежом за счет средств бюджета </w:t>
      </w:r>
      <w:r>
        <w:rPr>
          <w:sz w:val="28"/>
          <w:szCs w:val="28"/>
        </w:rPr>
        <w:lastRenderedPageBreak/>
        <w:t>Андреевского  сельского поселения, выделяемых соответствующим органам местного самоуправления Андреевского  сельского поселения на указанные цели.</w:t>
      </w:r>
    </w:p>
    <w:p w:rsidR="0027238D" w:rsidRDefault="0027238D" w:rsidP="0027238D">
      <w:pPr>
        <w:pStyle w:val="a3"/>
        <w:spacing w:before="0" w:beforeAutospacing="0" w:after="0"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3.Приобретение путевок осуществляется в санаторно-курортные и оздоровительные учреждения, находящиеся на территории Российской Федерации, государств-участников СНГ, а также в санаторно-курортные и оздоровительные учреждения любой страны мира. </w:t>
      </w:r>
    </w:p>
    <w:p w:rsidR="0027238D" w:rsidRPr="0027238D" w:rsidRDefault="0027238D" w:rsidP="002723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38D">
        <w:rPr>
          <w:rFonts w:ascii="Times New Roman" w:hAnsi="Times New Roman" w:cs="Times New Roman"/>
          <w:b/>
          <w:sz w:val="28"/>
          <w:szCs w:val="28"/>
        </w:rPr>
        <w:t>2. Порядок компенсации расходов на приобретение путевок в санаторно-курортные идругие оздоровительные учреждения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Финансирование, связанное с компенсацией расходов на санаторно-курортное лечение и оздоровительный отдых муниципальных служащих осуществляется в пределах бюджетных ассигнований, предусмотренных на соответствующий год на эти цели соответствующему органу местного самоуправления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Расходы на приобретение путевки на санаторно-курортное лечение компенсируется соответствующим органом местного самоуправления Андреевского  сельского поселения, в размере, установленном для Главы Андреевского  сельского поселения – Советом депутатов Андреевского  сельского поселения, для прочих муниципальных служащих – Главой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превышения стоимости приобретаемой путевки на санаторно-курортное лечение над размером компенсации, установленным в соответствии с первым абзацем настоящего пункта, оплата оставшейся части стоимости путевки на санаторно-курортное лечение производится муниципальным служащим, приобретающим путевку.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Стоимость проезда муниципального служащего, приобретшего путевку на санаторно-курортное лечение, к месту лечения или отдыха компенсируется соответствующим органом местного самоуправления Андреевского  сельского поселения, в размере, установленном для Главы Андреевского  сельского поселения – Советом депутатов Андреевского  сельского поселения, для прочих муниципальных служащих – Главой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 Учет путевок на санаторно-курортное лечение и оздоровление</w:t>
      </w:r>
      <w:r w:rsidR="00C1373F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и отчетность по их выдаче</w:t>
      </w:r>
    </w:p>
    <w:p w:rsidR="0027238D" w:rsidRDefault="0027238D" w:rsidP="0027238D">
      <w:pPr>
        <w:pStyle w:val="a3"/>
        <w:numPr>
          <w:ilvl w:val="0"/>
          <w:numId w:val="5"/>
        </w:numPr>
        <w:spacing w:before="0" w:beforeAutospacing="0"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Приходные и расходные документы по путевкам на санаторно-курортное лечение, договоры, накладные, счета и другие документы хранятся в соответствующем органе местного самоуправления Андреевского  сельского поселения, в порядке, установленном для хранения денежных документов.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Приложение №1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к положению о порядке приобретения,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распределения и выдачи путевок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на санаторно-курортное лечение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и оздоровление лицам, замещающим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муниципальные должности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в администрации Андреевского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7238D" w:rsidRDefault="0027238D" w:rsidP="0027238D">
      <w:pPr>
        <w:spacing w:after="0" w:line="360" w:lineRule="auto"/>
        <w:ind w:firstLine="709"/>
        <w:jc w:val="both"/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>Нормы</w:t>
      </w: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 xml:space="preserve">расходов на обеспечение </w:t>
      </w:r>
      <w:proofErr w:type="gramStart"/>
      <w:r w:rsidRPr="00C1373F">
        <w:rPr>
          <w:rFonts w:ascii="Times New Roman" w:hAnsi="Times New Roman" w:cs="Times New Roman"/>
          <w:b/>
          <w:sz w:val="28"/>
          <w:szCs w:val="28"/>
        </w:rPr>
        <w:t>санаторно – курортного</w:t>
      </w:r>
      <w:proofErr w:type="gramEnd"/>
      <w:r w:rsidRPr="00C1373F">
        <w:rPr>
          <w:rFonts w:ascii="Times New Roman" w:hAnsi="Times New Roman" w:cs="Times New Roman"/>
          <w:b/>
          <w:sz w:val="28"/>
          <w:szCs w:val="28"/>
        </w:rPr>
        <w:t xml:space="preserve"> лечения муниципальных</w:t>
      </w:r>
      <w:r w:rsidR="00C137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373F">
        <w:rPr>
          <w:rFonts w:ascii="Times New Roman" w:hAnsi="Times New Roman" w:cs="Times New Roman"/>
          <w:b/>
          <w:sz w:val="28"/>
          <w:szCs w:val="28"/>
        </w:rPr>
        <w:t>служащих администрации Андреевского  сельского поселения</w:t>
      </w: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>Темниковского  муниципального района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</w:pPr>
    </w:p>
    <w:tbl>
      <w:tblPr>
        <w:tblW w:w="1004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0"/>
        <w:gridCol w:w="3621"/>
        <w:gridCol w:w="2552"/>
        <w:gridCol w:w="3260"/>
      </w:tblGrid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Наименование должностей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 xml:space="preserve">Нормы периодичности предоставления путевок на </w:t>
            </w:r>
            <w:proofErr w:type="gramStart"/>
            <w:r>
              <w:t>санаторно – курортное</w:t>
            </w:r>
            <w:proofErr w:type="gramEnd"/>
            <w:r>
              <w:t xml:space="preserve"> лечение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Нормы расходов на 1 штатную единицу в год на оплату стоимости путевок на санаторно – курортное лечение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1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Глава сельского поселения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е</w:t>
            </w:r>
            <w:r w:rsidR="0027238D">
              <w:t>жегодно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25 тыс. руб.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2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Заместитель главы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в</w:t>
            </w:r>
            <w:r w:rsidR="0027238D">
              <w:t xml:space="preserve"> 2 года раз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10 тыс. руб.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3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Главный бухгалтер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в</w:t>
            </w:r>
            <w:r w:rsidR="0027238D">
              <w:t xml:space="preserve"> 2 года раз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10 тыс. руб.</w:t>
            </w:r>
          </w:p>
        </w:tc>
      </w:tr>
    </w:tbl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spacing w:after="0" w:line="240" w:lineRule="auto"/>
        <w:jc w:val="both"/>
      </w:pPr>
    </w:p>
    <w:p w:rsidR="006B10CC" w:rsidRPr="0027238D" w:rsidRDefault="006B10CC" w:rsidP="00C1373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6B10CC" w:rsidRPr="0027238D" w:rsidSect="00C1373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59A" w:rsidRDefault="003D659A" w:rsidP="00C1373F">
      <w:pPr>
        <w:spacing w:after="0" w:line="240" w:lineRule="auto"/>
      </w:pPr>
      <w:r>
        <w:separator/>
      </w:r>
    </w:p>
  </w:endnote>
  <w:endnote w:type="continuationSeparator" w:id="1">
    <w:p w:rsidR="003D659A" w:rsidRDefault="003D659A" w:rsidP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59A" w:rsidRDefault="003D659A" w:rsidP="00C1373F">
      <w:pPr>
        <w:spacing w:after="0" w:line="240" w:lineRule="auto"/>
      </w:pPr>
      <w:r>
        <w:separator/>
      </w:r>
    </w:p>
  </w:footnote>
  <w:footnote w:type="continuationSeparator" w:id="1">
    <w:p w:rsidR="003D659A" w:rsidRDefault="003D659A" w:rsidP="00C1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595"/>
    </w:sdtPr>
    <w:sdtEndPr>
      <w:rPr>
        <w:rFonts w:ascii="Times New Roman" w:hAnsi="Times New Roman" w:cs="Times New Roman"/>
        <w:sz w:val="20"/>
        <w:szCs w:val="20"/>
      </w:rPr>
    </w:sdtEndPr>
    <w:sdtContent>
      <w:p w:rsidR="00C1373F" w:rsidRPr="00C1373F" w:rsidRDefault="00B42C12" w:rsidP="00C1373F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13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373F" w:rsidRPr="00C1373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0394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373F" w:rsidRDefault="00C1373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463"/>
    <w:multiLevelType w:val="multilevel"/>
    <w:tmpl w:val="E1308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40DC1"/>
    <w:multiLevelType w:val="multilevel"/>
    <w:tmpl w:val="C4BAA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FE"/>
    <w:multiLevelType w:val="multilevel"/>
    <w:tmpl w:val="7118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90044"/>
    <w:multiLevelType w:val="hybridMultilevel"/>
    <w:tmpl w:val="179E7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8C3D5F"/>
    <w:multiLevelType w:val="multilevel"/>
    <w:tmpl w:val="275EB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38D"/>
    <w:rsid w:val="0027238D"/>
    <w:rsid w:val="003615E1"/>
    <w:rsid w:val="003D659A"/>
    <w:rsid w:val="00521F22"/>
    <w:rsid w:val="006B10CC"/>
    <w:rsid w:val="00B42C12"/>
    <w:rsid w:val="00B930DD"/>
    <w:rsid w:val="00C1373F"/>
    <w:rsid w:val="00D03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2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73F"/>
  </w:style>
  <w:style w:type="paragraph" w:styleId="a6">
    <w:name w:val="footer"/>
    <w:basedOn w:val="a"/>
    <w:link w:val="a7"/>
    <w:uiPriority w:val="99"/>
    <w:semiHidden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373F"/>
  </w:style>
  <w:style w:type="paragraph" w:styleId="a8">
    <w:name w:val="Balloon Text"/>
    <w:basedOn w:val="a"/>
    <w:link w:val="a9"/>
    <w:uiPriority w:val="99"/>
    <w:semiHidden/>
    <w:unhideWhenUsed/>
    <w:rsid w:val="0036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C2FE-3FA2-45C6-B16F-BE6A2554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2017-11-27T08:02:00Z</cp:lastPrinted>
  <dcterms:created xsi:type="dcterms:W3CDTF">2017-11-23T09:11:00Z</dcterms:created>
  <dcterms:modified xsi:type="dcterms:W3CDTF">2017-11-27T08:02:00Z</dcterms:modified>
</cp:coreProperties>
</file>