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Pr="00BD3D27" w:rsidRDefault="00657BEE" w:rsidP="003963C6">
            <w:pPr>
              <w:ind w:right="1451"/>
              <w:jc w:val="center"/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  <w:t>Нестраховые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  <w:t xml:space="preserve"> периоды» </w:t>
            </w:r>
          </w:p>
        </w:tc>
      </w:tr>
    </w:tbl>
    <w:p w:rsidR="006A34A6" w:rsidRDefault="006A34A6">
      <w:pPr>
        <w:spacing w:after="0"/>
        <w:jc w:val="center"/>
      </w:pPr>
    </w:p>
    <w:p w:rsidR="00657BEE" w:rsidRDefault="00226FB7" w:rsidP="00657B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657BEE">
        <w:rPr>
          <w:rFonts w:ascii="Times New Roman" w:hAnsi="Times New Roman" w:cs="Times New Roman"/>
          <w:color w:val="000000"/>
          <w:sz w:val="24"/>
          <w:szCs w:val="24"/>
        </w:rPr>
        <w:t xml:space="preserve">Пожилых людей интересуют подробности закона о </w:t>
      </w:r>
      <w:r w:rsidR="00657B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страховых пенсиях</w:t>
      </w:r>
      <w:r w:rsidR="00657BEE">
        <w:rPr>
          <w:rFonts w:ascii="Times New Roman" w:hAnsi="Times New Roman" w:cs="Times New Roman"/>
          <w:color w:val="000000"/>
          <w:sz w:val="24"/>
          <w:szCs w:val="24"/>
        </w:rPr>
        <w:t xml:space="preserve">. Многие уже побывали в управлении </w:t>
      </w:r>
      <w:r w:rsidR="00657B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="00657BEE">
        <w:rPr>
          <w:rFonts w:ascii="Times New Roman" w:hAnsi="Times New Roman" w:cs="Times New Roman"/>
          <w:color w:val="000000"/>
          <w:sz w:val="24"/>
          <w:szCs w:val="24"/>
        </w:rPr>
        <w:t xml:space="preserve"> со свидетельствами о рождении своих детей. </w:t>
      </w:r>
    </w:p>
    <w:p w:rsidR="00657BEE" w:rsidRDefault="00657BEE" w:rsidP="00657B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7BEE" w:rsidRDefault="00657BEE" w:rsidP="00657BE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Закон вступил в силу в 2015 году, - рассказала Марина Ивановна Петрова. - В соответствии с ним в страховой стаж работы включается не только трудовая деятельность, но и другие периоды. Например, время ухода за престарелым 80-летним, инвалидом 1 группы или за ребёнком до полутора лет, а также служба в армии по призыву, пребывание под стражей, если приговор был необоснованным. </w:t>
      </w:r>
    </w:p>
    <w:p w:rsidR="00657BEE" w:rsidRDefault="00657BEE" w:rsidP="00657BE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К тем, кому назначили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после 1 января 2015 года, эти нормы уже применены, и обращаться в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Пенсионный фонд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 надо. Если вы вышли на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этого срока, то есть смысл подумать. Закон распространяется и на мам, и на пап. Для ясности М.И.Петрова привела пример. Женщина всегда работала, при этом рожала детей, оформляла соответствующий отпуск. Этот период вошёл в трудовой стаж. И она сейчас имеет право выбора - оставить всё как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есть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исключить из стажа время ухода за детьми. Как правило, таким работящим гражданам не выгоден перерасчёт по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нестраховым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периодам. Коэффициент за трудовую деятельность выше. </w:t>
      </w:r>
    </w:p>
    <w:p w:rsidR="00657BEE" w:rsidRDefault="00657BEE" w:rsidP="00657BE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Другой пример. Женщина несколько лет проработала, потом уволилась, сидела дома и в этот период родила. Она может принести свидетельство о рождении детей и к годам работы прибавят ещё время ухода за ними. Ей будет выгоден перерасчёт.</w:t>
      </w:r>
    </w:p>
    <w:p w:rsidR="00657BEE" w:rsidRDefault="00657BEE" w:rsidP="00657BE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Всё индивидуально, - подчеркнула Марина Ивановна. - Не может быть одинаковых вариантов. Много негативных отзывов. Люди возмущаются, почему увеличение только на тринадцать рублей. А бывает и три копейки, хотя случается, доплата достигает и 400-700 рублей. Мы приняли уже около 2000 заявлений о перерасчёте. Если он невыгоден, обзваниваем, сообщаем. Изменить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сторону уменьшения не имеем права. Такое бывает только при допущенных ранее ошибках специалистов или злоупотреблениях получателя, а также из-за неправильного применения законодательства. </w:t>
      </w:r>
    </w:p>
    <w:p w:rsidR="00657BEE" w:rsidRDefault="00657BEE" w:rsidP="00657BE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Тем, кто решил подавать заявление о перерасчёте, нужно знать, что понадобится документальное подтверждение. Зачастую в свидетельствах о рождении стоит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штамп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 выдаче паспорта. Тогда ничего не потребуется. Если этого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нет и вдобавок у ребёнка изменилась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фамилия, придётся принести свидетельство о заключении брака или другой документ. Хотя бы справку из школы, где он учился.</w:t>
      </w:r>
    </w:p>
    <w:p w:rsidR="00226FB7" w:rsidRDefault="00226FB7" w:rsidP="00657BEE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6A63C2" w:rsidRDefault="00226FB7" w:rsidP="00226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3963C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66670" w:rsidRDefault="00A66670" w:rsidP="006A63C2">
      <w:pPr>
        <w:spacing w:after="0"/>
        <w:jc w:val="both"/>
      </w:pPr>
    </w:p>
    <w:p w:rsidR="006A34A6" w:rsidRPr="00A66670" w:rsidRDefault="006A34A6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2263BC"/>
    <w:rsid w:val="00226FB7"/>
    <w:rsid w:val="002D447D"/>
    <w:rsid w:val="003963C6"/>
    <w:rsid w:val="005E10BC"/>
    <w:rsid w:val="00657BEE"/>
    <w:rsid w:val="006A34A6"/>
    <w:rsid w:val="006A63C2"/>
    <w:rsid w:val="007C0C01"/>
    <w:rsid w:val="00834BAD"/>
    <w:rsid w:val="008456CE"/>
    <w:rsid w:val="00A66670"/>
    <w:rsid w:val="00B471C8"/>
    <w:rsid w:val="00BD3D27"/>
    <w:rsid w:val="00D71DC2"/>
    <w:rsid w:val="00E001EA"/>
    <w:rsid w:val="00E703F9"/>
    <w:rsid w:val="00EE621D"/>
    <w:rsid w:val="00FD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4</cp:revision>
  <cp:lastPrinted>2016-10-12T11:01:00Z</cp:lastPrinted>
  <dcterms:created xsi:type="dcterms:W3CDTF">2017-12-15T07:15:00Z</dcterms:created>
  <dcterms:modified xsi:type="dcterms:W3CDTF">2017-12-15T07:16:00Z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