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927" w:rsidRPr="00444927" w:rsidRDefault="00444927" w:rsidP="00444927">
      <w:pPr>
        <w:spacing w:after="0"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after="0"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6F54F8" w:rsidRDefault="00444927" w:rsidP="00444927">
      <w:pPr>
        <w:spacing w:after="0" w:line="240" w:lineRule="auto"/>
        <w:jc w:val="center"/>
        <w:rPr>
          <w:rFonts w:ascii="Times New Roman" w:hAnsi="Times New Roman" w:cs="Times New Roman"/>
          <w:sz w:val="20"/>
          <w:szCs w:val="20"/>
        </w:rPr>
      </w:pPr>
    </w:p>
    <w:p w:rsidR="00444927" w:rsidRPr="006F54F8" w:rsidRDefault="00444927" w:rsidP="00444927">
      <w:pPr>
        <w:spacing w:after="0" w:line="240" w:lineRule="auto"/>
        <w:jc w:val="center"/>
        <w:rPr>
          <w:rFonts w:ascii="Times New Roman" w:hAnsi="Times New Roman" w:cs="Times New Roman"/>
          <w:sz w:val="20"/>
          <w:szCs w:val="20"/>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6F54F8" w:rsidRDefault="00444927" w:rsidP="00444927">
      <w:pPr>
        <w:spacing w:after="0" w:line="240" w:lineRule="auto"/>
        <w:jc w:val="center"/>
        <w:rPr>
          <w:rFonts w:ascii="Times New Roman" w:hAnsi="Times New Roman" w:cs="Times New Roman"/>
          <w:b/>
          <w:bCs/>
          <w:sz w:val="20"/>
          <w:szCs w:val="20"/>
        </w:rPr>
      </w:pPr>
    </w:p>
    <w:p w:rsidR="00444927" w:rsidRPr="00444927" w:rsidRDefault="00CD293D" w:rsidP="00444927">
      <w:pPr>
        <w:rPr>
          <w:rFonts w:ascii="Times New Roman" w:hAnsi="Times New Roman" w:cs="Times New Roman"/>
          <w:sz w:val="28"/>
          <w:szCs w:val="28"/>
        </w:rPr>
      </w:pPr>
      <w:r>
        <w:rPr>
          <w:rFonts w:ascii="Times New Roman" w:hAnsi="Times New Roman" w:cs="Times New Roman"/>
          <w:sz w:val="28"/>
          <w:szCs w:val="28"/>
        </w:rPr>
        <w:t>2</w:t>
      </w:r>
      <w:r w:rsidR="0007711F">
        <w:rPr>
          <w:rFonts w:ascii="Times New Roman" w:hAnsi="Times New Roman" w:cs="Times New Roman"/>
          <w:sz w:val="28"/>
          <w:szCs w:val="28"/>
        </w:rPr>
        <w:t xml:space="preserve">9 </w:t>
      </w:r>
      <w:r>
        <w:rPr>
          <w:rFonts w:ascii="Times New Roman" w:hAnsi="Times New Roman" w:cs="Times New Roman"/>
          <w:sz w:val="28"/>
          <w:szCs w:val="28"/>
        </w:rPr>
        <w:t>но</w:t>
      </w:r>
      <w:r w:rsidR="0007711F">
        <w:rPr>
          <w:rFonts w:ascii="Times New Roman" w:hAnsi="Times New Roman" w:cs="Times New Roman"/>
          <w:sz w:val="28"/>
          <w:szCs w:val="28"/>
        </w:rPr>
        <w:t xml:space="preserve">ября </w:t>
      </w:r>
      <w:r w:rsidR="00444927" w:rsidRPr="00444927">
        <w:rPr>
          <w:rFonts w:ascii="Times New Roman" w:hAnsi="Times New Roman" w:cs="Times New Roman"/>
          <w:sz w:val="28"/>
          <w:szCs w:val="28"/>
        </w:rPr>
        <w:t xml:space="preserve">2017 года       </w:t>
      </w:r>
      <w:r w:rsidR="0007711F">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w:t>
      </w:r>
      <w:r w:rsidR="006F54F8">
        <w:rPr>
          <w:rFonts w:ascii="Times New Roman" w:hAnsi="Times New Roman" w:cs="Times New Roman"/>
          <w:sz w:val="28"/>
          <w:szCs w:val="28"/>
        </w:rPr>
        <w:t xml:space="preserve">                      </w:t>
      </w:r>
      <w:r w:rsidR="0007711F">
        <w:rPr>
          <w:rFonts w:ascii="Times New Roman" w:hAnsi="Times New Roman" w:cs="Times New Roman"/>
          <w:sz w:val="28"/>
          <w:szCs w:val="28"/>
        </w:rPr>
        <w:t xml:space="preserve">                     </w:t>
      </w:r>
      <w:r w:rsidR="006F54F8">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w:t>
      </w:r>
      <w:r w:rsidR="006A20FD">
        <w:rPr>
          <w:rFonts w:ascii="Times New Roman" w:hAnsi="Times New Roman" w:cs="Times New Roman"/>
          <w:sz w:val="28"/>
          <w:szCs w:val="28"/>
        </w:rPr>
        <w:t>59</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CD293D" w:rsidRPr="006F54F8" w:rsidRDefault="00CD293D"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CD293D" w:rsidRPr="00CD293D" w:rsidRDefault="00CD293D" w:rsidP="00CD293D">
      <w:pPr>
        <w:pStyle w:val="1"/>
        <w:ind w:right="-1"/>
        <w:rPr>
          <w:b w:val="0"/>
          <w:color w:val="auto"/>
          <w:sz w:val="28"/>
          <w:szCs w:val="28"/>
        </w:rPr>
      </w:pPr>
      <w:r w:rsidRPr="00CD293D">
        <w:rPr>
          <w:rStyle w:val="ad"/>
          <w:b/>
          <w:bCs/>
          <w:color w:val="auto"/>
          <w:sz w:val="28"/>
          <w:szCs w:val="28"/>
        </w:rPr>
        <w:t>Об утверждении Положения о порядке назначения и проведения собраний, конференций граждан (собраний делегатов) на территории Андреевского  сельского поселения Темниковского муниципального района</w:t>
      </w:r>
    </w:p>
    <w:p w:rsidR="00CD293D" w:rsidRDefault="00CD293D" w:rsidP="00CD293D"/>
    <w:p w:rsidR="00CD293D" w:rsidRPr="00CD293D" w:rsidRDefault="00CD293D" w:rsidP="00CD293D">
      <w:pPr>
        <w:pStyle w:val="1"/>
        <w:spacing w:before="0" w:after="0" w:line="360" w:lineRule="auto"/>
        <w:ind w:firstLine="709"/>
        <w:jc w:val="both"/>
        <w:rPr>
          <w:color w:val="auto"/>
          <w:sz w:val="28"/>
          <w:szCs w:val="28"/>
        </w:rPr>
      </w:pPr>
      <w:r w:rsidRPr="00CD293D">
        <w:rPr>
          <w:rFonts w:ascii="Times New Roman" w:hAnsi="Times New Roman" w:cs="Times New Roman"/>
          <w:b w:val="0"/>
          <w:sz w:val="28"/>
          <w:szCs w:val="28"/>
        </w:rPr>
        <w:t xml:space="preserve">Руководствуясь </w:t>
      </w:r>
      <w:r w:rsidRPr="00CD293D">
        <w:rPr>
          <w:rStyle w:val="ad"/>
          <w:rFonts w:ascii="Times New Roman" w:hAnsi="Times New Roman" w:cs="Times New Roman"/>
          <w:color w:val="000000" w:themeColor="text1"/>
          <w:sz w:val="28"/>
          <w:szCs w:val="28"/>
        </w:rPr>
        <w:t>статьями 29</w:t>
      </w:r>
      <w:r w:rsidRPr="00CD293D">
        <w:rPr>
          <w:rFonts w:ascii="Times New Roman" w:hAnsi="Times New Roman" w:cs="Times New Roman"/>
          <w:color w:val="000000" w:themeColor="text1"/>
          <w:sz w:val="28"/>
          <w:szCs w:val="28"/>
        </w:rPr>
        <w:t xml:space="preserve">, </w:t>
      </w:r>
      <w:hyperlink r:id="rId8" w:history="1">
        <w:r w:rsidRPr="00CD293D">
          <w:rPr>
            <w:rStyle w:val="ad"/>
            <w:rFonts w:ascii="Times New Roman" w:hAnsi="Times New Roman" w:cs="Times New Roman"/>
            <w:color w:val="000000" w:themeColor="text1"/>
            <w:sz w:val="28"/>
            <w:szCs w:val="28"/>
          </w:rPr>
          <w:t>30</w:t>
        </w:r>
      </w:hyperlink>
      <w:r w:rsidRPr="00CD293D">
        <w:rPr>
          <w:rFonts w:ascii="Times New Roman" w:hAnsi="Times New Roman" w:cs="Times New Roman"/>
          <w:b w:val="0"/>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Совет депутатов Андреевского  сельского поселения </w:t>
      </w:r>
      <w:r w:rsidRPr="00CD293D">
        <w:rPr>
          <w:rStyle w:val="ad"/>
          <w:bCs/>
          <w:color w:val="auto"/>
          <w:sz w:val="28"/>
          <w:szCs w:val="28"/>
        </w:rPr>
        <w:t>Темниковского муниципального района</w:t>
      </w:r>
      <w:r>
        <w:rPr>
          <w:rStyle w:val="ad"/>
          <w:bCs/>
          <w:color w:val="auto"/>
          <w:sz w:val="28"/>
          <w:szCs w:val="28"/>
        </w:rPr>
        <w:t xml:space="preserve"> р е ш и л:</w:t>
      </w:r>
    </w:p>
    <w:p w:rsidR="00CD293D" w:rsidRPr="00CD293D" w:rsidRDefault="00CD293D" w:rsidP="00CD293D">
      <w:pPr>
        <w:spacing w:after="0" w:line="360" w:lineRule="auto"/>
        <w:jc w:val="both"/>
        <w:rPr>
          <w:rFonts w:ascii="Times New Roman" w:hAnsi="Times New Roman" w:cs="Times New Roman"/>
          <w:sz w:val="28"/>
          <w:szCs w:val="28"/>
        </w:rPr>
      </w:pPr>
      <w:bookmarkStart w:id="0" w:name="sub_1"/>
      <w:r w:rsidRPr="00CD293D">
        <w:rPr>
          <w:rFonts w:ascii="Times New Roman" w:hAnsi="Times New Roman" w:cs="Times New Roman"/>
          <w:sz w:val="28"/>
          <w:szCs w:val="28"/>
        </w:rPr>
        <w:t xml:space="preserve">1. Утвердить прилагаемое </w:t>
      </w:r>
      <w:r w:rsidRPr="00CD293D">
        <w:rPr>
          <w:rStyle w:val="ad"/>
          <w:rFonts w:ascii="Times New Roman" w:hAnsi="Times New Roman" w:cs="Times New Roman"/>
          <w:b w:val="0"/>
          <w:color w:val="000000" w:themeColor="text1"/>
          <w:sz w:val="28"/>
          <w:szCs w:val="28"/>
        </w:rPr>
        <w:t>Положение</w:t>
      </w:r>
      <w:r w:rsidRPr="00CD293D">
        <w:rPr>
          <w:rFonts w:ascii="Times New Roman" w:hAnsi="Times New Roman" w:cs="Times New Roman"/>
          <w:color w:val="000000" w:themeColor="text1"/>
          <w:sz w:val="28"/>
          <w:szCs w:val="28"/>
        </w:rPr>
        <w:t xml:space="preserve"> </w:t>
      </w:r>
      <w:r w:rsidRPr="00CD293D">
        <w:rPr>
          <w:rFonts w:ascii="Times New Roman" w:hAnsi="Times New Roman" w:cs="Times New Roman"/>
          <w:sz w:val="28"/>
          <w:szCs w:val="28"/>
        </w:rPr>
        <w:t xml:space="preserve">о порядке назначения и проведения собраний, конференций граждан (собраний делегатов) </w:t>
      </w:r>
      <w:r w:rsidRPr="00CD293D">
        <w:rPr>
          <w:rStyle w:val="ad"/>
          <w:rFonts w:ascii="Times New Roman" w:hAnsi="Times New Roman" w:cs="Times New Roman"/>
          <w:b w:val="0"/>
          <w:bCs w:val="0"/>
          <w:color w:val="000000" w:themeColor="text1"/>
          <w:sz w:val="28"/>
          <w:szCs w:val="28"/>
        </w:rPr>
        <w:t>на территории Андреевского  сельского поселения</w:t>
      </w:r>
      <w:r>
        <w:rPr>
          <w:rStyle w:val="ad"/>
          <w:rFonts w:ascii="Times New Roman" w:hAnsi="Times New Roman" w:cs="Times New Roman"/>
          <w:b w:val="0"/>
          <w:bCs w:val="0"/>
          <w:color w:val="000000" w:themeColor="text1"/>
          <w:sz w:val="28"/>
          <w:szCs w:val="28"/>
        </w:rPr>
        <w:t xml:space="preserve"> </w:t>
      </w:r>
      <w:r w:rsidRPr="00CD293D">
        <w:rPr>
          <w:rStyle w:val="ad"/>
          <w:rFonts w:ascii="Times New Roman" w:hAnsi="Times New Roman" w:cs="Times New Roman"/>
          <w:b w:val="0"/>
          <w:bCs w:val="0"/>
          <w:color w:val="auto"/>
          <w:sz w:val="28"/>
          <w:szCs w:val="28"/>
        </w:rPr>
        <w:t>Темниковского муниципального района</w:t>
      </w:r>
      <w:r w:rsidRPr="00CD293D">
        <w:rPr>
          <w:rFonts w:ascii="Times New Roman" w:hAnsi="Times New Roman" w:cs="Times New Roman"/>
          <w:b/>
          <w:sz w:val="28"/>
          <w:szCs w:val="28"/>
        </w:rPr>
        <w:t xml:space="preserve"> .</w:t>
      </w:r>
    </w:p>
    <w:p w:rsidR="00CD293D" w:rsidRPr="00CD293D" w:rsidRDefault="00CD293D" w:rsidP="00CD293D">
      <w:pPr>
        <w:spacing w:after="0" w:line="360" w:lineRule="auto"/>
        <w:jc w:val="both"/>
        <w:rPr>
          <w:rFonts w:ascii="Times New Roman" w:hAnsi="Times New Roman" w:cs="Times New Roman"/>
          <w:b/>
          <w:sz w:val="28"/>
          <w:szCs w:val="28"/>
        </w:rPr>
      </w:pPr>
      <w:bookmarkStart w:id="1" w:name="sub_2"/>
      <w:bookmarkEnd w:id="0"/>
      <w:r w:rsidRPr="00CD293D">
        <w:rPr>
          <w:rFonts w:ascii="Times New Roman" w:hAnsi="Times New Roman" w:cs="Times New Roman"/>
          <w:sz w:val="28"/>
          <w:szCs w:val="28"/>
        </w:rPr>
        <w:t xml:space="preserve">2. Настоящее решение вступает в силу со дня </w:t>
      </w:r>
      <w:r w:rsidRPr="00CD293D">
        <w:rPr>
          <w:rStyle w:val="ad"/>
          <w:rFonts w:ascii="Times New Roman" w:hAnsi="Times New Roman" w:cs="Times New Roman"/>
          <w:b w:val="0"/>
          <w:color w:val="000000" w:themeColor="text1"/>
          <w:sz w:val="28"/>
          <w:szCs w:val="28"/>
        </w:rPr>
        <w:t>официального опубликования</w:t>
      </w:r>
      <w:r w:rsidRPr="00CD293D">
        <w:rPr>
          <w:rFonts w:ascii="Times New Roman" w:hAnsi="Times New Roman" w:cs="Times New Roman"/>
          <w:b/>
          <w:sz w:val="28"/>
          <w:szCs w:val="28"/>
        </w:rPr>
        <w:t>.</w:t>
      </w:r>
    </w:p>
    <w:bookmarkEnd w:id="1"/>
    <w:p w:rsidR="00CD293D" w:rsidRDefault="00CD293D" w:rsidP="00CD293D">
      <w:pPr>
        <w:spacing w:after="0" w:line="360" w:lineRule="auto"/>
        <w:jc w:val="both"/>
        <w:rPr>
          <w:rFonts w:ascii="Times New Roman" w:hAnsi="Times New Roman" w:cs="Times New Roman"/>
          <w:sz w:val="28"/>
          <w:szCs w:val="28"/>
        </w:rPr>
      </w:pPr>
    </w:p>
    <w:p w:rsidR="00CD293D" w:rsidRDefault="00CD293D" w:rsidP="00CD293D">
      <w:pPr>
        <w:spacing w:after="0" w:line="360" w:lineRule="auto"/>
        <w:jc w:val="both"/>
        <w:rPr>
          <w:rFonts w:ascii="Times New Roman" w:hAnsi="Times New Roman" w:cs="Times New Roman"/>
          <w:sz w:val="28"/>
          <w:szCs w:val="28"/>
        </w:rPr>
      </w:pPr>
    </w:p>
    <w:p w:rsidR="00CD293D" w:rsidRDefault="00CD293D" w:rsidP="00CD293D">
      <w:pPr>
        <w:spacing w:after="0" w:line="360" w:lineRule="auto"/>
        <w:jc w:val="both"/>
        <w:rPr>
          <w:rFonts w:ascii="Times New Roman" w:hAnsi="Times New Roman" w:cs="Times New Roman"/>
          <w:sz w:val="28"/>
          <w:szCs w:val="28"/>
        </w:rPr>
      </w:pPr>
    </w:p>
    <w:p w:rsidR="00CD293D" w:rsidRPr="00CD293D" w:rsidRDefault="00CD293D" w:rsidP="00CD293D">
      <w:pPr>
        <w:spacing w:after="0" w:line="240" w:lineRule="auto"/>
        <w:rPr>
          <w:rFonts w:ascii="Times New Roman" w:hAnsi="Times New Roman" w:cs="Times New Roman"/>
          <w:sz w:val="28"/>
          <w:szCs w:val="28"/>
        </w:rPr>
      </w:pPr>
      <w:r w:rsidRPr="00CD293D">
        <w:rPr>
          <w:rFonts w:ascii="Times New Roman" w:hAnsi="Times New Roman" w:cs="Times New Roman"/>
          <w:sz w:val="28"/>
          <w:szCs w:val="28"/>
        </w:rPr>
        <w:t xml:space="preserve">Глава Андреевского  </w:t>
      </w:r>
    </w:p>
    <w:p w:rsidR="00CD293D" w:rsidRDefault="00CD293D" w:rsidP="00CD293D">
      <w:pPr>
        <w:spacing w:after="0" w:line="240" w:lineRule="auto"/>
      </w:pPr>
      <w:r w:rsidRPr="00CD293D">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CD293D">
        <w:rPr>
          <w:rFonts w:ascii="Times New Roman" w:hAnsi="Times New Roman" w:cs="Times New Roman"/>
          <w:sz w:val="28"/>
          <w:szCs w:val="28"/>
        </w:rPr>
        <w:t>Т.В.</w:t>
      </w:r>
      <w:r>
        <w:rPr>
          <w:rFonts w:ascii="Times New Roman" w:hAnsi="Times New Roman" w:cs="Times New Roman"/>
          <w:sz w:val="28"/>
          <w:szCs w:val="28"/>
        </w:rPr>
        <w:t xml:space="preserve">Максимова </w:t>
      </w:r>
    </w:p>
    <w:p w:rsidR="00CD293D" w:rsidRDefault="00CD293D" w:rsidP="00CD293D"/>
    <w:p w:rsidR="00CD293D" w:rsidRDefault="00CD293D" w:rsidP="00CD293D">
      <w:pPr>
        <w:pStyle w:val="1"/>
      </w:pPr>
      <w:bookmarkStart w:id="2" w:name="sub_1000"/>
    </w:p>
    <w:p w:rsidR="00CD293D" w:rsidRDefault="00CD293D" w:rsidP="00CD293D">
      <w:pPr>
        <w:pStyle w:val="1"/>
      </w:pPr>
    </w:p>
    <w:p w:rsidR="00CD293D" w:rsidRDefault="00CD293D" w:rsidP="00CD293D">
      <w:pPr>
        <w:pStyle w:val="1"/>
      </w:pPr>
    </w:p>
    <w:p w:rsidR="00CD293D" w:rsidRDefault="00CD293D" w:rsidP="00CD293D"/>
    <w:p w:rsidR="00CD293D" w:rsidRPr="00CD293D" w:rsidRDefault="00CD293D" w:rsidP="00CD293D">
      <w:pPr>
        <w:pStyle w:val="1"/>
      </w:pPr>
    </w:p>
    <w:p w:rsidR="00CD293D" w:rsidRPr="00CD293D" w:rsidRDefault="00CD293D" w:rsidP="00CD293D">
      <w:pPr>
        <w:pStyle w:val="a4"/>
        <w:jc w:val="right"/>
        <w:rPr>
          <w:sz w:val="24"/>
          <w:szCs w:val="24"/>
        </w:rPr>
      </w:pPr>
      <w:r w:rsidRPr="00CD293D">
        <w:rPr>
          <w:sz w:val="24"/>
          <w:szCs w:val="24"/>
        </w:rPr>
        <w:lastRenderedPageBreak/>
        <w:t>Приложение 1</w:t>
      </w:r>
    </w:p>
    <w:p w:rsidR="00CD293D" w:rsidRPr="00CD293D" w:rsidRDefault="00CD293D" w:rsidP="00CD293D">
      <w:pPr>
        <w:pStyle w:val="a4"/>
        <w:jc w:val="right"/>
        <w:rPr>
          <w:sz w:val="24"/>
          <w:szCs w:val="24"/>
        </w:rPr>
      </w:pPr>
      <w:r w:rsidRPr="00CD293D">
        <w:rPr>
          <w:sz w:val="24"/>
          <w:szCs w:val="24"/>
        </w:rPr>
        <w:t xml:space="preserve">к решению Совета депутатов </w:t>
      </w:r>
    </w:p>
    <w:p w:rsidR="00CD293D" w:rsidRPr="00CD293D" w:rsidRDefault="00CD293D" w:rsidP="00CD293D">
      <w:pPr>
        <w:pStyle w:val="a4"/>
        <w:jc w:val="right"/>
        <w:rPr>
          <w:color w:val="000000"/>
          <w:sz w:val="24"/>
          <w:szCs w:val="24"/>
        </w:rPr>
      </w:pPr>
      <w:r w:rsidRPr="00CD293D">
        <w:rPr>
          <w:color w:val="000000"/>
          <w:sz w:val="24"/>
          <w:szCs w:val="24"/>
        </w:rPr>
        <w:t>Андреевского  сельского поселения</w:t>
      </w:r>
    </w:p>
    <w:p w:rsidR="00CD293D" w:rsidRDefault="00CD293D" w:rsidP="00CD293D">
      <w:pPr>
        <w:pStyle w:val="a4"/>
        <w:jc w:val="right"/>
        <w:rPr>
          <w:sz w:val="24"/>
          <w:szCs w:val="24"/>
        </w:rPr>
      </w:pPr>
      <w:r w:rsidRPr="00CD293D">
        <w:rPr>
          <w:sz w:val="24"/>
          <w:szCs w:val="24"/>
        </w:rPr>
        <w:t>от «</w:t>
      </w:r>
      <w:r w:rsidR="005B114D">
        <w:rPr>
          <w:sz w:val="24"/>
          <w:szCs w:val="24"/>
        </w:rPr>
        <w:t>29</w:t>
      </w:r>
      <w:r w:rsidRPr="00CD293D">
        <w:rPr>
          <w:sz w:val="24"/>
          <w:szCs w:val="24"/>
        </w:rPr>
        <w:t xml:space="preserve">» </w:t>
      </w:r>
      <w:r w:rsidR="005B114D">
        <w:rPr>
          <w:sz w:val="24"/>
          <w:szCs w:val="24"/>
        </w:rPr>
        <w:t xml:space="preserve">ноября </w:t>
      </w:r>
      <w:r w:rsidRPr="00CD293D">
        <w:rPr>
          <w:sz w:val="24"/>
          <w:szCs w:val="24"/>
        </w:rPr>
        <w:t xml:space="preserve">2017 г. № </w:t>
      </w:r>
      <w:r w:rsidR="006A20FD">
        <w:rPr>
          <w:sz w:val="24"/>
          <w:szCs w:val="24"/>
        </w:rPr>
        <w:t>59</w:t>
      </w:r>
    </w:p>
    <w:p w:rsidR="005B114D" w:rsidRPr="00CD293D" w:rsidRDefault="005B114D" w:rsidP="00CD293D">
      <w:pPr>
        <w:pStyle w:val="a4"/>
        <w:jc w:val="right"/>
        <w:rPr>
          <w:sz w:val="24"/>
          <w:szCs w:val="24"/>
        </w:rPr>
      </w:pPr>
    </w:p>
    <w:p w:rsidR="00CD293D" w:rsidRDefault="00CD293D" w:rsidP="00CD293D">
      <w:pPr>
        <w:pStyle w:val="1"/>
      </w:pPr>
    </w:p>
    <w:p w:rsidR="00CD293D" w:rsidRPr="00EC2C3D" w:rsidRDefault="00CD293D" w:rsidP="00CD293D">
      <w:pPr>
        <w:pStyle w:val="a4"/>
        <w:jc w:val="center"/>
        <w:rPr>
          <w:b/>
          <w:sz w:val="28"/>
          <w:szCs w:val="28"/>
        </w:rPr>
      </w:pPr>
      <w:r w:rsidRPr="00EC2C3D">
        <w:rPr>
          <w:b/>
          <w:sz w:val="28"/>
          <w:szCs w:val="28"/>
        </w:rPr>
        <w:t>Положение</w:t>
      </w:r>
      <w:r w:rsidRPr="00EC2C3D">
        <w:rPr>
          <w:b/>
          <w:sz w:val="28"/>
          <w:szCs w:val="28"/>
        </w:rPr>
        <w:br/>
        <w:t>о порядке назначения и проведения собраний, конференций</w:t>
      </w:r>
    </w:p>
    <w:p w:rsidR="00CD293D" w:rsidRPr="00EC2C3D" w:rsidRDefault="00CD293D" w:rsidP="00CD293D">
      <w:pPr>
        <w:pStyle w:val="a4"/>
        <w:jc w:val="center"/>
        <w:rPr>
          <w:b/>
          <w:sz w:val="28"/>
          <w:szCs w:val="28"/>
        </w:rPr>
      </w:pPr>
      <w:r w:rsidRPr="00EC2C3D">
        <w:rPr>
          <w:b/>
          <w:sz w:val="28"/>
          <w:szCs w:val="28"/>
        </w:rPr>
        <w:t>граждан (собраний делегатов) на территории</w:t>
      </w:r>
      <w:r w:rsidR="005B114D">
        <w:rPr>
          <w:b/>
          <w:sz w:val="28"/>
          <w:szCs w:val="28"/>
        </w:rPr>
        <w:t xml:space="preserve"> </w:t>
      </w:r>
      <w:r>
        <w:rPr>
          <w:b/>
          <w:sz w:val="28"/>
          <w:szCs w:val="28"/>
        </w:rPr>
        <w:t xml:space="preserve">Андреевского </w:t>
      </w:r>
      <w:r w:rsidRPr="00EC2C3D">
        <w:rPr>
          <w:b/>
          <w:sz w:val="28"/>
          <w:szCs w:val="28"/>
        </w:rPr>
        <w:t xml:space="preserve"> сельского поселения</w:t>
      </w:r>
      <w:r w:rsidR="005B114D">
        <w:rPr>
          <w:b/>
          <w:sz w:val="28"/>
          <w:szCs w:val="28"/>
        </w:rPr>
        <w:t xml:space="preserve">  </w:t>
      </w:r>
      <w:r w:rsidR="005B114D" w:rsidRPr="00CD293D">
        <w:rPr>
          <w:rStyle w:val="ad"/>
          <w:bCs w:val="0"/>
          <w:color w:val="auto"/>
          <w:sz w:val="28"/>
          <w:szCs w:val="28"/>
        </w:rPr>
        <w:t>Темниковского муниципального района</w:t>
      </w:r>
      <w:r w:rsidRPr="00EC2C3D">
        <w:rPr>
          <w:b/>
          <w:sz w:val="28"/>
          <w:szCs w:val="28"/>
        </w:rPr>
        <w:br/>
      </w:r>
      <w:bookmarkEnd w:id="2"/>
    </w:p>
    <w:p w:rsidR="00CD293D" w:rsidRPr="003E11B9" w:rsidRDefault="00CD293D" w:rsidP="00CD293D">
      <w:pPr>
        <w:pStyle w:val="1"/>
        <w:rPr>
          <w:rFonts w:ascii="Times New Roman" w:hAnsi="Times New Roman" w:cs="Times New Roman"/>
          <w:sz w:val="28"/>
          <w:szCs w:val="28"/>
        </w:rPr>
      </w:pPr>
      <w:bookmarkStart w:id="3" w:name="sub_1100"/>
      <w:r w:rsidRPr="003E11B9">
        <w:rPr>
          <w:rFonts w:ascii="Times New Roman" w:hAnsi="Times New Roman" w:cs="Times New Roman"/>
          <w:sz w:val="28"/>
          <w:szCs w:val="28"/>
        </w:rPr>
        <w:t>1. Общие положения</w:t>
      </w:r>
    </w:p>
    <w:bookmarkEnd w:id="3"/>
    <w:p w:rsidR="00CD293D" w:rsidRPr="003E11B9" w:rsidRDefault="00CD293D" w:rsidP="00CD293D">
      <w:pPr>
        <w:rPr>
          <w:rFonts w:ascii="Times New Roman" w:hAnsi="Times New Roman" w:cs="Times New Roman"/>
          <w:sz w:val="28"/>
          <w:szCs w:val="28"/>
        </w:rPr>
      </w:pPr>
    </w:p>
    <w:p w:rsidR="00CD293D" w:rsidRPr="005B114D" w:rsidRDefault="00CD293D" w:rsidP="005B114D">
      <w:pPr>
        <w:pStyle w:val="a4"/>
        <w:spacing w:line="360" w:lineRule="auto"/>
        <w:ind w:firstLine="709"/>
        <w:jc w:val="both"/>
        <w:rPr>
          <w:color w:val="000000" w:themeColor="text1"/>
          <w:sz w:val="28"/>
          <w:szCs w:val="28"/>
        </w:rPr>
      </w:pPr>
      <w:bookmarkStart w:id="4" w:name="sub_1001"/>
      <w:r w:rsidRPr="001409AB">
        <w:rPr>
          <w:sz w:val="28"/>
          <w:szCs w:val="28"/>
        </w:rPr>
        <w:t xml:space="preserve">1. Настоящее Положение в соответствии с Федеральным законом «Об общих принципах организации местного самоуправления в Российской Федерации» </w:t>
      </w:r>
      <w:bookmarkEnd w:id="4"/>
      <w:r w:rsidRPr="001409AB">
        <w:rPr>
          <w:sz w:val="28"/>
          <w:szCs w:val="28"/>
        </w:rPr>
        <w:t>определяет порядок назначения и проведения собраний, конференции граждан (собрания делегатов)</w:t>
      </w:r>
      <w:r w:rsidRPr="00B92AAF">
        <w:rPr>
          <w:rStyle w:val="ad"/>
          <w:b w:val="0"/>
          <w:bCs w:val="0"/>
          <w:sz w:val="28"/>
          <w:szCs w:val="28"/>
        </w:rPr>
        <w:t xml:space="preserve"> </w:t>
      </w:r>
      <w:r w:rsidRPr="005B114D">
        <w:rPr>
          <w:rStyle w:val="ad"/>
          <w:b w:val="0"/>
          <w:bCs w:val="0"/>
          <w:color w:val="000000" w:themeColor="text1"/>
          <w:sz w:val="28"/>
          <w:szCs w:val="28"/>
        </w:rPr>
        <w:t>на территории Андреевского  сельского поселения</w:t>
      </w:r>
      <w:r w:rsidR="005B114D" w:rsidRPr="005B114D">
        <w:rPr>
          <w:rStyle w:val="ad"/>
          <w:bCs w:val="0"/>
          <w:color w:val="auto"/>
          <w:sz w:val="28"/>
          <w:szCs w:val="28"/>
        </w:rPr>
        <w:t xml:space="preserve"> </w:t>
      </w:r>
      <w:r w:rsidR="005B114D" w:rsidRPr="005B114D">
        <w:rPr>
          <w:rStyle w:val="ad"/>
          <w:b w:val="0"/>
          <w:bCs w:val="0"/>
          <w:color w:val="auto"/>
          <w:sz w:val="28"/>
          <w:szCs w:val="28"/>
        </w:rPr>
        <w:t>Темниковского муниципального района</w:t>
      </w:r>
      <w:r w:rsidRPr="005B114D">
        <w:rPr>
          <w:color w:val="000000" w:themeColor="text1"/>
          <w:sz w:val="28"/>
          <w:szCs w:val="28"/>
        </w:rPr>
        <w:t>.</w:t>
      </w:r>
    </w:p>
    <w:p w:rsidR="00CD293D" w:rsidRPr="001409AB" w:rsidRDefault="00CD293D" w:rsidP="005B114D">
      <w:pPr>
        <w:pStyle w:val="a4"/>
        <w:spacing w:line="360" w:lineRule="auto"/>
        <w:ind w:firstLine="709"/>
        <w:jc w:val="both"/>
        <w:rPr>
          <w:sz w:val="28"/>
          <w:szCs w:val="28"/>
        </w:rPr>
      </w:pPr>
      <w:r w:rsidRPr="001409AB">
        <w:rPr>
          <w:sz w:val="28"/>
          <w:szCs w:val="28"/>
        </w:rPr>
        <w:t xml:space="preserve">2. Собрания граждан могут проводиться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на </w:t>
      </w:r>
      <w:r>
        <w:rPr>
          <w:sz w:val="28"/>
          <w:szCs w:val="28"/>
        </w:rPr>
        <w:t xml:space="preserve">части </w:t>
      </w:r>
      <w:r w:rsidRPr="001409AB">
        <w:rPr>
          <w:sz w:val="28"/>
          <w:szCs w:val="28"/>
        </w:rPr>
        <w:t>территории</w:t>
      </w:r>
      <w:r>
        <w:rPr>
          <w:sz w:val="28"/>
          <w:szCs w:val="28"/>
        </w:rPr>
        <w:t xml:space="preserve"> Андреевского  сельского поселения</w:t>
      </w:r>
      <w:r w:rsidR="005B114D">
        <w:rPr>
          <w:sz w:val="28"/>
          <w:szCs w:val="28"/>
        </w:rPr>
        <w:t xml:space="preserve"> </w:t>
      </w:r>
      <w:r w:rsidR="005B114D" w:rsidRPr="005B114D">
        <w:rPr>
          <w:rStyle w:val="ad"/>
          <w:b w:val="0"/>
          <w:bCs w:val="0"/>
          <w:color w:val="auto"/>
          <w:sz w:val="28"/>
          <w:szCs w:val="28"/>
        </w:rPr>
        <w:t>Темниковского муниципального района</w:t>
      </w:r>
      <w:r w:rsidRPr="001409AB">
        <w:rPr>
          <w:sz w:val="28"/>
          <w:szCs w:val="28"/>
        </w:rPr>
        <w:t>.</w:t>
      </w:r>
    </w:p>
    <w:p w:rsidR="00CD293D" w:rsidRPr="001409AB" w:rsidRDefault="00CD293D" w:rsidP="005B114D">
      <w:pPr>
        <w:pStyle w:val="a4"/>
        <w:spacing w:line="360" w:lineRule="auto"/>
        <w:ind w:firstLine="709"/>
        <w:jc w:val="both"/>
        <w:rPr>
          <w:sz w:val="28"/>
          <w:szCs w:val="28"/>
        </w:rPr>
      </w:pPr>
      <w:r w:rsidRPr="001409AB">
        <w:rPr>
          <w:sz w:val="28"/>
          <w:szCs w:val="28"/>
        </w:rPr>
        <w:t>3. Полномочия собрания граждан могут осуществляться конференцией граждан (собранием делегатов).</w:t>
      </w:r>
    </w:p>
    <w:p w:rsidR="00CD293D" w:rsidRPr="001409AB" w:rsidRDefault="00CD293D" w:rsidP="005B114D">
      <w:pPr>
        <w:pStyle w:val="a4"/>
        <w:spacing w:line="360" w:lineRule="auto"/>
        <w:ind w:firstLine="709"/>
        <w:jc w:val="both"/>
        <w:rPr>
          <w:sz w:val="28"/>
          <w:szCs w:val="28"/>
        </w:rPr>
      </w:pPr>
      <w:r w:rsidRPr="001409AB">
        <w:rPr>
          <w:sz w:val="28"/>
          <w:szCs w:val="28"/>
        </w:rPr>
        <w:t>4. Собрание, конференция граждан (собрание делегатов) проводится:</w:t>
      </w:r>
    </w:p>
    <w:p w:rsidR="00CD293D" w:rsidRPr="008834F6" w:rsidRDefault="00CD293D" w:rsidP="005B114D">
      <w:pPr>
        <w:pStyle w:val="a4"/>
        <w:spacing w:line="360" w:lineRule="auto"/>
        <w:ind w:firstLine="709"/>
        <w:jc w:val="both"/>
        <w:rPr>
          <w:sz w:val="28"/>
          <w:szCs w:val="28"/>
        </w:rPr>
      </w:pPr>
      <w:r w:rsidRPr="001409AB">
        <w:rPr>
          <w:sz w:val="28"/>
          <w:szCs w:val="28"/>
        </w:rPr>
        <w:t>1) по инициативе населения</w:t>
      </w:r>
      <w:r w:rsidRPr="008834F6">
        <w:rPr>
          <w:sz w:val="28"/>
          <w:szCs w:val="28"/>
        </w:rPr>
        <w:t>;</w:t>
      </w:r>
    </w:p>
    <w:p w:rsidR="00CD293D" w:rsidRPr="008834F6" w:rsidRDefault="00CD293D" w:rsidP="005B114D">
      <w:pPr>
        <w:pStyle w:val="a4"/>
        <w:spacing w:line="360" w:lineRule="auto"/>
        <w:ind w:firstLine="709"/>
        <w:jc w:val="both"/>
        <w:rPr>
          <w:sz w:val="28"/>
          <w:szCs w:val="28"/>
        </w:rPr>
      </w:pPr>
      <w:r w:rsidRPr="001409AB">
        <w:rPr>
          <w:sz w:val="28"/>
          <w:szCs w:val="28"/>
        </w:rPr>
        <w:t xml:space="preserve">2) по инициативе Совета депутатов </w:t>
      </w:r>
      <w:r>
        <w:rPr>
          <w:sz w:val="28"/>
          <w:szCs w:val="28"/>
        </w:rPr>
        <w:t>Андреевского  сельского  поселения</w:t>
      </w:r>
      <w:r w:rsidRPr="008834F6">
        <w:rPr>
          <w:sz w:val="28"/>
          <w:szCs w:val="28"/>
        </w:rPr>
        <w:t>;</w:t>
      </w:r>
    </w:p>
    <w:p w:rsidR="00CD293D" w:rsidRPr="001409AB" w:rsidRDefault="00CD293D" w:rsidP="005B114D">
      <w:pPr>
        <w:pStyle w:val="a4"/>
        <w:spacing w:line="360" w:lineRule="auto"/>
        <w:ind w:firstLine="709"/>
        <w:jc w:val="both"/>
        <w:rPr>
          <w:sz w:val="28"/>
          <w:szCs w:val="28"/>
        </w:rPr>
      </w:pPr>
      <w:r w:rsidRPr="001409AB">
        <w:rPr>
          <w:sz w:val="28"/>
          <w:szCs w:val="28"/>
        </w:rPr>
        <w:t xml:space="preserve">3) по инициативе Главы </w:t>
      </w:r>
      <w:r>
        <w:rPr>
          <w:sz w:val="28"/>
          <w:szCs w:val="28"/>
        </w:rPr>
        <w:t xml:space="preserve">Андреевского  сельского </w:t>
      </w:r>
      <w:r w:rsidRPr="001409AB">
        <w:rPr>
          <w:sz w:val="28"/>
          <w:szCs w:val="28"/>
        </w:rPr>
        <w:t>поселения.</w:t>
      </w:r>
    </w:p>
    <w:p w:rsidR="00CD293D" w:rsidRPr="001409AB" w:rsidRDefault="00CD293D" w:rsidP="005B114D">
      <w:pPr>
        <w:pStyle w:val="a4"/>
        <w:spacing w:line="360" w:lineRule="auto"/>
        <w:ind w:firstLine="709"/>
        <w:jc w:val="both"/>
        <w:rPr>
          <w:sz w:val="28"/>
          <w:szCs w:val="28"/>
        </w:rPr>
      </w:pPr>
      <w:r w:rsidRPr="001409AB">
        <w:rPr>
          <w:sz w:val="28"/>
          <w:szCs w:val="28"/>
        </w:rPr>
        <w:t xml:space="preserve">Собрание, конференция граждан (собрание делегатов), проводимое по инициативе Совета депутатов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назначается Советом депутатов</w:t>
      </w:r>
      <w:r>
        <w:rPr>
          <w:sz w:val="28"/>
          <w:szCs w:val="28"/>
        </w:rPr>
        <w:t xml:space="preserve"> 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по инициативе Главы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назначается, соответственно, Главой</w:t>
      </w:r>
      <w:r>
        <w:rPr>
          <w:sz w:val="28"/>
          <w:szCs w:val="28"/>
        </w:rPr>
        <w:t xml:space="preserve"> 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w:t>
      </w:r>
    </w:p>
    <w:p w:rsidR="00CD293D" w:rsidRPr="001409AB" w:rsidRDefault="00CD293D" w:rsidP="005B114D">
      <w:pPr>
        <w:pStyle w:val="a4"/>
        <w:spacing w:line="360" w:lineRule="auto"/>
        <w:ind w:firstLine="709"/>
        <w:jc w:val="both"/>
        <w:rPr>
          <w:sz w:val="28"/>
          <w:szCs w:val="28"/>
        </w:rPr>
      </w:pPr>
      <w:r w:rsidRPr="001409AB">
        <w:rPr>
          <w:sz w:val="28"/>
          <w:szCs w:val="28"/>
        </w:rPr>
        <w:lastRenderedPageBreak/>
        <w:t xml:space="preserve">Собрание, конференция граждан (собрание делегатов), проводимое по инициативе населения, назначается Советом депутатов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в следующем порядке:</w:t>
      </w:r>
    </w:p>
    <w:p w:rsidR="00CD293D" w:rsidRPr="001409AB" w:rsidRDefault="00CD293D" w:rsidP="005B114D">
      <w:pPr>
        <w:pStyle w:val="a4"/>
        <w:spacing w:line="360" w:lineRule="auto"/>
        <w:ind w:firstLine="709"/>
        <w:jc w:val="both"/>
        <w:rPr>
          <w:sz w:val="28"/>
          <w:szCs w:val="28"/>
        </w:rPr>
      </w:pPr>
      <w:r w:rsidRPr="001409AB">
        <w:rPr>
          <w:sz w:val="28"/>
          <w:szCs w:val="28"/>
        </w:rPr>
        <w:t xml:space="preserve">1) Группа граждан Российской Федерации в количестве не менее трех человек, достигших возраста 18 лет, вносит в Совет депутатов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заверенное личными подписями указанных граждан письменное заявление о выдвижении инициативы по проведению собрания, конференции граждан (собрания делегатов), с указанием в заявлении части территории</w:t>
      </w:r>
      <w:r>
        <w:rPr>
          <w:sz w:val="28"/>
          <w:szCs w:val="28"/>
        </w:rPr>
        <w:t xml:space="preserve"> 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где предлагается провести собрание, конференцию граждан (собрание делегатов),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конференции (собрания делегатов), а также раскрывающая суть решений, которые предполагается принять на собрании;</w:t>
      </w:r>
    </w:p>
    <w:p w:rsidR="00CD293D" w:rsidRPr="001409AB" w:rsidRDefault="00CD293D" w:rsidP="005B114D">
      <w:pPr>
        <w:pStyle w:val="a4"/>
        <w:spacing w:line="360" w:lineRule="auto"/>
        <w:ind w:firstLine="709"/>
        <w:jc w:val="both"/>
        <w:rPr>
          <w:sz w:val="28"/>
          <w:szCs w:val="28"/>
        </w:rPr>
      </w:pPr>
      <w:r w:rsidRPr="001409AB">
        <w:rPr>
          <w:sz w:val="28"/>
          <w:szCs w:val="28"/>
        </w:rPr>
        <w:t xml:space="preserve">2) Совет депутатов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на своей очередной либо внеочередной сессии рассматривает поступившее заявление и принимает решение:</w:t>
      </w:r>
    </w:p>
    <w:p w:rsidR="00CD293D" w:rsidRPr="001409AB" w:rsidRDefault="00CD293D" w:rsidP="005B114D">
      <w:pPr>
        <w:pStyle w:val="a4"/>
        <w:spacing w:line="360" w:lineRule="auto"/>
        <w:ind w:firstLine="709"/>
        <w:jc w:val="both"/>
        <w:rPr>
          <w:sz w:val="28"/>
          <w:szCs w:val="28"/>
        </w:rPr>
      </w:pPr>
      <w:r w:rsidRPr="001409AB">
        <w:rPr>
          <w:sz w:val="28"/>
          <w:szCs w:val="28"/>
        </w:rPr>
        <w:t>- о проведении собрания, конференции граждан (собрания делегатов) с указанием даты, места, времени его проведения, проекта повестки дня и ответственных за подготовку собрания, конференции (собрания делегатов);</w:t>
      </w:r>
    </w:p>
    <w:p w:rsidR="00CD293D" w:rsidRPr="001409AB" w:rsidRDefault="00CD293D" w:rsidP="005B114D">
      <w:pPr>
        <w:pStyle w:val="a4"/>
        <w:spacing w:line="360" w:lineRule="auto"/>
        <w:ind w:firstLine="709"/>
        <w:jc w:val="both"/>
        <w:rPr>
          <w:sz w:val="28"/>
          <w:szCs w:val="28"/>
        </w:rPr>
      </w:pPr>
      <w:r w:rsidRPr="001409AB">
        <w:rPr>
          <w:sz w:val="28"/>
          <w:szCs w:val="28"/>
        </w:rPr>
        <w:t>- об отклонении инициативы по проведению собрания, конференции граждан (собрания делегатов) с указанием мотивированных оснований ее отклонения;</w:t>
      </w:r>
    </w:p>
    <w:p w:rsidR="00CD293D" w:rsidRPr="001409AB" w:rsidRDefault="00CD293D" w:rsidP="005B114D">
      <w:pPr>
        <w:pStyle w:val="a4"/>
        <w:spacing w:line="360" w:lineRule="auto"/>
        <w:ind w:firstLine="709"/>
        <w:jc w:val="both"/>
        <w:rPr>
          <w:sz w:val="28"/>
          <w:szCs w:val="28"/>
        </w:rPr>
      </w:pPr>
      <w:r>
        <w:rPr>
          <w:sz w:val="28"/>
          <w:szCs w:val="28"/>
        </w:rPr>
        <w:t xml:space="preserve">3) решение Совета депутатов Андреевского </w:t>
      </w:r>
      <w:r w:rsidRPr="00E35CE7">
        <w:rPr>
          <w:color w:val="FF0000"/>
          <w:sz w:val="28"/>
          <w:szCs w:val="28"/>
        </w:rPr>
        <w:t xml:space="preserve"> </w:t>
      </w:r>
      <w:r w:rsidRPr="008834F6">
        <w:rPr>
          <w:color w:val="000000"/>
          <w:sz w:val="28"/>
          <w:szCs w:val="28"/>
        </w:rPr>
        <w:t>сельского поселения</w:t>
      </w:r>
      <w:r w:rsidRPr="001409AB">
        <w:rPr>
          <w:sz w:val="28"/>
          <w:szCs w:val="28"/>
        </w:rPr>
        <w:t xml:space="preserve"> об отклонении инициативы по проведению собрания, конференции граждан (собрания делегатов) может быть обжаловано инициаторами собрания в судебном порядке.</w:t>
      </w:r>
    </w:p>
    <w:p w:rsidR="00CD293D" w:rsidRPr="001409AB" w:rsidRDefault="00CD293D" w:rsidP="005B114D">
      <w:pPr>
        <w:pStyle w:val="a4"/>
        <w:spacing w:line="360" w:lineRule="auto"/>
        <w:ind w:firstLine="709"/>
        <w:jc w:val="both"/>
        <w:rPr>
          <w:sz w:val="28"/>
          <w:szCs w:val="28"/>
        </w:rPr>
      </w:pPr>
      <w:r>
        <w:rPr>
          <w:sz w:val="28"/>
          <w:szCs w:val="28"/>
        </w:rPr>
        <w:t>5</w:t>
      </w:r>
      <w:r w:rsidRPr="001409AB">
        <w:rPr>
          <w:sz w:val="28"/>
          <w:szCs w:val="28"/>
        </w:rPr>
        <w:t>. Собрание, конференция граждан (собрание делегатов) созываются по мере необходимости.</w:t>
      </w:r>
    </w:p>
    <w:p w:rsidR="00CD293D" w:rsidRDefault="00CD293D" w:rsidP="005B114D">
      <w:pPr>
        <w:pStyle w:val="a4"/>
        <w:spacing w:line="360" w:lineRule="auto"/>
        <w:ind w:firstLine="709"/>
        <w:jc w:val="both"/>
        <w:rPr>
          <w:color w:val="000000"/>
          <w:sz w:val="28"/>
          <w:szCs w:val="28"/>
        </w:rPr>
      </w:pPr>
      <w:r>
        <w:rPr>
          <w:sz w:val="28"/>
          <w:szCs w:val="28"/>
        </w:rPr>
        <w:t>6</w:t>
      </w:r>
      <w:r w:rsidRPr="001409AB">
        <w:rPr>
          <w:sz w:val="28"/>
          <w:szCs w:val="28"/>
        </w:rPr>
        <w:t xml:space="preserve">. Собрание, конференция граждан (собрание делегатов) назначаются не ранее пяти дней и не позднее месяца со дня подачи инициативы в Совет депутатов </w:t>
      </w:r>
      <w:r>
        <w:rPr>
          <w:sz w:val="28"/>
          <w:szCs w:val="28"/>
        </w:rPr>
        <w:t xml:space="preserve">Андреевского </w:t>
      </w:r>
      <w:r w:rsidRPr="00E35CE7">
        <w:rPr>
          <w:color w:val="FF0000"/>
          <w:sz w:val="28"/>
          <w:szCs w:val="28"/>
        </w:rPr>
        <w:t xml:space="preserve"> </w:t>
      </w:r>
      <w:r w:rsidRPr="008834F6">
        <w:rPr>
          <w:color w:val="000000"/>
          <w:sz w:val="28"/>
          <w:szCs w:val="28"/>
        </w:rPr>
        <w:t>сельского поселения</w:t>
      </w:r>
      <w:r w:rsidR="005B114D">
        <w:rPr>
          <w:color w:val="000000"/>
          <w:sz w:val="28"/>
          <w:szCs w:val="28"/>
        </w:rPr>
        <w:t xml:space="preserve"> </w:t>
      </w:r>
      <w:r w:rsidR="005B114D" w:rsidRPr="005B114D">
        <w:rPr>
          <w:rStyle w:val="ad"/>
          <w:b w:val="0"/>
          <w:bCs w:val="0"/>
          <w:color w:val="auto"/>
          <w:sz w:val="28"/>
          <w:szCs w:val="28"/>
        </w:rPr>
        <w:t>Темниковского муниципального района</w:t>
      </w:r>
      <w:r>
        <w:rPr>
          <w:color w:val="000000"/>
          <w:sz w:val="28"/>
          <w:szCs w:val="28"/>
        </w:rPr>
        <w:t>.</w:t>
      </w:r>
    </w:p>
    <w:p w:rsidR="00CD293D" w:rsidRPr="001409AB" w:rsidRDefault="00CD293D" w:rsidP="005B114D">
      <w:pPr>
        <w:pStyle w:val="a4"/>
        <w:spacing w:line="360" w:lineRule="auto"/>
        <w:ind w:firstLine="709"/>
        <w:jc w:val="both"/>
        <w:rPr>
          <w:sz w:val="28"/>
          <w:szCs w:val="28"/>
        </w:rPr>
      </w:pPr>
      <w:r>
        <w:rPr>
          <w:sz w:val="28"/>
          <w:szCs w:val="28"/>
        </w:rPr>
        <w:lastRenderedPageBreak/>
        <w:t>7</w:t>
      </w:r>
      <w:r w:rsidRPr="001409AB">
        <w:rPr>
          <w:sz w:val="28"/>
          <w:szCs w:val="28"/>
        </w:rPr>
        <w:t>. Подготовка и проведение собрания, конференции граждан (собрания делегатов) обеспечиваются рабочей группой, создаваемой органами, принявшими решение об их проведении.</w:t>
      </w:r>
    </w:p>
    <w:p w:rsidR="00CD293D" w:rsidRPr="001409AB" w:rsidRDefault="00CD293D" w:rsidP="005B114D">
      <w:pPr>
        <w:pStyle w:val="a4"/>
        <w:spacing w:line="360" w:lineRule="auto"/>
        <w:ind w:firstLine="709"/>
        <w:jc w:val="both"/>
        <w:rPr>
          <w:sz w:val="28"/>
          <w:szCs w:val="28"/>
        </w:rPr>
      </w:pPr>
      <w:r>
        <w:rPr>
          <w:sz w:val="28"/>
          <w:szCs w:val="28"/>
        </w:rPr>
        <w:t>8</w:t>
      </w:r>
      <w:r w:rsidRPr="001409AB">
        <w:rPr>
          <w:sz w:val="28"/>
          <w:szCs w:val="28"/>
        </w:rPr>
        <w:t>. В случае проведения конференции граждан (собрания делегатов) органы местного самоуправления устанавливают норму представительства от граждан, проживающих в муниципальных образованиях, населенных пунктах, жилых домах и на улицах. Участники конференции избираются, как правило, от равного числа граждан, путем тайного или открытого голосования на собраниях граждан не позднее</w:t>
      </w:r>
      <w:r w:rsidR="005B114D">
        <w:rPr>
          <w:sz w:val="28"/>
          <w:szCs w:val="28"/>
        </w:rPr>
        <w:t>,</w:t>
      </w:r>
      <w:r w:rsidRPr="001409AB">
        <w:rPr>
          <w:sz w:val="28"/>
          <w:szCs w:val="28"/>
        </w:rPr>
        <w:t xml:space="preserve"> чем за 2 дня до начала работы конференции.</w:t>
      </w:r>
    </w:p>
    <w:p w:rsidR="00CD293D" w:rsidRPr="00625106" w:rsidRDefault="00CD293D" w:rsidP="005B114D">
      <w:pPr>
        <w:pStyle w:val="a4"/>
        <w:spacing w:line="360" w:lineRule="auto"/>
        <w:ind w:firstLine="709"/>
        <w:jc w:val="both"/>
        <w:rPr>
          <w:sz w:val="28"/>
          <w:szCs w:val="28"/>
        </w:rPr>
      </w:pPr>
      <w:r>
        <w:rPr>
          <w:sz w:val="28"/>
          <w:szCs w:val="28"/>
        </w:rPr>
        <w:t>9</w:t>
      </w:r>
      <w:r w:rsidRPr="001409AB">
        <w:rPr>
          <w:sz w:val="28"/>
          <w:szCs w:val="28"/>
        </w:rPr>
        <w:t xml:space="preserve">. </w:t>
      </w:r>
      <w:r w:rsidRPr="00625106">
        <w:rPr>
          <w:sz w:val="28"/>
          <w:szCs w:val="28"/>
        </w:rPr>
        <w:t>Инициатор проведения собрания, конференции граждан (собрания делегатов) не позднее</w:t>
      </w:r>
      <w:r w:rsidR="005B114D">
        <w:rPr>
          <w:sz w:val="28"/>
          <w:szCs w:val="28"/>
        </w:rPr>
        <w:t>,</w:t>
      </w:r>
      <w:r w:rsidRPr="00625106">
        <w:rPr>
          <w:sz w:val="28"/>
          <w:szCs w:val="28"/>
        </w:rPr>
        <w:t xml:space="preserve"> чем через 7 дней со дня принятия решения о проведении собрания, конференции граждан (собрания делегатов) обязан составить список участников собрания, делегатов конференции и оповестить граждан, имеющих право на участие в собрании, конференции (собрании делегатов), о месте, дате и времени проведения собрания, конференции (собрании делегатов), выносимом на рассмотрение вопросе (вопросах), а также об инициаторе в следующие сроки:</w:t>
      </w:r>
    </w:p>
    <w:p w:rsidR="00CD293D" w:rsidRPr="00625106" w:rsidRDefault="00CD293D" w:rsidP="005B114D">
      <w:pPr>
        <w:pStyle w:val="a4"/>
        <w:spacing w:line="360" w:lineRule="auto"/>
        <w:ind w:firstLine="709"/>
        <w:jc w:val="both"/>
        <w:rPr>
          <w:sz w:val="28"/>
          <w:szCs w:val="28"/>
        </w:rPr>
      </w:pPr>
      <w:r w:rsidRPr="00625106">
        <w:rPr>
          <w:sz w:val="28"/>
          <w:szCs w:val="28"/>
        </w:rPr>
        <w:t>о собрании - не менее чем за 7 дней до его проведения;</w:t>
      </w:r>
    </w:p>
    <w:p w:rsidR="00CD293D" w:rsidRPr="00625106" w:rsidRDefault="00CD293D" w:rsidP="005B114D">
      <w:pPr>
        <w:pStyle w:val="a4"/>
        <w:spacing w:line="360" w:lineRule="auto"/>
        <w:ind w:firstLine="709"/>
        <w:jc w:val="both"/>
        <w:rPr>
          <w:sz w:val="28"/>
          <w:szCs w:val="28"/>
        </w:rPr>
      </w:pPr>
      <w:r w:rsidRPr="00625106">
        <w:rPr>
          <w:sz w:val="28"/>
          <w:szCs w:val="28"/>
        </w:rPr>
        <w:t>о конференции (собрании делегатов) - не менее чем за 14 дней до ее проведения.</w:t>
      </w:r>
    </w:p>
    <w:p w:rsidR="00CD293D" w:rsidRPr="00625106" w:rsidRDefault="00CD293D" w:rsidP="005B114D">
      <w:pPr>
        <w:pStyle w:val="a4"/>
        <w:spacing w:line="360" w:lineRule="auto"/>
        <w:ind w:firstLine="709"/>
        <w:jc w:val="both"/>
        <w:rPr>
          <w:sz w:val="28"/>
          <w:szCs w:val="28"/>
        </w:rPr>
      </w:pPr>
      <w:r w:rsidRPr="00625106">
        <w:rPr>
          <w:sz w:val="28"/>
          <w:szCs w:val="28"/>
        </w:rPr>
        <w:t>Инициатор проведения собрания, конференции (собрания делегатов) заблаговременно знакомит жителей с материалами, относящимися к вопросу (вопросам), выносимому (-ым) на рассмотрение собрания, конференции (собрания делегатов).</w:t>
      </w:r>
    </w:p>
    <w:p w:rsidR="00CD293D" w:rsidRPr="00625106" w:rsidRDefault="00CD293D" w:rsidP="005B114D">
      <w:pPr>
        <w:pStyle w:val="a4"/>
        <w:spacing w:line="360" w:lineRule="auto"/>
        <w:ind w:firstLine="709"/>
        <w:jc w:val="both"/>
        <w:rPr>
          <w:sz w:val="28"/>
          <w:szCs w:val="28"/>
        </w:rPr>
      </w:pPr>
      <w:r w:rsidRPr="00625106">
        <w:rPr>
          <w:sz w:val="28"/>
          <w:szCs w:val="28"/>
        </w:rPr>
        <w:t>Инициатор проведения собрания, конференции (собрания делегатов) самостоятельно, с учетом местных условий, определяет способ оповещения граждан (через</w:t>
      </w:r>
      <w:r w:rsidR="005B114D">
        <w:rPr>
          <w:sz w:val="28"/>
          <w:szCs w:val="28"/>
        </w:rPr>
        <w:t xml:space="preserve"> Информационный бюллетень</w:t>
      </w:r>
      <w:r w:rsidRPr="00625106">
        <w:rPr>
          <w:sz w:val="28"/>
          <w:szCs w:val="28"/>
        </w:rPr>
        <w:t xml:space="preserve">, </w:t>
      </w:r>
      <w:r>
        <w:rPr>
          <w:sz w:val="28"/>
          <w:szCs w:val="28"/>
        </w:rPr>
        <w:t xml:space="preserve">Андреевского  </w:t>
      </w:r>
      <w:r w:rsidRPr="00625106">
        <w:rPr>
          <w:sz w:val="28"/>
          <w:szCs w:val="28"/>
        </w:rPr>
        <w:t>сельского поселения, путем размещения объявления в общедоступном месте, путем совершения подворного обхода).</w:t>
      </w:r>
    </w:p>
    <w:p w:rsidR="00CD293D" w:rsidRPr="001409AB" w:rsidRDefault="00CD293D" w:rsidP="005B114D">
      <w:pPr>
        <w:pStyle w:val="a4"/>
        <w:spacing w:line="360" w:lineRule="auto"/>
        <w:ind w:firstLine="709"/>
        <w:jc w:val="both"/>
        <w:rPr>
          <w:sz w:val="28"/>
          <w:szCs w:val="28"/>
        </w:rPr>
      </w:pPr>
      <w:r w:rsidRPr="001409AB">
        <w:rPr>
          <w:sz w:val="28"/>
          <w:szCs w:val="28"/>
        </w:rPr>
        <w:lastRenderedPageBreak/>
        <w:t>1</w:t>
      </w:r>
      <w:r>
        <w:rPr>
          <w:sz w:val="28"/>
          <w:szCs w:val="28"/>
        </w:rPr>
        <w:t>0</w:t>
      </w:r>
      <w:r w:rsidRPr="001409AB">
        <w:rPr>
          <w:sz w:val="28"/>
          <w:szCs w:val="28"/>
        </w:rPr>
        <w:t>. Соответствующий орган местного самоуправления предоставляет помещение с необходимым оборудованием для проведения собрания, конференции граждан (собрания делегатов).</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1</w:t>
      </w:r>
      <w:r w:rsidRPr="001409AB">
        <w:rPr>
          <w:sz w:val="28"/>
          <w:szCs w:val="28"/>
        </w:rPr>
        <w:t>. Перед началом собрания, конференции граждан (собрания делегатов) проводится регистрация участников с указанием фамилий и инициалов граждан, места жительства.</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2</w:t>
      </w:r>
      <w:r w:rsidRPr="001409AB">
        <w:rPr>
          <w:sz w:val="28"/>
          <w:szCs w:val="28"/>
        </w:rPr>
        <w:t>. Собрание, конференция граждан (собрание делегатов) ведется руководителем рабочей группы (председательствующим).</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3</w:t>
      </w:r>
      <w:r w:rsidRPr="001409AB">
        <w:rPr>
          <w:sz w:val="28"/>
          <w:szCs w:val="28"/>
        </w:rPr>
        <w:t>. Для ведения собрания, конференции граждан (собрания делегатов) открытым голосованием избираются секретарь собрания и счетная комиссия в составе не менее трех человек.</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4</w:t>
      </w:r>
      <w:r w:rsidRPr="001409AB">
        <w:rPr>
          <w:sz w:val="28"/>
          <w:szCs w:val="28"/>
        </w:rPr>
        <w:t>. Повестка дня и регламент утверждаются участниками собрания, конференции граждан (собрания делегатов) открытым голосованием.</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5</w:t>
      </w:r>
      <w:r w:rsidRPr="001409AB">
        <w:rPr>
          <w:sz w:val="28"/>
          <w:szCs w:val="28"/>
        </w:rPr>
        <w:t>. Каждому участнику собрания, конференции граждан (собрания делегатов) предоставляется право выступать по обсуждаемому вопросу и вносить свои предложения, замечания по принимаемому решению.</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6</w:t>
      </w:r>
      <w:r w:rsidRPr="001409AB">
        <w:rPr>
          <w:sz w:val="28"/>
          <w:szCs w:val="28"/>
        </w:rPr>
        <w:t>. Правом обязательного выступления на собрании, конференции граждан (собрании делегатов) обладают представители инициаторов проведения собрания, конференции граждан (собрания делегатов), представители Главы Республики Мордовия, представители органов государственной власти Республики Мордовия, прокуроры, представители органов местного самоуправления.</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7</w:t>
      </w:r>
      <w:r w:rsidRPr="001409AB">
        <w:rPr>
          <w:sz w:val="28"/>
          <w:szCs w:val="28"/>
        </w:rPr>
        <w:t>. На собрании, конференции граждан (собрании делегатов) могут присутствовать с правом совещательного голоса представители предприятий либо их филиалов или отделений, учреждений и организаций независимо от форм собственности, расположенные на территории</w:t>
      </w:r>
      <w:r>
        <w:rPr>
          <w:sz w:val="28"/>
          <w:szCs w:val="28"/>
        </w:rPr>
        <w:t xml:space="preserve"> Андреевского  сельского поселения</w:t>
      </w:r>
      <w:r w:rsidRPr="001409AB">
        <w:rPr>
          <w:sz w:val="28"/>
          <w:szCs w:val="28"/>
        </w:rPr>
        <w:t>, граждане, имеющие на указанной территории в собственности недвижимое имущество, иностранные граждане и лица без гражданства, проживающие на данной территории, и другие приглашенные лица.</w:t>
      </w:r>
    </w:p>
    <w:p w:rsidR="00CD293D" w:rsidRPr="001409AB" w:rsidRDefault="00CD293D" w:rsidP="005B114D">
      <w:pPr>
        <w:pStyle w:val="a4"/>
        <w:spacing w:line="360" w:lineRule="auto"/>
        <w:ind w:firstLine="709"/>
        <w:jc w:val="both"/>
        <w:rPr>
          <w:sz w:val="28"/>
          <w:szCs w:val="28"/>
        </w:rPr>
      </w:pPr>
      <w:r w:rsidRPr="001409AB">
        <w:rPr>
          <w:sz w:val="28"/>
          <w:szCs w:val="28"/>
        </w:rPr>
        <w:t>1</w:t>
      </w:r>
      <w:r>
        <w:rPr>
          <w:sz w:val="28"/>
          <w:szCs w:val="28"/>
        </w:rPr>
        <w:t>8</w:t>
      </w:r>
      <w:r w:rsidRPr="001409AB">
        <w:rPr>
          <w:sz w:val="28"/>
          <w:szCs w:val="28"/>
        </w:rPr>
        <w:t xml:space="preserve">. Собрание граждан может принимать обращения к органам местного самоуправления и должностным лицам местного самоуправления, а также избирать </w:t>
      </w:r>
      <w:r w:rsidRPr="001409AB">
        <w:rPr>
          <w:sz w:val="28"/>
          <w:szCs w:val="28"/>
        </w:rPr>
        <w:lastRenderedPageBreak/>
        <w:t>лиц, уполномоченных представлять собрание, конференцию граждан (собрание делегатов) во взаимоотношениях с органами местного самоуправления и должностными лицами местного самоуправления.</w:t>
      </w:r>
    </w:p>
    <w:p w:rsidR="00CD293D" w:rsidRPr="001409AB" w:rsidRDefault="00CD293D" w:rsidP="005B114D">
      <w:pPr>
        <w:pStyle w:val="a4"/>
        <w:spacing w:line="360" w:lineRule="auto"/>
        <w:ind w:firstLine="709"/>
        <w:jc w:val="both"/>
        <w:rPr>
          <w:sz w:val="28"/>
          <w:szCs w:val="28"/>
        </w:rPr>
      </w:pPr>
      <w:r>
        <w:rPr>
          <w:sz w:val="28"/>
          <w:szCs w:val="28"/>
        </w:rPr>
        <w:t>19</w:t>
      </w:r>
      <w:r w:rsidRPr="001409AB">
        <w:rPr>
          <w:sz w:val="28"/>
          <w:szCs w:val="28"/>
        </w:rPr>
        <w:t>. Обращения, принятые собранием,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CD293D" w:rsidRPr="001409AB" w:rsidRDefault="00CD293D" w:rsidP="005B114D">
      <w:pPr>
        <w:pStyle w:val="a4"/>
        <w:spacing w:line="360" w:lineRule="auto"/>
        <w:ind w:firstLine="709"/>
        <w:jc w:val="both"/>
        <w:rPr>
          <w:sz w:val="28"/>
          <w:szCs w:val="28"/>
        </w:rPr>
      </w:pPr>
      <w:r w:rsidRPr="001409AB">
        <w:rPr>
          <w:sz w:val="28"/>
          <w:szCs w:val="28"/>
        </w:rPr>
        <w:t>2</w:t>
      </w:r>
      <w:r>
        <w:rPr>
          <w:sz w:val="28"/>
          <w:szCs w:val="28"/>
        </w:rPr>
        <w:t>0</w:t>
      </w:r>
      <w:r w:rsidRPr="001409AB">
        <w:rPr>
          <w:sz w:val="28"/>
          <w:szCs w:val="28"/>
        </w:rPr>
        <w:t>. На собрании, конференции граждан (собрании делегатов) ведется протокол, в котором указываются:</w:t>
      </w:r>
    </w:p>
    <w:p w:rsidR="00CD293D" w:rsidRPr="001409AB" w:rsidRDefault="00CD293D" w:rsidP="005B114D">
      <w:pPr>
        <w:pStyle w:val="a4"/>
        <w:spacing w:line="360" w:lineRule="auto"/>
        <w:ind w:firstLine="709"/>
        <w:jc w:val="both"/>
        <w:rPr>
          <w:sz w:val="28"/>
          <w:szCs w:val="28"/>
        </w:rPr>
      </w:pPr>
      <w:r w:rsidRPr="001409AB">
        <w:rPr>
          <w:sz w:val="28"/>
          <w:szCs w:val="28"/>
        </w:rPr>
        <w:t>дата, время и место проведения;</w:t>
      </w:r>
    </w:p>
    <w:p w:rsidR="00CD293D" w:rsidRPr="001409AB" w:rsidRDefault="00CD293D" w:rsidP="005B114D">
      <w:pPr>
        <w:pStyle w:val="a4"/>
        <w:spacing w:line="360" w:lineRule="auto"/>
        <w:ind w:firstLine="709"/>
        <w:jc w:val="both"/>
        <w:rPr>
          <w:sz w:val="28"/>
          <w:szCs w:val="28"/>
        </w:rPr>
      </w:pPr>
      <w:r w:rsidRPr="001409AB">
        <w:rPr>
          <w:sz w:val="28"/>
          <w:szCs w:val="28"/>
        </w:rPr>
        <w:t>общее число граждан, имеющих право на участие в собрании, конференции (собрании делегатов);</w:t>
      </w:r>
    </w:p>
    <w:p w:rsidR="00CD293D" w:rsidRPr="001409AB" w:rsidRDefault="00CD293D" w:rsidP="005B114D">
      <w:pPr>
        <w:pStyle w:val="a4"/>
        <w:spacing w:line="360" w:lineRule="auto"/>
        <w:ind w:firstLine="709"/>
        <w:jc w:val="both"/>
        <w:rPr>
          <w:sz w:val="28"/>
          <w:szCs w:val="28"/>
        </w:rPr>
      </w:pPr>
      <w:r w:rsidRPr="001409AB">
        <w:rPr>
          <w:sz w:val="28"/>
          <w:szCs w:val="28"/>
        </w:rPr>
        <w:t>количество граждан, принявших участие в собрании, конференции (собрании делегатов);</w:t>
      </w:r>
    </w:p>
    <w:p w:rsidR="00CD293D" w:rsidRPr="001409AB" w:rsidRDefault="00CD293D" w:rsidP="005B114D">
      <w:pPr>
        <w:pStyle w:val="a4"/>
        <w:spacing w:line="360" w:lineRule="auto"/>
        <w:ind w:firstLine="709"/>
        <w:jc w:val="both"/>
        <w:rPr>
          <w:sz w:val="28"/>
          <w:szCs w:val="28"/>
        </w:rPr>
      </w:pPr>
      <w:r w:rsidRPr="001409AB">
        <w:rPr>
          <w:sz w:val="28"/>
          <w:szCs w:val="28"/>
        </w:rPr>
        <w:t>сведения о представителях органов государственной власти и органов местного самоуправления, а также о приглашенных лицах;</w:t>
      </w:r>
    </w:p>
    <w:p w:rsidR="00CD293D" w:rsidRPr="001409AB" w:rsidRDefault="00CD293D" w:rsidP="005B114D">
      <w:pPr>
        <w:pStyle w:val="a4"/>
        <w:spacing w:line="360" w:lineRule="auto"/>
        <w:ind w:firstLine="709"/>
        <w:jc w:val="both"/>
        <w:rPr>
          <w:sz w:val="28"/>
          <w:szCs w:val="28"/>
        </w:rPr>
      </w:pPr>
      <w:r w:rsidRPr="001409AB">
        <w:rPr>
          <w:sz w:val="28"/>
          <w:szCs w:val="28"/>
        </w:rPr>
        <w:t>фамилия, имя, отчество председательствующего, секретаря и членов</w:t>
      </w:r>
    </w:p>
    <w:p w:rsidR="00CD293D" w:rsidRPr="001409AB" w:rsidRDefault="00CD293D" w:rsidP="005B114D">
      <w:pPr>
        <w:pStyle w:val="a4"/>
        <w:spacing w:line="360" w:lineRule="auto"/>
        <w:ind w:firstLine="709"/>
        <w:jc w:val="both"/>
        <w:rPr>
          <w:sz w:val="28"/>
          <w:szCs w:val="28"/>
        </w:rPr>
      </w:pPr>
      <w:r w:rsidRPr="001409AB">
        <w:rPr>
          <w:sz w:val="28"/>
          <w:szCs w:val="28"/>
        </w:rPr>
        <w:t>счетной комиссии собрания, конференции (собрания делегатов); повестка дня, краткое содержание выступлений: результаты голосования и принятые решения.</w:t>
      </w:r>
    </w:p>
    <w:p w:rsidR="00CD293D" w:rsidRDefault="00CD293D" w:rsidP="005B114D">
      <w:pPr>
        <w:pStyle w:val="a4"/>
        <w:spacing w:line="360" w:lineRule="auto"/>
        <w:ind w:firstLine="709"/>
        <w:jc w:val="both"/>
        <w:rPr>
          <w:sz w:val="28"/>
          <w:szCs w:val="28"/>
        </w:rPr>
      </w:pPr>
      <w:r w:rsidRPr="002B7482">
        <w:rPr>
          <w:sz w:val="28"/>
          <w:szCs w:val="28"/>
        </w:rPr>
        <w:t>К протоколу должны прилагаться материалы собрания, конференции, а также списки участников собрания или делегатов конференции, представителей органов местного самоуправления и других заинтересованных лиц.</w:t>
      </w:r>
    </w:p>
    <w:p w:rsidR="00CD293D" w:rsidRPr="002B7482" w:rsidRDefault="00CD293D" w:rsidP="005B114D">
      <w:pPr>
        <w:pStyle w:val="a4"/>
        <w:spacing w:line="360" w:lineRule="auto"/>
        <w:ind w:firstLine="709"/>
        <w:jc w:val="both"/>
        <w:rPr>
          <w:sz w:val="28"/>
          <w:szCs w:val="28"/>
        </w:rPr>
      </w:pPr>
      <w:r w:rsidRPr="002B7482">
        <w:rPr>
          <w:sz w:val="28"/>
          <w:szCs w:val="28"/>
        </w:rPr>
        <w:t xml:space="preserve">Протокол подписывается председателем и секретарем собрания, конференции и передается соответственно </w:t>
      </w:r>
      <w:r w:rsidRPr="00055DBC">
        <w:rPr>
          <w:color w:val="000000"/>
          <w:sz w:val="28"/>
          <w:szCs w:val="28"/>
        </w:rPr>
        <w:t>в Совет депутатов</w:t>
      </w:r>
      <w:r>
        <w:rPr>
          <w:color w:val="FF0000"/>
          <w:sz w:val="28"/>
          <w:szCs w:val="28"/>
        </w:rPr>
        <w:t xml:space="preserve"> </w:t>
      </w:r>
      <w:r>
        <w:rPr>
          <w:sz w:val="28"/>
          <w:szCs w:val="28"/>
        </w:rPr>
        <w:t>Андреевского  сельского поселения</w:t>
      </w:r>
      <w:r w:rsidRPr="002B7482">
        <w:rPr>
          <w:sz w:val="28"/>
          <w:szCs w:val="28"/>
        </w:rPr>
        <w:t>.</w:t>
      </w:r>
    </w:p>
    <w:p w:rsidR="00CD293D" w:rsidRPr="002B7482" w:rsidRDefault="00CD293D" w:rsidP="005B114D">
      <w:pPr>
        <w:pStyle w:val="a4"/>
        <w:spacing w:line="360" w:lineRule="auto"/>
        <w:ind w:firstLine="709"/>
        <w:jc w:val="both"/>
        <w:rPr>
          <w:sz w:val="28"/>
          <w:szCs w:val="28"/>
        </w:rPr>
      </w:pPr>
      <w:r w:rsidRPr="002B7482">
        <w:rPr>
          <w:sz w:val="28"/>
          <w:szCs w:val="28"/>
        </w:rPr>
        <w:t>2</w:t>
      </w:r>
      <w:r>
        <w:rPr>
          <w:sz w:val="28"/>
          <w:szCs w:val="28"/>
        </w:rPr>
        <w:t>1</w:t>
      </w:r>
      <w:r w:rsidRPr="002B7482">
        <w:rPr>
          <w:sz w:val="28"/>
          <w:szCs w:val="28"/>
        </w:rPr>
        <w:t>.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CD293D" w:rsidRPr="002B7482" w:rsidRDefault="00CD293D" w:rsidP="005B114D">
      <w:pPr>
        <w:pStyle w:val="a4"/>
        <w:spacing w:line="360" w:lineRule="auto"/>
        <w:ind w:firstLine="709"/>
        <w:jc w:val="both"/>
        <w:rPr>
          <w:sz w:val="28"/>
          <w:szCs w:val="28"/>
        </w:rPr>
      </w:pPr>
      <w:r w:rsidRPr="002B7482">
        <w:rPr>
          <w:sz w:val="28"/>
          <w:szCs w:val="28"/>
        </w:rPr>
        <w:t>2</w:t>
      </w:r>
      <w:r>
        <w:rPr>
          <w:sz w:val="28"/>
          <w:szCs w:val="28"/>
        </w:rPr>
        <w:t>2</w:t>
      </w:r>
      <w:r w:rsidRPr="002B7482">
        <w:rPr>
          <w:sz w:val="28"/>
          <w:szCs w:val="28"/>
        </w:rPr>
        <w:t xml:space="preserve">. Собрание граждан, конференция граждан вправе рассматривать и обсуждать вопросы, определенные пунктом 2 настоящего Положения. Собрание </w:t>
      </w:r>
      <w:r w:rsidRPr="002B7482">
        <w:rPr>
          <w:sz w:val="28"/>
          <w:szCs w:val="28"/>
        </w:rPr>
        <w:lastRenderedPageBreak/>
        <w:t xml:space="preserve">граждан, конференция граждан может принимать обращения к органам местного самоуправления и должностным лицам местного </w:t>
      </w:r>
      <w:r w:rsidRPr="00055DBC">
        <w:rPr>
          <w:color w:val="000000"/>
          <w:sz w:val="28"/>
          <w:szCs w:val="28"/>
        </w:rPr>
        <w:t>самоуправления</w:t>
      </w:r>
      <w:r>
        <w:rPr>
          <w:color w:val="000000"/>
          <w:sz w:val="28"/>
          <w:szCs w:val="28"/>
        </w:rPr>
        <w:t xml:space="preserve"> </w:t>
      </w:r>
      <w:r>
        <w:rPr>
          <w:sz w:val="28"/>
          <w:szCs w:val="28"/>
        </w:rPr>
        <w:t>Андреевского  сельского поселения</w:t>
      </w:r>
      <w:r w:rsidRPr="002B7482">
        <w:rPr>
          <w:sz w:val="28"/>
          <w:szCs w:val="28"/>
        </w:rPr>
        <w:t xml:space="preserve">,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w:t>
      </w:r>
      <w:r w:rsidRPr="00055DBC">
        <w:rPr>
          <w:color w:val="000000"/>
          <w:sz w:val="28"/>
          <w:szCs w:val="28"/>
        </w:rPr>
        <w:t>самоуправления</w:t>
      </w:r>
      <w:r w:rsidRPr="002B7482">
        <w:rPr>
          <w:color w:val="FF0000"/>
          <w:sz w:val="28"/>
          <w:szCs w:val="28"/>
        </w:rPr>
        <w:t xml:space="preserve"> </w:t>
      </w:r>
      <w:r>
        <w:rPr>
          <w:sz w:val="28"/>
          <w:szCs w:val="28"/>
        </w:rPr>
        <w:t>Андреевского  сельского поселения</w:t>
      </w:r>
      <w:r w:rsidRPr="002B7482">
        <w:rPr>
          <w:sz w:val="28"/>
          <w:szCs w:val="28"/>
        </w:rPr>
        <w:t>.</w:t>
      </w:r>
    </w:p>
    <w:p w:rsidR="00CD293D" w:rsidRPr="002B7482" w:rsidRDefault="00CD293D" w:rsidP="005B114D">
      <w:pPr>
        <w:pStyle w:val="a4"/>
        <w:spacing w:line="360" w:lineRule="auto"/>
        <w:ind w:firstLine="709"/>
        <w:jc w:val="both"/>
        <w:rPr>
          <w:sz w:val="28"/>
          <w:szCs w:val="28"/>
        </w:rPr>
      </w:pPr>
      <w:r w:rsidRPr="002B7482">
        <w:rPr>
          <w:sz w:val="28"/>
          <w:szCs w:val="28"/>
        </w:rPr>
        <w:t>2</w:t>
      </w:r>
      <w:r>
        <w:rPr>
          <w:sz w:val="28"/>
          <w:szCs w:val="28"/>
        </w:rPr>
        <w:t>3</w:t>
      </w:r>
      <w:r w:rsidRPr="002B7482">
        <w:rPr>
          <w:sz w:val="28"/>
          <w:szCs w:val="28"/>
        </w:rPr>
        <w:t>.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w:t>
      </w:r>
      <w:r>
        <w:rPr>
          <w:sz w:val="28"/>
          <w:szCs w:val="28"/>
        </w:rPr>
        <w:t xml:space="preserve"> Андреевского  сельского поселения</w:t>
      </w:r>
      <w:r w:rsidRPr="002B7482">
        <w:rPr>
          <w:sz w:val="28"/>
          <w:szCs w:val="28"/>
        </w:rPr>
        <w:t>, к компетенции которых отнесено решение содержащихся в них вопросов, с направлением гражданам письменного ответа.</w:t>
      </w:r>
    </w:p>
    <w:p w:rsidR="00CD293D" w:rsidRPr="001409AB" w:rsidRDefault="00CD293D" w:rsidP="005B114D">
      <w:pPr>
        <w:pStyle w:val="a4"/>
        <w:spacing w:line="360" w:lineRule="auto"/>
        <w:ind w:firstLine="709"/>
        <w:jc w:val="both"/>
        <w:rPr>
          <w:sz w:val="28"/>
          <w:szCs w:val="28"/>
        </w:rPr>
      </w:pPr>
      <w:r w:rsidRPr="001409AB">
        <w:rPr>
          <w:sz w:val="28"/>
          <w:szCs w:val="28"/>
        </w:rPr>
        <w:t>2</w:t>
      </w:r>
      <w:r>
        <w:rPr>
          <w:sz w:val="28"/>
          <w:szCs w:val="28"/>
        </w:rPr>
        <w:t>4</w:t>
      </w:r>
      <w:r w:rsidRPr="001409AB">
        <w:rPr>
          <w:sz w:val="28"/>
          <w:szCs w:val="28"/>
        </w:rPr>
        <w:t>. Итоги собрания, конференции граждан (собрания делегатов) подлежат официальному опубликованию</w:t>
      </w:r>
      <w:r>
        <w:rPr>
          <w:sz w:val="28"/>
          <w:szCs w:val="28"/>
        </w:rPr>
        <w:t xml:space="preserve"> (обнародованию)</w:t>
      </w:r>
      <w:r w:rsidRPr="001409AB">
        <w:rPr>
          <w:sz w:val="28"/>
          <w:szCs w:val="28"/>
        </w:rPr>
        <w:t>.</w:t>
      </w:r>
    </w:p>
    <w:p w:rsidR="00CD293D" w:rsidRPr="001409AB" w:rsidRDefault="00CD293D" w:rsidP="005B114D">
      <w:pPr>
        <w:pStyle w:val="1"/>
        <w:spacing w:before="0" w:after="0" w:line="360" w:lineRule="auto"/>
        <w:ind w:firstLine="709"/>
        <w:jc w:val="both"/>
        <w:rPr>
          <w:rFonts w:ascii="Times New Roman" w:hAnsi="Times New Roman" w:cs="Times New Roman"/>
          <w:sz w:val="28"/>
          <w:szCs w:val="28"/>
        </w:rPr>
      </w:pPr>
    </w:p>
    <w:p w:rsidR="00031693" w:rsidRPr="00CD293D" w:rsidRDefault="00031693" w:rsidP="005B114D">
      <w:pPr>
        <w:spacing w:after="0" w:line="360" w:lineRule="auto"/>
        <w:ind w:firstLine="709"/>
        <w:jc w:val="both"/>
        <w:rPr>
          <w:rFonts w:ascii="Times New Roman" w:hAnsi="Times New Roman" w:cs="Times New Roman"/>
          <w:color w:val="3B2D36"/>
          <w:sz w:val="28"/>
          <w:szCs w:val="28"/>
        </w:rPr>
      </w:pPr>
    </w:p>
    <w:p w:rsidR="00031693" w:rsidRDefault="00031693" w:rsidP="005B114D">
      <w:pPr>
        <w:pStyle w:val="a4"/>
        <w:jc w:val="right"/>
        <w:rPr>
          <w:color w:val="3B2D36"/>
        </w:rPr>
      </w:pPr>
    </w:p>
    <w:p w:rsidR="00031693" w:rsidRDefault="00031693" w:rsidP="0007711F">
      <w:pPr>
        <w:pStyle w:val="a4"/>
        <w:jc w:val="right"/>
        <w:rPr>
          <w:color w:val="3B2D36"/>
        </w:rPr>
      </w:pPr>
    </w:p>
    <w:p w:rsidR="00031693" w:rsidRDefault="00031693" w:rsidP="0007711F">
      <w:pPr>
        <w:pStyle w:val="a4"/>
        <w:jc w:val="right"/>
        <w:rPr>
          <w:color w:val="3B2D36"/>
        </w:rPr>
      </w:pPr>
    </w:p>
    <w:p w:rsidR="00031693" w:rsidRDefault="00031693">
      <w:pPr>
        <w:rPr>
          <w:rFonts w:ascii="Times New Roman" w:hAnsi="Times New Roman" w:cs="Times New Roman"/>
          <w:color w:val="3B2D36"/>
        </w:rPr>
      </w:pPr>
      <w:r>
        <w:rPr>
          <w:color w:val="3B2D36"/>
        </w:rPr>
        <w:br w:type="page"/>
      </w:r>
    </w:p>
    <w:sectPr w:rsidR="00031693" w:rsidSect="005B114D">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2A2" w:rsidRDefault="00C752A2" w:rsidP="007E3C85">
      <w:pPr>
        <w:spacing w:after="0" w:line="240" w:lineRule="auto"/>
      </w:pPr>
      <w:r>
        <w:separator/>
      </w:r>
    </w:p>
  </w:endnote>
  <w:endnote w:type="continuationSeparator" w:id="1">
    <w:p w:rsidR="00C752A2" w:rsidRDefault="00C752A2" w:rsidP="007E3C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2A2" w:rsidRDefault="00C752A2" w:rsidP="007E3C85">
      <w:pPr>
        <w:spacing w:after="0" w:line="240" w:lineRule="auto"/>
      </w:pPr>
      <w:r>
        <w:separator/>
      </w:r>
    </w:p>
  </w:footnote>
  <w:footnote w:type="continuationSeparator" w:id="1">
    <w:p w:rsidR="00C752A2" w:rsidRDefault="00C752A2" w:rsidP="007E3C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85111"/>
    </w:sdtPr>
    <w:sdtContent>
      <w:p w:rsidR="007E3C85" w:rsidRDefault="00EC54A2" w:rsidP="007E3C85">
        <w:pPr>
          <w:pStyle w:val="a5"/>
          <w:jc w:val="center"/>
        </w:pPr>
        <w:fldSimple w:instr=" PAGE   \* MERGEFORMAT ">
          <w:r w:rsidR="006A20FD">
            <w:rPr>
              <w:noProof/>
            </w:rPr>
            <w:t>2</w:t>
          </w:r>
        </w:fldSimple>
      </w:p>
    </w:sdtContent>
  </w:sdt>
  <w:p w:rsidR="007E3C85" w:rsidRDefault="007E3C8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32694F"/>
    <w:multiLevelType w:val="hybridMultilevel"/>
    <w:tmpl w:val="917499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2136C"/>
    <w:rsid w:val="00031693"/>
    <w:rsid w:val="0007711F"/>
    <w:rsid w:val="000B5EF3"/>
    <w:rsid w:val="000F4709"/>
    <w:rsid w:val="0019351B"/>
    <w:rsid w:val="002A5022"/>
    <w:rsid w:val="003D0024"/>
    <w:rsid w:val="003E5B20"/>
    <w:rsid w:val="00403CFD"/>
    <w:rsid w:val="00444927"/>
    <w:rsid w:val="0055141B"/>
    <w:rsid w:val="005B114D"/>
    <w:rsid w:val="005D0FD3"/>
    <w:rsid w:val="006A20FD"/>
    <w:rsid w:val="006F54F8"/>
    <w:rsid w:val="007B76E0"/>
    <w:rsid w:val="007E3C85"/>
    <w:rsid w:val="007E46E2"/>
    <w:rsid w:val="008833D5"/>
    <w:rsid w:val="00B03ED4"/>
    <w:rsid w:val="00C752A2"/>
    <w:rsid w:val="00CD293D"/>
    <w:rsid w:val="00D44D23"/>
    <w:rsid w:val="00DA197A"/>
    <w:rsid w:val="00E1035D"/>
    <w:rsid w:val="00E77E60"/>
    <w:rsid w:val="00EB2E27"/>
    <w:rsid w:val="00EC54A2"/>
    <w:rsid w:val="00F617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35D"/>
  </w:style>
  <w:style w:type="paragraph" w:styleId="1">
    <w:name w:val="heading 1"/>
    <w:basedOn w:val="a"/>
    <w:next w:val="a"/>
    <w:link w:val="10"/>
    <w:uiPriority w:val="99"/>
    <w:qFormat/>
    <w:rsid w:val="00CD293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paragraph" w:styleId="a5">
    <w:name w:val="header"/>
    <w:basedOn w:val="a"/>
    <w:link w:val="a6"/>
    <w:uiPriority w:val="99"/>
    <w:unhideWhenUsed/>
    <w:rsid w:val="007E3C8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E3C85"/>
  </w:style>
  <w:style w:type="paragraph" w:styleId="a7">
    <w:name w:val="footer"/>
    <w:basedOn w:val="a"/>
    <w:link w:val="a8"/>
    <w:uiPriority w:val="99"/>
    <w:semiHidden/>
    <w:unhideWhenUsed/>
    <w:rsid w:val="007E3C85"/>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E3C85"/>
  </w:style>
  <w:style w:type="paragraph" w:styleId="a9">
    <w:name w:val="Balloon Text"/>
    <w:basedOn w:val="a"/>
    <w:link w:val="aa"/>
    <w:uiPriority w:val="99"/>
    <w:semiHidden/>
    <w:unhideWhenUsed/>
    <w:rsid w:val="006F54F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F54F8"/>
    <w:rPr>
      <w:rFonts w:ascii="Tahoma" w:hAnsi="Tahoma" w:cs="Tahoma"/>
      <w:sz w:val="16"/>
      <w:szCs w:val="16"/>
    </w:rPr>
  </w:style>
  <w:style w:type="paragraph" w:styleId="ab">
    <w:name w:val="Normal (Web)"/>
    <w:basedOn w:val="a"/>
    <w:uiPriority w:val="99"/>
    <w:unhideWhenUsed/>
    <w:rsid w:val="000771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7711F"/>
  </w:style>
  <w:style w:type="table" w:styleId="ac">
    <w:name w:val="Table Grid"/>
    <w:basedOn w:val="a1"/>
    <w:uiPriority w:val="59"/>
    <w:rsid w:val="000771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9"/>
    <w:rsid w:val="00CD293D"/>
    <w:rPr>
      <w:rFonts w:ascii="Times New Roman CYR" w:eastAsia="Times New Roman" w:hAnsi="Times New Roman CYR" w:cs="Times New Roman CYR"/>
      <w:b/>
      <w:bCs/>
      <w:color w:val="26282F"/>
      <w:sz w:val="24"/>
      <w:szCs w:val="24"/>
    </w:rPr>
  </w:style>
  <w:style w:type="character" w:customStyle="1" w:styleId="ad">
    <w:name w:val="Гипертекстовая ссылка"/>
    <w:basedOn w:val="a0"/>
    <w:uiPriority w:val="99"/>
    <w:rsid w:val="00CD293D"/>
    <w:rPr>
      <w:b/>
      <w:bCs/>
      <w:color w:val="106BBE"/>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6367&amp;sub=3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98E6C-3953-494F-BE13-48B4F70F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1673</Words>
  <Characters>9538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cp:lastPrinted>2017-12-12T08:36:00Z</cp:lastPrinted>
  <dcterms:created xsi:type="dcterms:W3CDTF">2017-03-28T11:49:00Z</dcterms:created>
  <dcterms:modified xsi:type="dcterms:W3CDTF">2017-12-12T08:39:00Z</dcterms:modified>
</cp:coreProperties>
</file>