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425" w:rsidRPr="000A2759" w:rsidRDefault="00565425" w:rsidP="000A2759">
      <w:pPr>
        <w:pStyle w:val="a3"/>
        <w:shd w:val="clear" w:color="auto" w:fill="FFFFFF"/>
        <w:spacing w:line="224" w:lineRule="atLeast"/>
        <w:jc w:val="center"/>
        <w:rPr>
          <w:rFonts w:eastAsia="Calibri"/>
          <w:b/>
          <w:color w:val="000000"/>
          <w:sz w:val="28"/>
          <w:szCs w:val="28"/>
          <w:lang w:eastAsia="sk-SK"/>
        </w:rPr>
      </w:pPr>
      <w:r w:rsidRPr="000A2759">
        <w:rPr>
          <w:rFonts w:eastAsia="Calibri"/>
          <w:b/>
          <w:color w:val="000000"/>
          <w:sz w:val="28"/>
          <w:szCs w:val="28"/>
          <w:lang w:eastAsia="sk-SK"/>
        </w:rPr>
        <w:t>Какие сделки требуют обязательного удостоверения у нотариуса?</w:t>
      </w:r>
    </w:p>
    <w:p w:rsidR="00565425" w:rsidRPr="00565425" w:rsidRDefault="00565425" w:rsidP="00565425">
      <w:pPr>
        <w:pStyle w:val="a3"/>
        <w:shd w:val="clear" w:color="auto" w:fill="FFFFFF"/>
        <w:spacing w:after="0"/>
        <w:ind w:firstLine="709"/>
        <w:jc w:val="both"/>
        <w:rPr>
          <w:rFonts w:eastAsia="Calibri"/>
          <w:color w:val="000000"/>
          <w:szCs w:val="28"/>
          <w:lang w:eastAsia="sk-SK"/>
        </w:rPr>
      </w:pPr>
      <w:r w:rsidRPr="00565425">
        <w:rPr>
          <w:rFonts w:eastAsia="Calibri"/>
          <w:color w:val="000000"/>
          <w:szCs w:val="28"/>
          <w:lang w:eastAsia="sk-SK"/>
        </w:rPr>
        <w:t>Нотариальное удостоверение обязательно не для любой сделки, которая влечет возникновение, изменение или прекращение прав на имущество, а только в случаях, определенных законом. Кроме того, обязательное удостоверение сделки может быть установлено соглашением сторон, даже если по закону ее нотариальное удостоверение не требовалось.</w:t>
      </w:r>
    </w:p>
    <w:p w:rsidR="00565425" w:rsidRPr="00565425" w:rsidRDefault="00565425" w:rsidP="00565425">
      <w:pPr>
        <w:pStyle w:val="a3"/>
        <w:shd w:val="clear" w:color="auto" w:fill="FFFFFF"/>
        <w:spacing w:after="0"/>
        <w:ind w:firstLine="709"/>
        <w:jc w:val="both"/>
        <w:rPr>
          <w:rFonts w:eastAsia="Calibri"/>
          <w:color w:val="000000"/>
          <w:szCs w:val="28"/>
          <w:lang w:eastAsia="sk-SK"/>
        </w:rPr>
      </w:pPr>
      <w:r w:rsidRPr="00565425">
        <w:rPr>
          <w:rFonts w:eastAsia="Calibri"/>
          <w:color w:val="000000"/>
          <w:szCs w:val="28"/>
          <w:lang w:eastAsia="sk-SK"/>
        </w:rPr>
        <w:t>Сейчас в соответствии с законодательством обязательного нотариального удостоверения требуют несколько видов сделок с недвижимостью</w:t>
      </w:r>
      <w:r>
        <w:rPr>
          <w:rFonts w:eastAsia="Calibri"/>
          <w:color w:val="000000"/>
          <w:szCs w:val="28"/>
          <w:lang w:eastAsia="sk-SK"/>
        </w:rPr>
        <w:t>:</w:t>
      </w:r>
    </w:p>
    <w:p w:rsidR="00565425" w:rsidRPr="00565425" w:rsidRDefault="00565425" w:rsidP="00565425">
      <w:pPr>
        <w:pStyle w:val="a3"/>
        <w:shd w:val="clear" w:color="auto" w:fill="FFFFFF"/>
        <w:spacing w:after="0"/>
        <w:ind w:firstLine="709"/>
        <w:jc w:val="both"/>
        <w:rPr>
          <w:rFonts w:eastAsia="Calibri"/>
          <w:color w:val="000000"/>
          <w:szCs w:val="28"/>
          <w:lang w:eastAsia="sk-SK"/>
        </w:rPr>
      </w:pPr>
      <w:r w:rsidRPr="00565425">
        <w:rPr>
          <w:rFonts w:eastAsia="Calibri"/>
          <w:color w:val="000000"/>
          <w:szCs w:val="28"/>
          <w:lang w:eastAsia="sk-SK"/>
        </w:rPr>
        <w:t xml:space="preserve">1. Сделки по отчуждению (продаже, дарению и т.д.) долей в праве общей собственности на недвижимое имущество, в том числе при отчуждении всеми участниками долевой собственности своих долей по одной сделке. </w:t>
      </w:r>
    </w:p>
    <w:p w:rsidR="00565425" w:rsidRPr="00565425" w:rsidRDefault="00565425" w:rsidP="00565425">
      <w:pPr>
        <w:pStyle w:val="a3"/>
        <w:shd w:val="clear" w:color="auto" w:fill="FFFFFF"/>
        <w:spacing w:after="0"/>
        <w:ind w:firstLine="709"/>
        <w:jc w:val="both"/>
        <w:rPr>
          <w:rFonts w:eastAsia="Calibri"/>
          <w:color w:val="000000"/>
          <w:szCs w:val="28"/>
          <w:lang w:eastAsia="sk-SK"/>
        </w:rPr>
      </w:pPr>
      <w:r w:rsidRPr="00565425">
        <w:rPr>
          <w:rFonts w:eastAsia="Calibri"/>
          <w:color w:val="000000"/>
          <w:szCs w:val="28"/>
          <w:lang w:eastAsia="sk-SK"/>
        </w:rPr>
        <w:t>2. Законодательство предусматривает обязательное нотариальное удостоверение сделок, связанных с распоряжением недвижимым имуществом на условиях опеки или доверительного управления, по отчуждению недвижимости, принадлежащей несовершеннолетнему гражданину или гражданину, признанному ограниченно дееспособным.</w:t>
      </w:r>
    </w:p>
    <w:p w:rsidR="00565425" w:rsidRPr="00565425" w:rsidRDefault="007425B6" w:rsidP="00565425">
      <w:pPr>
        <w:pStyle w:val="a3"/>
        <w:shd w:val="clear" w:color="auto" w:fill="FFFFFF"/>
        <w:spacing w:after="0"/>
        <w:ind w:firstLine="709"/>
        <w:jc w:val="both"/>
        <w:rPr>
          <w:rFonts w:eastAsia="Calibri"/>
          <w:color w:val="000000"/>
          <w:szCs w:val="28"/>
          <w:lang w:eastAsia="sk-SK"/>
        </w:rPr>
      </w:pPr>
      <w:r>
        <w:rPr>
          <w:rFonts w:eastAsia="Calibri"/>
          <w:color w:val="000000"/>
          <w:szCs w:val="28"/>
          <w:lang w:eastAsia="sk-SK"/>
        </w:rPr>
        <w:t>3. П</w:t>
      </w:r>
      <w:r w:rsidR="00565425" w:rsidRPr="00565425">
        <w:rPr>
          <w:rFonts w:eastAsia="Calibri"/>
          <w:color w:val="000000"/>
          <w:szCs w:val="28"/>
          <w:lang w:eastAsia="sk-SK"/>
        </w:rPr>
        <w:t>одлежат нотариаль</w:t>
      </w:r>
      <w:r>
        <w:rPr>
          <w:rFonts w:eastAsia="Calibri"/>
          <w:color w:val="000000"/>
          <w:szCs w:val="28"/>
          <w:lang w:eastAsia="sk-SK"/>
        </w:rPr>
        <w:t>ному удостоверению</w:t>
      </w:r>
      <w:r w:rsidR="002645CB">
        <w:rPr>
          <w:rFonts w:eastAsia="Calibri"/>
          <w:color w:val="000000"/>
          <w:szCs w:val="28"/>
          <w:lang w:eastAsia="sk-SK"/>
        </w:rPr>
        <w:t xml:space="preserve"> </w:t>
      </w:r>
      <w:r w:rsidR="00565425" w:rsidRPr="00565425">
        <w:rPr>
          <w:rFonts w:eastAsia="Calibri"/>
          <w:color w:val="000000"/>
          <w:szCs w:val="28"/>
          <w:lang w:eastAsia="sk-SK"/>
        </w:rPr>
        <w:t>заявление и документы на регистрацию сделки или на регистрацию права, ограничения или обременения права</w:t>
      </w:r>
      <w:r w:rsidR="002645CB">
        <w:rPr>
          <w:rFonts w:eastAsia="Calibri"/>
          <w:color w:val="000000"/>
          <w:szCs w:val="28"/>
          <w:lang w:eastAsia="sk-SK"/>
        </w:rPr>
        <w:t>, если они направляются п</w:t>
      </w:r>
      <w:r w:rsidR="00565425" w:rsidRPr="00565425">
        <w:rPr>
          <w:rFonts w:eastAsia="Calibri"/>
          <w:color w:val="000000"/>
          <w:szCs w:val="28"/>
          <w:lang w:eastAsia="sk-SK"/>
        </w:rPr>
        <w:t>очтовым отправлением</w:t>
      </w:r>
      <w:r w:rsidR="002645CB">
        <w:rPr>
          <w:rFonts w:eastAsia="Calibri"/>
          <w:color w:val="000000"/>
          <w:szCs w:val="28"/>
          <w:lang w:eastAsia="sk-SK"/>
        </w:rPr>
        <w:t>.</w:t>
      </w:r>
    </w:p>
    <w:p w:rsidR="000A2759" w:rsidRDefault="007425B6" w:rsidP="00565425">
      <w:pPr>
        <w:pStyle w:val="a3"/>
        <w:shd w:val="clear" w:color="auto" w:fill="FFFFFF"/>
        <w:spacing w:after="0"/>
        <w:ind w:firstLine="709"/>
        <w:jc w:val="both"/>
        <w:rPr>
          <w:rFonts w:eastAsia="Calibri"/>
          <w:color w:val="000000"/>
          <w:szCs w:val="28"/>
          <w:lang w:eastAsia="sk-SK"/>
        </w:rPr>
      </w:pPr>
      <w:r>
        <w:rPr>
          <w:rFonts w:eastAsia="Calibri"/>
          <w:color w:val="000000"/>
          <w:szCs w:val="28"/>
          <w:lang w:eastAsia="sk-SK"/>
        </w:rPr>
        <w:t>4.</w:t>
      </w:r>
      <w:r w:rsidR="00565425" w:rsidRPr="00565425">
        <w:rPr>
          <w:rFonts w:eastAsia="Calibri"/>
          <w:color w:val="000000"/>
          <w:szCs w:val="28"/>
          <w:lang w:eastAsia="sk-SK"/>
        </w:rPr>
        <w:t xml:space="preserve"> Нотариального удостоверения требуют договоры уступки прав требования и перевода долга по нотариально удостоверенной сделке, а также соглашение об изменении и расторжении нотариально удостоверенного договора.</w:t>
      </w:r>
    </w:p>
    <w:p w:rsidR="000A2759" w:rsidRDefault="000A2759" w:rsidP="000A2759">
      <w:pPr>
        <w:rPr>
          <w:lang w:eastAsia="sk-SK"/>
        </w:rPr>
      </w:pPr>
    </w:p>
    <w:p w:rsidR="007425B6" w:rsidRDefault="007425B6" w:rsidP="000A2759">
      <w:pPr>
        <w:rPr>
          <w:lang w:eastAsia="sk-SK"/>
        </w:rPr>
      </w:pPr>
    </w:p>
    <w:p w:rsidR="007425B6" w:rsidRDefault="007425B6" w:rsidP="000A2759">
      <w:pPr>
        <w:rPr>
          <w:lang w:eastAsia="sk-SK"/>
        </w:rPr>
      </w:pPr>
    </w:p>
    <w:p w:rsidR="007425B6" w:rsidRPr="000A2759" w:rsidRDefault="007425B6" w:rsidP="000A2759">
      <w:pPr>
        <w:rPr>
          <w:lang w:eastAsia="sk-SK"/>
        </w:rPr>
      </w:pPr>
    </w:p>
    <w:sectPr w:rsidR="007425B6" w:rsidRPr="000A2759" w:rsidSect="00C45A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FC0BC2"/>
    <w:multiLevelType w:val="hybridMultilevel"/>
    <w:tmpl w:val="EF7877D6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565425"/>
    <w:rsid w:val="000A2759"/>
    <w:rsid w:val="001A6B0E"/>
    <w:rsid w:val="002645CB"/>
    <w:rsid w:val="002D30F1"/>
    <w:rsid w:val="00565425"/>
    <w:rsid w:val="007425B6"/>
    <w:rsid w:val="00A05A43"/>
    <w:rsid w:val="00A70FAB"/>
    <w:rsid w:val="00A81277"/>
    <w:rsid w:val="00C45AA5"/>
    <w:rsid w:val="00E431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5A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65425"/>
    <w:pPr>
      <w:spacing w:after="96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78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215</Words>
  <Characters>1230</Characters>
  <Application>Microsoft Office Word</Application>
  <DocSecurity>0</DocSecurity>
  <Lines>10</Lines>
  <Paragraphs>2</Paragraphs>
  <ScaleCrop>false</ScaleCrop>
  <Company/>
  <LinksUpToDate>false</LinksUpToDate>
  <CharactersWithSpaces>1443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8</cp:revision>
  <cp:lastPrinted>2017-12-13T13:40:00Z</cp:lastPrinted>
  <dcterms:created xsi:type="dcterms:W3CDTF">2017-12-11T13:17:00Z</dcterms:created>
  <dcterms:modified xsi:type="dcterms:W3CDTF">2017-12-18T11:11:00Z</dcterms:modified>
</cp:coreProperties>
</file>