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42C" w:rsidRPr="002A442C" w:rsidRDefault="002A442C" w:rsidP="002A442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2A442C">
        <w:rPr>
          <w:rFonts w:ascii="Times New Roman" w:hAnsi="Times New Roman" w:cs="Times New Roman"/>
          <w:sz w:val="28"/>
          <w:szCs w:val="28"/>
        </w:rPr>
        <w:t xml:space="preserve">.12.2017 года прошло очередное заседание Комиссии по делам несовершеннолетних и защите их </w:t>
      </w:r>
      <w:r>
        <w:rPr>
          <w:rFonts w:ascii="Times New Roman" w:hAnsi="Times New Roman" w:cs="Times New Roman"/>
          <w:sz w:val="28"/>
          <w:szCs w:val="28"/>
        </w:rPr>
        <w:t>прав. На заседании рассмотрели 5 вопросов из них 1 административный протокол на несовершеннолетнего и одно ходатайство о рассмотрении поведения несовершеннолетнего, 1 административный протокол в отношении родителей,</w:t>
      </w:r>
      <w:r w:rsidRPr="002A442C">
        <w:rPr>
          <w:rFonts w:ascii="Times New Roman" w:hAnsi="Times New Roman" w:cs="Times New Roman"/>
          <w:sz w:val="28"/>
          <w:szCs w:val="28"/>
        </w:rPr>
        <w:t xml:space="preserve"> а так же </w:t>
      </w:r>
      <w:r>
        <w:rPr>
          <w:rFonts w:ascii="Times New Roman" w:hAnsi="Times New Roman" w:cs="Times New Roman"/>
          <w:sz w:val="28"/>
          <w:szCs w:val="28"/>
        </w:rPr>
        <w:t>1 ходатайство</w:t>
      </w:r>
      <w:r w:rsidRPr="002A442C">
        <w:rPr>
          <w:rFonts w:ascii="Times New Roman" w:hAnsi="Times New Roman" w:cs="Times New Roman"/>
          <w:sz w:val="28"/>
          <w:szCs w:val="28"/>
        </w:rPr>
        <w:t xml:space="preserve"> о рассмотрении поведения родителей в отношении своих несовершеннолетних детей. </w:t>
      </w:r>
    </w:p>
    <w:p w:rsidR="002A442C" w:rsidRPr="002A442C" w:rsidRDefault="002A442C" w:rsidP="002A442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442C">
        <w:rPr>
          <w:rFonts w:ascii="Times New Roman" w:hAnsi="Times New Roman" w:cs="Times New Roman"/>
          <w:sz w:val="28"/>
          <w:szCs w:val="28"/>
        </w:rPr>
        <w:t xml:space="preserve">На несовершеннолетнего </w:t>
      </w:r>
      <w:r w:rsidRPr="002A442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4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 составлен административный протокол</w:t>
      </w:r>
      <w:r w:rsidRPr="002A442C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ст. 20.21 КоАП РФ, поскольку н/л явился на заседание Комиссии без законного представителя, было принято решение перенести рассмотрение дела на следующее заседание Комиссии.</w:t>
      </w:r>
    </w:p>
    <w:p w:rsidR="002A442C" w:rsidRDefault="002A442C" w:rsidP="002A442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в Комиссию по делам несовершеннолетних и защите их прав поступил административный протокол по ч. 1 ст. 5.35 на родителя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, в отношении которого было принято решение о наказании в виде штрафа в размере 100 рублей</w:t>
      </w:r>
      <w:r w:rsidRPr="002A44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442C" w:rsidRPr="002A442C" w:rsidRDefault="002A442C" w:rsidP="002A442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на завершающем в 2017 году заседании КДНиЗП был утвержден график проведения заседаний, а так же календарный план работы Комиссии.</w:t>
      </w:r>
      <w:bookmarkStart w:id="0" w:name="_GoBack"/>
      <w:bookmarkEnd w:id="0"/>
    </w:p>
    <w:p w:rsidR="000902A2" w:rsidRDefault="000902A2"/>
    <w:sectPr w:rsidR="00090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A65"/>
    <w:rsid w:val="000902A2"/>
    <w:rsid w:val="001D7A65"/>
    <w:rsid w:val="002A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2</cp:revision>
  <dcterms:created xsi:type="dcterms:W3CDTF">2017-12-26T09:38:00Z</dcterms:created>
  <dcterms:modified xsi:type="dcterms:W3CDTF">2017-12-26T09:47:00Z</dcterms:modified>
</cp:coreProperties>
</file>