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94" w:rsidRDefault="00BD7194" w:rsidP="00BD71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7194">
        <w:rPr>
          <w:rFonts w:ascii="Times New Roman" w:hAnsi="Times New Roman" w:cs="Times New Roman"/>
          <w:sz w:val="28"/>
          <w:szCs w:val="28"/>
        </w:rPr>
        <w:t xml:space="preserve">17.01. состоялось первое в 2018 году заседание Комиссии по делам несовершеннолетних и защите их прав </w:t>
      </w:r>
      <w:proofErr w:type="spellStart"/>
      <w:r w:rsidRPr="00BD719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D719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D7194" w:rsidRDefault="00BD7194" w:rsidP="00BD71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заседание было вынесено 10 вопросов: </w:t>
      </w:r>
    </w:p>
    <w:p w:rsidR="00BD7194" w:rsidRDefault="00BD7194" w:rsidP="00BD71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один административный протокол на несовершеннолетнего по ст. 20.21. КоАП РФ,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 вынесен штраф в размере 500 рублей; </w:t>
      </w:r>
    </w:p>
    <w:p w:rsidR="00BD7194" w:rsidRDefault="00BD7194" w:rsidP="00BD71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- 5 ходатайств на несовершеннолетних, пропускающих занятия без уважительной причины;</w:t>
      </w:r>
    </w:p>
    <w:p w:rsidR="00BD7194" w:rsidRDefault="00BD7194" w:rsidP="00BD71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ходатайства о снятии с учета семей, находящихся в социально опасном положении;</w:t>
      </w:r>
    </w:p>
    <w:p w:rsidR="00BD7194" w:rsidRDefault="00BD7194" w:rsidP="00BD71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 ходатайство о снятии с учета несовершеннолетнего.</w:t>
      </w:r>
    </w:p>
    <w:p w:rsidR="00BD7194" w:rsidRPr="00BD7194" w:rsidRDefault="00BD7194" w:rsidP="00BD71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заседания Комиссии 3 семьи, 1 несовершеннолетний были сняты с профилактического учета, один несовершеннолетний поставлен на учет в КДНиЗП.</w:t>
      </w:r>
      <w:bookmarkStart w:id="0" w:name="_GoBack"/>
      <w:bookmarkEnd w:id="0"/>
    </w:p>
    <w:sectPr w:rsidR="00BD7194" w:rsidRPr="00BD7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5B6"/>
    <w:rsid w:val="003445B6"/>
    <w:rsid w:val="00B601BC"/>
    <w:rsid w:val="00B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кдн</cp:lastModifiedBy>
  <cp:revision>2</cp:revision>
  <dcterms:created xsi:type="dcterms:W3CDTF">2018-01-18T09:41:00Z</dcterms:created>
  <dcterms:modified xsi:type="dcterms:W3CDTF">2018-01-18T09:47:00Z</dcterms:modified>
</cp:coreProperties>
</file>