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744" w:rsidRPr="009107B2" w:rsidRDefault="000D4744" w:rsidP="00534CCF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</w:p>
    <w:p w:rsidR="000D4744" w:rsidRPr="009107B2" w:rsidRDefault="000D4744" w:rsidP="00A2655E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9107B2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СОВЕТ ДЕПУТАТОВ  БАБЕЕВСКОГО СЕЛЬСКОГО ПОСЕЛЕНИЯ</w:t>
      </w:r>
    </w:p>
    <w:p w:rsidR="000D4744" w:rsidRPr="009107B2" w:rsidRDefault="000D4744" w:rsidP="00A2655E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9107B2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Темниковского МУНИЦИПАЛЬНОГО РАЙОНА</w:t>
      </w:r>
    </w:p>
    <w:p w:rsidR="000D4744" w:rsidRDefault="000D4744" w:rsidP="00A2655E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 w:rsidRPr="009107B2"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Республики мордовиЯ</w:t>
      </w:r>
    </w:p>
    <w:p w:rsidR="000D4744" w:rsidRPr="009107B2" w:rsidRDefault="000D4744" w:rsidP="00A2655E">
      <w:pPr>
        <w:pStyle w:val="Subtitle"/>
        <w:shd w:val="clear" w:color="auto" w:fill="FFFFFF"/>
        <w:rPr>
          <w:rFonts w:ascii="Times New Roman" w:hAnsi="Times New Roman" w:cs="Times New Roman"/>
          <w:b w:val="0"/>
          <w:bCs w:val="0"/>
          <w:caps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aps/>
          <w:sz w:val="28"/>
          <w:szCs w:val="28"/>
        </w:rPr>
        <w:t>ВТОРОГО СОЗЫВА</w:t>
      </w:r>
    </w:p>
    <w:p w:rsidR="000D4744" w:rsidRPr="00B20775" w:rsidRDefault="000D4744" w:rsidP="00A2655E">
      <w:pPr>
        <w:pStyle w:val="Subtitle"/>
        <w:shd w:val="clear" w:color="auto" w:fill="FFFFFF"/>
        <w:rPr>
          <w:b w:val="0"/>
          <w:bCs w:val="0"/>
          <w:caps/>
          <w:sz w:val="24"/>
          <w:szCs w:val="24"/>
        </w:rPr>
      </w:pPr>
    </w:p>
    <w:p w:rsidR="000D4744" w:rsidRPr="00B20775" w:rsidRDefault="000D4744" w:rsidP="00A2655E">
      <w:pPr>
        <w:pStyle w:val="Subtitle"/>
        <w:shd w:val="clear" w:color="auto" w:fill="FFFFFF"/>
        <w:rPr>
          <w:b w:val="0"/>
          <w:bCs w:val="0"/>
          <w:caps/>
          <w:sz w:val="24"/>
          <w:szCs w:val="24"/>
        </w:rPr>
      </w:pPr>
    </w:p>
    <w:p w:rsidR="000D4744" w:rsidRDefault="000D4744" w:rsidP="00A2655E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b/>
          <w:bCs/>
          <w:sz w:val="34"/>
          <w:szCs w:val="34"/>
        </w:rPr>
        <w:t xml:space="preserve">Р Е Ш Е Н </w:t>
      </w:r>
      <w:r w:rsidRPr="0069080D">
        <w:rPr>
          <w:rFonts w:ascii="Times New Roman" w:hAnsi="Times New Roman" w:cs="Times New Roman"/>
          <w:b/>
          <w:bCs/>
          <w:sz w:val="34"/>
          <w:szCs w:val="34"/>
        </w:rPr>
        <w:t xml:space="preserve"> И Е</w:t>
      </w:r>
    </w:p>
    <w:p w:rsidR="000D4744" w:rsidRPr="0069080D" w:rsidRDefault="000D4744" w:rsidP="00D55365">
      <w:pPr>
        <w:jc w:val="both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заседания восьмой сессии Совета депутатов Бабеевского сельского поселения Темниковского муниципального района второго созыва</w:t>
      </w:r>
    </w:p>
    <w:p w:rsidR="000D4744" w:rsidRPr="00B20775" w:rsidRDefault="000D4744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D4744" w:rsidRPr="00B20775" w:rsidRDefault="000D4744" w:rsidP="00A2655E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0D4744" w:rsidRPr="0069080D" w:rsidRDefault="000D4744" w:rsidP="00A2655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«29 » сентября </w:t>
      </w:r>
      <w:r w:rsidRPr="0069080D">
        <w:rPr>
          <w:rFonts w:ascii="Times New Roman" w:hAnsi="Times New Roman" w:cs="Times New Roman"/>
          <w:sz w:val="28"/>
          <w:szCs w:val="28"/>
        </w:rPr>
        <w:t>2017г</w:t>
      </w:r>
      <w:r>
        <w:rPr>
          <w:rFonts w:ascii="Times New Roman" w:hAnsi="Times New Roman" w:cs="Times New Roman"/>
          <w:sz w:val="28"/>
          <w:szCs w:val="28"/>
          <w:u w:val="single"/>
        </w:rPr>
        <w:t>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№  43</w:t>
      </w:r>
    </w:p>
    <w:p w:rsidR="000D4744" w:rsidRDefault="000D4744" w:rsidP="00A2655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с.Бабеево</w:t>
      </w:r>
    </w:p>
    <w:p w:rsidR="000D4744" w:rsidRPr="00B20775" w:rsidRDefault="000D4744" w:rsidP="00FB5AEA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0D4744" w:rsidRPr="003615BD" w:rsidRDefault="000D4744" w:rsidP="00FB5AEA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</w:rPr>
      </w:pPr>
    </w:p>
    <w:p w:rsidR="000D4744" w:rsidRDefault="000D4744" w:rsidP="00FB5A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5AEA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Правил содержания кошек и собак на территории </w:t>
      </w:r>
    </w:p>
    <w:p w:rsidR="000D4744" w:rsidRPr="00FB5AEA" w:rsidRDefault="000D4744" w:rsidP="00FB5AE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Бабеевского</w:t>
      </w:r>
      <w:r w:rsidRPr="00FB5AEA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Темниковского муниципального района</w:t>
      </w:r>
    </w:p>
    <w:p w:rsidR="000D4744" w:rsidRPr="00FB5AEA" w:rsidRDefault="000D4744" w:rsidP="00FB5A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4744" w:rsidRPr="00FB5AEA" w:rsidRDefault="000D4744" w:rsidP="00FB5AE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D4744" w:rsidRDefault="000D4744" w:rsidP="00FB5A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AEA">
        <w:rPr>
          <w:rFonts w:ascii="Times New Roman" w:hAnsi="Times New Roman" w:cs="Times New Roman"/>
          <w:sz w:val="28"/>
          <w:szCs w:val="28"/>
        </w:rPr>
        <w:t>На основании Жилищного кодекса РФ, Федерального закона от 06.10.2003 г. № 131-ФЗ «Об общих принципах организации местного самоуправления в Рос</w:t>
      </w:r>
      <w:r>
        <w:rPr>
          <w:rFonts w:ascii="Times New Roman" w:hAnsi="Times New Roman" w:cs="Times New Roman"/>
          <w:sz w:val="28"/>
          <w:szCs w:val="28"/>
        </w:rPr>
        <w:t xml:space="preserve">сийской Федерации», законом РФ </w:t>
      </w:r>
      <w:r w:rsidRPr="00FB5AEA">
        <w:rPr>
          <w:rFonts w:ascii="Times New Roman" w:hAnsi="Times New Roman" w:cs="Times New Roman"/>
          <w:sz w:val="28"/>
          <w:szCs w:val="28"/>
        </w:rPr>
        <w:t>« О ветеринарии», принимая во внимание ст</w:t>
      </w:r>
      <w:r>
        <w:rPr>
          <w:rFonts w:ascii="Times New Roman" w:hAnsi="Times New Roman" w:cs="Times New Roman"/>
          <w:sz w:val="28"/>
          <w:szCs w:val="28"/>
        </w:rPr>
        <w:t xml:space="preserve">. 8 Закона Республики Мордовия </w:t>
      </w:r>
      <w:r w:rsidRPr="00FB5AEA">
        <w:rPr>
          <w:rFonts w:ascii="Times New Roman" w:hAnsi="Times New Roman" w:cs="Times New Roman"/>
          <w:sz w:val="28"/>
          <w:szCs w:val="28"/>
        </w:rPr>
        <w:t xml:space="preserve">от 15.06.2015г 38-З «Об административной ответственности на территории Республики Мордовия», администрация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FB5AEA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 Совет депутатов  Бабеевского сельского поселения решил:</w:t>
      </w:r>
    </w:p>
    <w:p w:rsidR="000D4744" w:rsidRPr="00FB5AEA" w:rsidRDefault="000D4744" w:rsidP="00FB5A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AEA">
        <w:rPr>
          <w:rFonts w:ascii="Times New Roman" w:hAnsi="Times New Roman" w:cs="Times New Roman"/>
          <w:sz w:val="28"/>
          <w:szCs w:val="28"/>
        </w:rPr>
        <w:t xml:space="preserve">1. Утвердить прилагаемые Правила содержания кошек и собак на территории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FB5AEA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района.</w:t>
      </w:r>
    </w:p>
    <w:p w:rsidR="000D4744" w:rsidRPr="00FB5AEA" w:rsidRDefault="000D4744" w:rsidP="00FB5A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FB5AEA">
        <w:rPr>
          <w:rFonts w:ascii="Times New Roman" w:hAnsi="Times New Roman" w:cs="Times New Roman"/>
          <w:sz w:val="28"/>
          <w:szCs w:val="28"/>
        </w:rPr>
        <w:t xml:space="preserve">Решение Совета депутатов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FB5AEA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9107B2">
        <w:rPr>
          <w:rFonts w:ascii="Times New Roman" w:hAnsi="Times New Roman" w:cs="Times New Roman"/>
          <w:color w:val="000000"/>
          <w:sz w:val="28"/>
          <w:szCs w:val="28"/>
        </w:rPr>
        <w:t>18.09.2009 г № 42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B5AEA">
        <w:rPr>
          <w:rFonts w:ascii="Times New Roman" w:hAnsi="Times New Roman" w:cs="Times New Roman"/>
          <w:sz w:val="28"/>
          <w:szCs w:val="28"/>
        </w:rPr>
        <w:t xml:space="preserve">« Об утверждении Правил содержания кошек и собак на территории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FB5AEA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признать утратившим силу.</w:t>
      </w:r>
    </w:p>
    <w:p w:rsidR="000D4744" w:rsidRPr="00FB5AEA" w:rsidRDefault="000D4744" w:rsidP="00FB5AE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AEA">
        <w:rPr>
          <w:rFonts w:ascii="Times New Roman" w:hAnsi="Times New Roman" w:cs="Times New Roman"/>
          <w:sz w:val="28"/>
          <w:szCs w:val="28"/>
        </w:rPr>
        <w:t xml:space="preserve">3.Настоящее решение вступает в силу с момента принятия и подлежит официальному опубликованию в информационном бюллетене и в сети интернет на сайте </w:t>
      </w:r>
      <w:r w:rsidRPr="00FB5AEA">
        <w:rPr>
          <w:rFonts w:ascii="Times New Roman" w:hAnsi="Times New Roman" w:cs="Times New Roman"/>
          <w:color w:val="000000"/>
          <w:spacing w:val="7"/>
          <w:sz w:val="28"/>
          <w:szCs w:val="28"/>
        </w:rPr>
        <w:t>администрации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Темниковского муниципального района</w:t>
      </w:r>
      <w:r w:rsidRPr="00FB5AEA">
        <w:rPr>
          <w:rFonts w:ascii="Times New Roman" w:hAnsi="Times New Roman" w:cs="Times New Roman"/>
          <w:sz w:val="28"/>
          <w:szCs w:val="28"/>
        </w:rPr>
        <w:t xml:space="preserve">, а также вывешиванию на информационных стендах и местах массового скопления людей на территории сельского поселения . </w:t>
      </w:r>
    </w:p>
    <w:p w:rsidR="000D4744" w:rsidRDefault="000D4744" w:rsidP="00FB5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744" w:rsidRDefault="000D4744" w:rsidP="00FB5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744" w:rsidRPr="00FB5AEA" w:rsidRDefault="000D4744" w:rsidP="00FB5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744" w:rsidRDefault="000D4744" w:rsidP="00FB5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5AEA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Бабеевского сельского поселения</w:t>
      </w:r>
    </w:p>
    <w:p w:rsidR="000D4744" w:rsidRDefault="000D4744" w:rsidP="00FB5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0D4744" w:rsidRDefault="000D4744" w:rsidP="00FB5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                  Ю.П.Нечайкин</w:t>
      </w:r>
      <w:r w:rsidRPr="00FB5A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</w:t>
      </w:r>
    </w:p>
    <w:p w:rsidR="000D4744" w:rsidRDefault="000D4744" w:rsidP="00FB5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744" w:rsidRDefault="000D4744" w:rsidP="00FB5A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D4744" w:rsidRDefault="000D47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0D4744" w:rsidRPr="009E5C9A" w:rsidRDefault="000D4744" w:rsidP="00FB5AE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E5C9A">
        <w:rPr>
          <w:rFonts w:ascii="Times New Roman" w:hAnsi="Times New Roman" w:cs="Times New Roman"/>
          <w:sz w:val="24"/>
          <w:szCs w:val="24"/>
        </w:rPr>
        <w:t>Приложение</w:t>
      </w:r>
    </w:p>
    <w:p w:rsidR="000D4744" w:rsidRPr="009E5C9A" w:rsidRDefault="000D4744" w:rsidP="00FB5AE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решению сессии</w:t>
      </w:r>
    </w:p>
    <w:p w:rsidR="000D4744" w:rsidRPr="009E5C9A" w:rsidRDefault="000D4744" w:rsidP="00FB5AE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Бабеевского</w:t>
      </w:r>
      <w:r w:rsidRPr="009E5C9A">
        <w:rPr>
          <w:rFonts w:ascii="Times New Roman" w:hAnsi="Times New Roman" w:cs="Times New Roman"/>
          <w:sz w:val="24"/>
          <w:szCs w:val="24"/>
        </w:rPr>
        <w:t xml:space="preserve"> сельского</w:t>
      </w:r>
    </w:p>
    <w:p w:rsidR="000D4744" w:rsidRPr="009E5C9A" w:rsidRDefault="000D4744" w:rsidP="00FB5AE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E5C9A">
        <w:rPr>
          <w:rFonts w:ascii="Times New Roman" w:hAnsi="Times New Roman" w:cs="Times New Roman"/>
          <w:sz w:val="24"/>
          <w:szCs w:val="24"/>
        </w:rPr>
        <w:t xml:space="preserve">поселения Темниковского </w:t>
      </w:r>
    </w:p>
    <w:p w:rsidR="000D4744" w:rsidRPr="009E5C9A" w:rsidRDefault="000D4744" w:rsidP="00FB5AE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E5C9A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0D4744" w:rsidRDefault="000D4744" w:rsidP="00FB5AE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9E5C9A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D4744" w:rsidRPr="009E5C9A" w:rsidRDefault="000D4744" w:rsidP="00FB5AEA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29.09.2017 г № 43</w:t>
      </w:r>
    </w:p>
    <w:p w:rsidR="000D4744" w:rsidRDefault="000D4744" w:rsidP="009A159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D4744" w:rsidRPr="003F47C3" w:rsidRDefault="000D4744" w:rsidP="009A159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0D4744" w:rsidRPr="003F47C3" w:rsidRDefault="000D4744" w:rsidP="009A159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>ПРАВИЛА</w:t>
      </w:r>
    </w:p>
    <w:p w:rsidR="000D4744" w:rsidRDefault="000D4744" w:rsidP="009A159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 xml:space="preserve">СОДЕРЖАНИЯ СОБАК И КОШЕК НА ТЕРРИТОРИ </w:t>
      </w:r>
    </w:p>
    <w:p w:rsidR="000D4744" w:rsidRDefault="000D4744" w:rsidP="009A159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3F47C3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</w:p>
    <w:p w:rsidR="000D4744" w:rsidRDefault="000D4744" w:rsidP="009A159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</w:t>
      </w:r>
    </w:p>
    <w:p w:rsidR="000D4744" w:rsidRDefault="000D4744" w:rsidP="009A159B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D4744" w:rsidRPr="009E5C9A" w:rsidRDefault="000D4744" w:rsidP="009A159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0D4744" w:rsidRPr="009E5C9A" w:rsidRDefault="000D4744" w:rsidP="009A159B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0D4744" w:rsidRPr="003F47C3" w:rsidRDefault="000D4744" w:rsidP="00FB5AEA">
      <w:pPr>
        <w:pStyle w:val="ConsPlusNormal"/>
        <w:widowControl/>
        <w:spacing w:line="360" w:lineRule="auto"/>
        <w:ind w:firstLine="0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3F47C3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 xml:space="preserve">1.1 Настоящие Правила устанавливают правовые основы содержания собак и кошек на территории сельского поселения, регулируют отношения между владельцами собак и кошек и иными гражданами, органами внутренних дел, ветеринарного и санитарного надзора, а также организациями, на которые возложены обязанности, связанные с упорядочением содержания собак и кошек в  </w:t>
      </w:r>
      <w:r>
        <w:rPr>
          <w:rFonts w:ascii="Times New Roman" w:hAnsi="Times New Roman" w:cs="Times New Roman"/>
          <w:sz w:val="28"/>
          <w:szCs w:val="28"/>
        </w:rPr>
        <w:t>Андреев</w:t>
      </w:r>
      <w:r w:rsidRPr="003F47C3">
        <w:rPr>
          <w:rFonts w:ascii="Times New Roman" w:hAnsi="Times New Roman" w:cs="Times New Roman"/>
          <w:sz w:val="28"/>
          <w:szCs w:val="28"/>
        </w:rPr>
        <w:t>ском сельском поселении., созданием условий, исключающих возможность причинения вреда здоровью людей.</w:t>
      </w:r>
    </w:p>
    <w:p w:rsidR="000D4744" w:rsidRPr="002E7B6D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1.2.Настоящие Правила распространяются на всех владельцев собак и кошек, включая организации независимо от формы собственности и ведомственной подчиненности (далее - владелец), находящихся на территории Бабеевского сельского поселения Темниковского муниципального района</w:t>
      </w:r>
    </w:p>
    <w:p w:rsidR="000D4744" w:rsidRPr="002E7B6D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1.3.Любое зарегистрированное животное является собственностью владельца и как всякая собственность охраняется законом.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 xml:space="preserve">Глава 2. </w:t>
      </w:r>
      <w:r w:rsidRPr="002E7B6D">
        <w:rPr>
          <w:rStyle w:val="Strong"/>
          <w:sz w:val="28"/>
          <w:szCs w:val="28"/>
        </w:rPr>
        <w:t>Порядок регистрации собак и кошек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2.1.Регистрацию животных проводят в государственных ветеринарных учреждениях Темниковского муниципального района Республики Мордовия. При этом владельцу в ветеринарном паспорте делается отметка о регистрации</w:t>
      </w:r>
      <w:r w:rsidRPr="003F47C3">
        <w:rPr>
          <w:sz w:val="28"/>
          <w:szCs w:val="28"/>
        </w:rPr>
        <w:t xml:space="preserve">. </w:t>
      </w:r>
      <w:r w:rsidRPr="002E7B6D">
        <w:rPr>
          <w:rFonts w:ascii="Times New Roman" w:hAnsi="Times New Roman" w:cs="Times New Roman"/>
          <w:sz w:val="28"/>
          <w:szCs w:val="28"/>
        </w:rPr>
        <w:t>2.2.Собаки и кошки, принадлежащие гражданам подлежат, обязательной, регистрации, и вакцинации против бешенства, с 3-х месячного возраста, независимо от породы, в государственных ветеринарных службах по месту жительства граждан. Приобретенные животные должны быть зарегистрированы в 2-х недельный срок. 2.3. Ответственность за своевременную регистрацию и вакцинацию несут владельцы собак и кошек.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b/>
          <w:bCs/>
          <w:sz w:val="28"/>
          <w:szCs w:val="28"/>
        </w:rPr>
        <w:t>Глава 3.Порядок содержания собак и кошек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 xml:space="preserve">3.1. Условия содержания собак и кошек должны соответствовать их видовым и индивидуальным особенностям при условии соблюдения санитарно-гигиенических, ветеринарно-санитарных и настоящих Правил. 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3.2 Число собак и кошек, содержащихся в жилом помещении, ограничивается возможностью обеспечения им нормальных условий содержания.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3.3. Владельцы собак и кошек могут содержать их в отдельной квартире, занятой одной семьей. Допускается содержание собак и кошек в квартире, занятой несколькими семьями, при согласии всех совершеннолетних, проживающих в этой квартире.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 xml:space="preserve">3.4. Владельцы собак, имеющие земельный участок, могут содержать собак в свободном выгуле только на огороженной территории или на привязи. 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О наличии собаки должна быть сделана предупреждающая надпись при входе на участок.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 xml:space="preserve">Глава 4. </w:t>
      </w:r>
      <w:r w:rsidRPr="002E7B6D">
        <w:rPr>
          <w:rStyle w:val="Strong"/>
          <w:sz w:val="28"/>
          <w:szCs w:val="28"/>
        </w:rPr>
        <w:t>Выгул и перемещение животных.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4.1.При выгуливании собак должны соблюдаться следующие требования: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4.2.Выгул собак разрешается только в наморднике, на поводке, длина которого позволяет контролировать их поведение.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4.3. Выгуливать собак без поводка и намордника разрешается только на специальных площадках для выгула.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4.4.Запрещается выгуливать собак в иных не предусмотренных для этих целей местах, в том числе вблизи жилых домов, на детских и спортивных площадках, на</w:t>
      </w:r>
      <w:r w:rsidRPr="003F47C3">
        <w:rPr>
          <w:sz w:val="28"/>
          <w:szCs w:val="28"/>
        </w:rPr>
        <w:t xml:space="preserve"> </w:t>
      </w:r>
      <w:r w:rsidRPr="002E7B6D">
        <w:rPr>
          <w:rFonts w:ascii="Times New Roman" w:hAnsi="Times New Roman" w:cs="Times New Roman"/>
          <w:sz w:val="28"/>
          <w:szCs w:val="28"/>
        </w:rPr>
        <w:t>территориях лечебных учреждений, детских дошкольных и школьных учреждений, площадках, в скверах и других местах, не предназначенных для этих целей.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4.5.Собаки, находящиеся на улицах и в иных общественных местах без сопровождающего лица, и безнадзорные кошки подлежат отлову.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 xml:space="preserve"> 4.6.Запрещается захоронение собак и кошек на придомовых территориях, в скверах, парковых зонах, на территориях учреждений.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4.7.В случае загрязнения выгуливаемыми животными мест общего пользования лицо, осуществляющее выгул животного, обязано незамедлительно обеспечить устранение загрязнения.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 xml:space="preserve"> 4.7.Запрещается выгуливать собак и появляться с ними в общественных местах и в транспорте лицам в нетрезвом состоянии и детям младше 14 лет.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 xml:space="preserve">Глава 5. </w:t>
      </w:r>
      <w:r w:rsidRPr="002E7B6D">
        <w:rPr>
          <w:rStyle w:val="Strong"/>
          <w:sz w:val="28"/>
          <w:szCs w:val="28"/>
        </w:rPr>
        <w:t>Права и обязанности владельцев собак и кошек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5.1. Владельцы собак и кошек обязаны: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5.1.1. Принимать необходимые меры, обеспечивающие безопасность окружающих людей и животных.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5.1.2. Принимать меры к обеспечению тишины в жилых помещениях, в которых содержатся животные, в соответствии с требованиями действующего законодательства – обеспечить тишину и покой граждан в ночное время с 22.00 до 6.00 часов в рабочие дни; с 23.00 до 9.00 часов в выходные дни (суббота, воскресенье).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5.1.3. Не посещать с собакой детские площадки, магазины, столовые, спортплощадки, больницы, стадионы, детские дошкольные и школьные учреждения и другие общественные места.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5.1.4. Немедленно устранять загрязнения от жизнедеятельности животного в местах общего пользования,  во дворах домов.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5.1.5. Гуманно обращаться с животными, в случае заболевания животного вовремя обращаться за ветеринарной помощью.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5.1.6. Немедленно доставлять в государственную ветеринарную станцию собаку и/или кошку, покусавших людей или животных, для дальнейшего их осмотра или взятия под карантин, а покусанных животных – для осмотра и лечения.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5.1.7. Сообщать о случаях внезапной смерти собаки или кошки, а также о подозрении на заболевание бешенством в государственную ветеринарную станцию. 5.2. Владельцы собак и кошек вправе:</w:t>
      </w:r>
    </w:p>
    <w:p w:rsidR="000D4744" w:rsidRPr="002E7B6D" w:rsidRDefault="000D4744" w:rsidP="009E5C9A">
      <w:pPr>
        <w:pStyle w:val="NormalWeb"/>
        <w:spacing w:before="0" w:beforeAutospacing="0"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5.2.1. На период непродолжительного пребывания в помещениях зданий оставлять собаку без сопровождения, привязанной на коротком поводке и в наморднике к надежной опоре вблизи здания.</w:t>
      </w:r>
    </w:p>
    <w:p w:rsidR="000D4744" w:rsidRPr="002E7B6D" w:rsidRDefault="000D4744" w:rsidP="009E5C9A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2E7B6D">
        <w:rPr>
          <w:rFonts w:ascii="Times New Roman" w:hAnsi="Times New Roman" w:cs="Times New Roman"/>
          <w:b/>
          <w:bCs/>
          <w:sz w:val="28"/>
          <w:szCs w:val="28"/>
        </w:rPr>
        <w:t>Глава 6. Владельцам собак и кошек запрещается</w:t>
      </w:r>
    </w:p>
    <w:p w:rsidR="000D4744" w:rsidRPr="002E7B6D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6.1.Натравливать собак на людей и животных, кроме случаев самозащиты и связанных с использованием собак органами внутренних дел для обеспечения охраны общественного порядка и задержания преступников;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7B6D">
        <w:rPr>
          <w:rFonts w:ascii="Times New Roman" w:hAnsi="Times New Roman" w:cs="Times New Roman"/>
          <w:sz w:val="28"/>
          <w:szCs w:val="28"/>
        </w:rPr>
        <w:t>6.2.Выгуливать собак и появляться с ними в общественных местах и транспорте лицам в алкогольном, наркотическом, токсикологическом опьянении</w:t>
      </w:r>
      <w:r w:rsidRPr="003F47C3">
        <w:rPr>
          <w:rFonts w:ascii="Times New Roman" w:hAnsi="Times New Roman" w:cs="Times New Roman"/>
          <w:sz w:val="28"/>
          <w:szCs w:val="28"/>
        </w:rPr>
        <w:t>.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3F47C3">
        <w:rPr>
          <w:rFonts w:ascii="Times New Roman" w:hAnsi="Times New Roman" w:cs="Times New Roman"/>
          <w:b/>
          <w:bCs/>
          <w:sz w:val="28"/>
          <w:szCs w:val="28"/>
        </w:rPr>
        <w:t>Глава 7. Безнадзорные собаки и кошки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7.1.</w:t>
      </w:r>
      <w:r w:rsidRPr="003F47C3">
        <w:rPr>
          <w:rFonts w:ascii="Times New Roman" w:hAnsi="Times New Roman" w:cs="Times New Roman"/>
          <w:sz w:val="28"/>
          <w:szCs w:val="28"/>
        </w:rPr>
        <w:t>Безнадзорными животными считаются собаки и кошки, не имеющие владельцев</w:t>
      </w:r>
      <w:r>
        <w:rPr>
          <w:rFonts w:ascii="Times New Roman" w:hAnsi="Times New Roman" w:cs="Times New Roman"/>
          <w:sz w:val="28"/>
          <w:szCs w:val="28"/>
        </w:rPr>
        <w:t xml:space="preserve"> либо находящиеся за пределами </w:t>
      </w:r>
      <w:r w:rsidRPr="003F47C3">
        <w:rPr>
          <w:rFonts w:ascii="Times New Roman" w:hAnsi="Times New Roman" w:cs="Times New Roman"/>
          <w:sz w:val="28"/>
          <w:szCs w:val="28"/>
        </w:rPr>
        <w:t>личного домовладения или другой территории, принадлежащей ее владельцу без сопровождающих лиц, кроме оставленных владельцами на привязи у посещаемых зданий, строений, иных объектов;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7.2.</w:t>
      </w:r>
      <w:r w:rsidRPr="003F47C3">
        <w:rPr>
          <w:rFonts w:ascii="Times New Roman" w:hAnsi="Times New Roman" w:cs="Times New Roman"/>
          <w:sz w:val="28"/>
          <w:szCs w:val="28"/>
        </w:rPr>
        <w:t>Безнадзорные собаки и кошки подлежат отлову. При отлове безнадзорных собак и кошек запрещается использование травмирующих приспособлений (проволочные петли-удавки, крючья) и препаратов, представляющих опасность для их жизни.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>7.3. Безнадзорные собаки, а также собаки, имеющие владельцев, проявляющие симптомы бешенства, угрожающие жизни и здоровью людей, подлежат отлову и доставляются в государственные ветеринарные учреждения для карантирования специализированной бригадой по отлову или владельцами животных.</w:t>
      </w:r>
    </w:p>
    <w:p w:rsidR="000D4744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7.4.</w:t>
      </w:r>
      <w:r w:rsidRPr="003F47C3">
        <w:rPr>
          <w:rFonts w:ascii="Times New Roman" w:hAnsi="Times New Roman" w:cs="Times New Roman"/>
          <w:sz w:val="28"/>
          <w:szCs w:val="28"/>
        </w:rPr>
        <w:t>Гражданам запрещается кормить бездомных животных в местах общего пользования - спортплощадках, детских игровых площадках, песочницах, территориях, прилегающих к детским учреждениям.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3F47C3">
        <w:rPr>
          <w:rFonts w:ascii="Times New Roman" w:hAnsi="Times New Roman" w:cs="Times New Roman"/>
          <w:b/>
          <w:bCs/>
          <w:sz w:val="28"/>
          <w:szCs w:val="28"/>
        </w:rPr>
        <w:t>Глава 8. Полно</w:t>
      </w:r>
      <w:r>
        <w:rPr>
          <w:rFonts w:ascii="Times New Roman" w:hAnsi="Times New Roman" w:cs="Times New Roman"/>
          <w:b/>
          <w:bCs/>
          <w:sz w:val="28"/>
          <w:szCs w:val="28"/>
        </w:rPr>
        <w:t>мочия Администрации Бабеев</w:t>
      </w:r>
      <w:r w:rsidRPr="003F47C3">
        <w:rPr>
          <w:rFonts w:ascii="Times New Roman" w:hAnsi="Times New Roman" w:cs="Times New Roman"/>
          <w:b/>
          <w:bCs/>
          <w:sz w:val="28"/>
          <w:szCs w:val="28"/>
        </w:rPr>
        <w:t>ского сельского поселения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8.1.о</w:t>
      </w:r>
      <w:r w:rsidRPr="003F47C3">
        <w:rPr>
          <w:rFonts w:ascii="Times New Roman" w:hAnsi="Times New Roman" w:cs="Times New Roman"/>
          <w:sz w:val="28"/>
          <w:szCs w:val="28"/>
        </w:rPr>
        <w:t xml:space="preserve">пределение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Бабеевского </w:t>
      </w:r>
      <w:r w:rsidRPr="003F47C3">
        <w:rPr>
          <w:rFonts w:ascii="Times New Roman" w:hAnsi="Times New Roman" w:cs="Times New Roman"/>
          <w:sz w:val="28"/>
          <w:szCs w:val="28"/>
        </w:rPr>
        <w:t>сельского поселения мест для скотомогильников;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>8.2. рассмотрение жалоб граждан и организаций по поводу нарушения Правил содержания собак и кошек их владельцами;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 xml:space="preserve">8.3 ознакомление жителей </w:t>
      </w:r>
      <w:r>
        <w:rPr>
          <w:rFonts w:ascii="Times New Roman" w:hAnsi="Times New Roman" w:cs="Times New Roman"/>
          <w:sz w:val="28"/>
          <w:szCs w:val="28"/>
        </w:rPr>
        <w:t>Бабеевского</w:t>
      </w:r>
      <w:r w:rsidRPr="003F47C3">
        <w:rPr>
          <w:rFonts w:ascii="Times New Roman" w:hAnsi="Times New Roman" w:cs="Times New Roman"/>
          <w:sz w:val="28"/>
          <w:szCs w:val="28"/>
        </w:rPr>
        <w:t xml:space="preserve"> сельского поселения с настоящими Правилами, с адресами и телефонами ветеринарных учреждений, осуществляющих лечение животных; ;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>8.4 принятие предусмотренных законодательством мер по выявлению и пресечению случаев нарушения настоящих Правил.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3F47C3">
        <w:rPr>
          <w:rFonts w:ascii="Times New Roman" w:hAnsi="Times New Roman" w:cs="Times New Roman"/>
          <w:b/>
          <w:bCs/>
          <w:sz w:val="28"/>
          <w:szCs w:val="28"/>
        </w:rPr>
        <w:t>Глава 9. Ответственность владельцев собак и кошек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F47C3">
        <w:rPr>
          <w:rFonts w:ascii="Times New Roman" w:hAnsi="Times New Roman" w:cs="Times New Roman"/>
          <w:b/>
          <w:bCs/>
          <w:sz w:val="28"/>
          <w:szCs w:val="28"/>
        </w:rPr>
        <w:t>за нарушение настоящих Правил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>9.1. Лица, нарушившие настоящие Правила, несут административную ответственность в соответствии с ст.8 Закона Республики Мордовия от 15.06.2015года №38-З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47C3">
        <w:rPr>
          <w:rFonts w:ascii="Times New Roman" w:hAnsi="Times New Roman" w:cs="Times New Roman"/>
          <w:sz w:val="28"/>
          <w:szCs w:val="28"/>
        </w:rPr>
        <w:t>"Об административной ответственности на территории Республики Мордовия".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7C3">
        <w:rPr>
          <w:rFonts w:ascii="Times New Roman" w:hAnsi="Times New Roman" w:cs="Times New Roman"/>
          <w:sz w:val="28"/>
          <w:szCs w:val="28"/>
        </w:rPr>
        <w:t>9.2. Наложение штрафов на владельцев собак и кошек не освобождает владельцев животных от выполнения требований настоящих Правил и обязанности возмещения ущерба в порядке, установленном законодательством.</w:t>
      </w:r>
    </w:p>
    <w:p w:rsidR="000D4744" w:rsidRPr="003F47C3" w:rsidRDefault="000D4744" w:rsidP="009E5C9A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0D4744" w:rsidRPr="003F47C3" w:rsidSect="009E5C9A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4744" w:rsidRDefault="000D4744" w:rsidP="009E5C9A">
      <w:pPr>
        <w:spacing w:after="0" w:line="240" w:lineRule="auto"/>
      </w:pPr>
      <w:r>
        <w:separator/>
      </w:r>
    </w:p>
  </w:endnote>
  <w:endnote w:type="continuationSeparator" w:id="1">
    <w:p w:rsidR="000D4744" w:rsidRDefault="000D4744" w:rsidP="009E5C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4744" w:rsidRDefault="000D4744" w:rsidP="009E5C9A">
      <w:pPr>
        <w:spacing w:after="0" w:line="240" w:lineRule="auto"/>
      </w:pPr>
      <w:r>
        <w:separator/>
      </w:r>
    </w:p>
  </w:footnote>
  <w:footnote w:type="continuationSeparator" w:id="1">
    <w:p w:rsidR="000D4744" w:rsidRDefault="000D4744" w:rsidP="009E5C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744" w:rsidRDefault="000D4744" w:rsidP="009E5C9A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0D4744" w:rsidRDefault="000D474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655E"/>
    <w:rsid w:val="00074CE1"/>
    <w:rsid w:val="000918F0"/>
    <w:rsid w:val="000D4744"/>
    <w:rsid w:val="00132AEE"/>
    <w:rsid w:val="00231DFE"/>
    <w:rsid w:val="00255EC8"/>
    <w:rsid w:val="002E7B6D"/>
    <w:rsid w:val="003236CC"/>
    <w:rsid w:val="003615BD"/>
    <w:rsid w:val="00371048"/>
    <w:rsid w:val="003F2012"/>
    <w:rsid w:val="003F47C3"/>
    <w:rsid w:val="00452063"/>
    <w:rsid w:val="00462199"/>
    <w:rsid w:val="00487120"/>
    <w:rsid w:val="004A2730"/>
    <w:rsid w:val="004D2ACC"/>
    <w:rsid w:val="004D53AB"/>
    <w:rsid w:val="00514D09"/>
    <w:rsid w:val="0051744A"/>
    <w:rsid w:val="00534CCF"/>
    <w:rsid w:val="005C632A"/>
    <w:rsid w:val="005F7E17"/>
    <w:rsid w:val="0069080D"/>
    <w:rsid w:val="00710AD5"/>
    <w:rsid w:val="00710DBC"/>
    <w:rsid w:val="00713116"/>
    <w:rsid w:val="0077037F"/>
    <w:rsid w:val="007C6E16"/>
    <w:rsid w:val="007C7F6A"/>
    <w:rsid w:val="0086465B"/>
    <w:rsid w:val="008F123D"/>
    <w:rsid w:val="0090318D"/>
    <w:rsid w:val="00906E21"/>
    <w:rsid w:val="009107B2"/>
    <w:rsid w:val="00913D1E"/>
    <w:rsid w:val="0097707A"/>
    <w:rsid w:val="00982FC4"/>
    <w:rsid w:val="009A159B"/>
    <w:rsid w:val="009B48C3"/>
    <w:rsid w:val="009E5C9A"/>
    <w:rsid w:val="00A2655E"/>
    <w:rsid w:val="00A7523C"/>
    <w:rsid w:val="00A828C1"/>
    <w:rsid w:val="00A906F0"/>
    <w:rsid w:val="00A958E6"/>
    <w:rsid w:val="00AA07B4"/>
    <w:rsid w:val="00AB3E9A"/>
    <w:rsid w:val="00B20775"/>
    <w:rsid w:val="00B84C77"/>
    <w:rsid w:val="00BC7900"/>
    <w:rsid w:val="00BD14A7"/>
    <w:rsid w:val="00BD3174"/>
    <w:rsid w:val="00CC2EFF"/>
    <w:rsid w:val="00D05048"/>
    <w:rsid w:val="00D55365"/>
    <w:rsid w:val="00DD6744"/>
    <w:rsid w:val="00E01F54"/>
    <w:rsid w:val="00E52494"/>
    <w:rsid w:val="00E95EAA"/>
    <w:rsid w:val="00F173FA"/>
    <w:rsid w:val="00F57DA9"/>
    <w:rsid w:val="00F8783B"/>
    <w:rsid w:val="00FB5AEA"/>
    <w:rsid w:val="00FC7D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3D1E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2655E"/>
    <w:pPr>
      <w:spacing w:before="100" w:beforeAutospacing="1" w:after="119" w:line="240" w:lineRule="auto"/>
    </w:pPr>
    <w:rPr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A2655E"/>
    <w:pPr>
      <w:spacing w:after="0" w:line="240" w:lineRule="auto"/>
      <w:jc w:val="center"/>
    </w:pPr>
    <w:rPr>
      <w:b/>
      <w:bCs/>
      <w:sz w:val="32"/>
      <w:szCs w:val="32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2655E"/>
    <w:rPr>
      <w:rFonts w:ascii="Times New Roman" w:hAnsi="Times New Roman" w:cs="Times New Roman"/>
      <w:b/>
      <w:bCs/>
      <w:sz w:val="20"/>
      <w:szCs w:val="20"/>
    </w:rPr>
  </w:style>
  <w:style w:type="character" w:styleId="Emphasis">
    <w:name w:val="Emphasis"/>
    <w:basedOn w:val="DefaultParagraphFont"/>
    <w:uiPriority w:val="99"/>
    <w:qFormat/>
    <w:rsid w:val="00A2655E"/>
    <w:rPr>
      <w:i/>
      <w:iCs/>
    </w:rPr>
  </w:style>
  <w:style w:type="character" w:customStyle="1" w:styleId="1">
    <w:name w:val="Подзаголовок Знак1"/>
    <w:basedOn w:val="DefaultParagraphFont"/>
    <w:uiPriority w:val="99"/>
    <w:locked/>
    <w:rsid w:val="00A2655E"/>
    <w:rPr>
      <w:rFonts w:ascii="Calibri" w:hAnsi="Calibri" w:cs="Calibri"/>
      <w:b/>
      <w:bCs/>
      <w:sz w:val="20"/>
      <w:szCs w:val="20"/>
    </w:rPr>
  </w:style>
  <w:style w:type="paragraph" w:styleId="NoSpacing">
    <w:name w:val="No Spacing"/>
    <w:uiPriority w:val="99"/>
    <w:qFormat/>
    <w:rsid w:val="00A2655E"/>
    <w:rPr>
      <w:rFonts w:cs="Calibri"/>
    </w:rPr>
  </w:style>
  <w:style w:type="character" w:styleId="Strong">
    <w:name w:val="Strong"/>
    <w:basedOn w:val="DefaultParagraphFont"/>
    <w:uiPriority w:val="99"/>
    <w:qFormat/>
    <w:rsid w:val="00FB5AEA"/>
    <w:rPr>
      <w:rFonts w:ascii="Times New Roman" w:hAnsi="Times New Roman" w:cs="Times New Roman"/>
      <w:b/>
      <w:bCs/>
    </w:rPr>
  </w:style>
  <w:style w:type="paragraph" w:customStyle="1" w:styleId="ConsPlusNormal">
    <w:name w:val="ConsPlusNormal"/>
    <w:uiPriority w:val="99"/>
    <w:rsid w:val="00FB5AE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PlusTitle">
    <w:name w:val="ConsPlusTitle"/>
    <w:uiPriority w:val="99"/>
    <w:rsid w:val="00FB5AEA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9E5C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E5C9A"/>
  </w:style>
  <w:style w:type="paragraph" w:styleId="Footer">
    <w:name w:val="footer"/>
    <w:basedOn w:val="Normal"/>
    <w:link w:val="FooterChar"/>
    <w:uiPriority w:val="99"/>
    <w:semiHidden/>
    <w:rsid w:val="009E5C9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E5C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726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6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726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268</TotalTime>
  <Pages>7</Pages>
  <Words>1439</Words>
  <Characters>8206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30</cp:revision>
  <cp:lastPrinted>2017-07-18T08:37:00Z</cp:lastPrinted>
  <dcterms:created xsi:type="dcterms:W3CDTF">2017-02-14T13:39:00Z</dcterms:created>
  <dcterms:modified xsi:type="dcterms:W3CDTF">2018-01-18T09:26:00Z</dcterms:modified>
</cp:coreProperties>
</file>