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9C6" w:rsidRPr="00D25DBB" w:rsidRDefault="00C349C6" w:rsidP="00D25DBB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25DBB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C349C6" w:rsidRPr="00D25DBB" w:rsidRDefault="00C349C6" w:rsidP="00D25DBB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25DBB">
        <w:rPr>
          <w:rFonts w:ascii="Times New Roman" w:hAnsi="Times New Roman" w:cs="Times New Roman"/>
          <w:b/>
          <w:bCs/>
          <w:sz w:val="28"/>
          <w:szCs w:val="28"/>
        </w:rPr>
        <w:t xml:space="preserve">СТАРОГОРОДСКОГО СЕЛЬСКОГО ПОСЕЛЕНИЯ </w:t>
      </w:r>
    </w:p>
    <w:p w:rsidR="00C349C6" w:rsidRPr="00D25DBB" w:rsidRDefault="00C349C6" w:rsidP="00D25D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5DBB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C349C6" w:rsidRPr="00D25DBB" w:rsidRDefault="00C349C6" w:rsidP="00D25D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5DBB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349C6" w:rsidRPr="00D25DBB" w:rsidRDefault="00C349C6" w:rsidP="00D25DBB">
      <w:pPr>
        <w:rPr>
          <w:rFonts w:ascii="Times New Roman" w:hAnsi="Times New Roman" w:cs="Times New Roman"/>
        </w:rPr>
      </w:pPr>
    </w:p>
    <w:p w:rsidR="00C349C6" w:rsidRPr="00D25DBB" w:rsidRDefault="00C349C6" w:rsidP="00D25DB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D25DB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C349C6" w:rsidRPr="00D25DBB" w:rsidRDefault="00C349C6" w:rsidP="00D25DBB">
      <w:pPr>
        <w:jc w:val="center"/>
        <w:rPr>
          <w:rFonts w:ascii="Times New Roman" w:hAnsi="Times New Roman" w:cs="Times New Roman"/>
          <w:b/>
          <w:bCs/>
        </w:rPr>
      </w:pPr>
    </w:p>
    <w:p w:rsidR="00C349C6" w:rsidRDefault="00C349C6" w:rsidP="0055763F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 декабря </w:t>
      </w:r>
      <w:r w:rsidRPr="00D25DBB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D25DB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39</w:t>
      </w:r>
    </w:p>
    <w:p w:rsidR="00C349C6" w:rsidRDefault="00C349C6" w:rsidP="00155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с.Старый Город</w:t>
      </w:r>
    </w:p>
    <w:p w:rsidR="00C349C6" w:rsidRDefault="00C349C6" w:rsidP="00552A3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3"/>
    </w:p>
    <w:p w:rsidR="00C349C6" w:rsidRPr="00552A35" w:rsidRDefault="00C349C6" w:rsidP="00552A35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552A35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О дополнительных основаниях признания безнадежной к взысканию недоимки, задолженности по пеням и штрафам по местным налогам</w:t>
      </w:r>
    </w:p>
    <w:p w:rsidR="00C349C6" w:rsidRDefault="00C349C6" w:rsidP="00552A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пунктом 3 статьи 59 Налогового Кодекса Российской Федерации, Совет депутатов Старогородского сельского поселения Темниковского муниципального района р е ш и л: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1.</w:t>
      </w:r>
      <w:r>
        <w:rPr>
          <w:rFonts w:ascii="Times New Roman" w:hAnsi="Times New Roman" w:cs="Times New Roman"/>
          <w:sz w:val="28"/>
          <w:szCs w:val="28"/>
          <w:lang w:eastAsia="en-US"/>
        </w:rPr>
        <w:tab/>
        <w:t>Установить, что дополнительными основаниями признания безнадежными к взысканию недоимки, задолженности по пеням и штрафам по местным налогам являются: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1) недоимка по отмененным местным налогам, задолженность по пеням и штрафам по этим налогам, при условии, что с момента отмены налога прошло более четырех лет;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2) недоимка по земельному налогу с физических лиц, задолженность по пеням и штрафам по этому налогу при условии, что с момента образования недоимки по налогу и (или) задолженности по пеням, штрафам, начисленным на указанную недоимку, прошло более пяти лет.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3) недоимка по налогу на имущество с физических лиц, задолженность по пеням и штрафам по этому налогу при условии, что с момента образования недоимки по налогу и (или) задолженности по пеням, штрафам, начисленным на указанную недоимку, прошло более пяти лет.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 Недоимка, задолженность по пеням и штрафам, предусмотренные пунктом 1, признаются безнадежными к взысканию при условии, что они не приостановлены к взысканию в связи с введением процедуры банкротства, по решению суда или вышестоящего налогового органа, не реструктуризированы, срок их уплаты не изменен в соответствии с главой 9 Налогового кодекса Российской Федерации, в одном из следующих случаев: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1) судебным приставом-исполнителем вынесено постановление об окончании исполнительного производства в связи с возвратом взыскателю исполнительного документа по основаниям, предусмотренным пунктами 3 и 4 части 1 статьи 46 Федерального закона от 2 октября 2007 года N 229-ФЗ "Об исполнительном производстве";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2) исполнительный документ не предъявлялся к исполнению судебному приставу-исполнителю, и срок для его предъявления истек;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3) истекли сроки взыскания недоимки, задолженности по пеням и штрафам, установленные Налоговым кодексом Российской Федерации, в том числе в судебном порядке.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 Списание недоимки, задолженности по пеням и штрафам производится по месту учета налогоплательщика на основании следующих документов: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1) в случае, указанном в подпункте 1 пункта 2: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справки налогового органа о суммах недоимки и задолженности по пеням и штрафам;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копии постановления судебного пристава-исполнителя об окончании исполнительного производства в связи с возвратом взыскателю исполнительного документа по основаниям, предусмотренным пунктами 3 и 4 части 1 статьи 46 Федерального закона от 2 октября 2007 года N 229-ФЗ "Об исполнительном производстве";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2) в случае, указанном в подпункте 2 пункта 2: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справки налогового органа о суммах недоимки и задолженности по пеням и штрафам;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исполнительного документа, который не предъявлялся к исполнению судебному приставу-исполнителю и срок предъявления которого истек;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3) в случае, указанном в подпункте 3 пункта 2: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справки налогового органа о суммах недоимки и задолженности по пеням и штрафам;</w:t>
      </w:r>
    </w:p>
    <w:p w:rsidR="00C349C6" w:rsidRDefault="00C349C6" w:rsidP="00552A3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заключения налогового органа о невозможности взыскания недоимки и задолженности по пеням и штрафам.</w:t>
      </w:r>
    </w:p>
    <w:p w:rsidR="00C349C6" w:rsidRPr="00D25DBB" w:rsidRDefault="00C349C6" w:rsidP="00552A35">
      <w:pPr>
        <w:spacing w:line="360" w:lineRule="auto"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D25D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bookmarkEnd w:id="0"/>
    <w:p w:rsidR="00C349C6" w:rsidRDefault="00C349C6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D25DBB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Старогородского </w:t>
      </w:r>
    </w:p>
    <w:p w:rsidR="00C349C6" w:rsidRPr="00D25DBB" w:rsidRDefault="00C349C6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М.Н.Долбилин</w:t>
      </w:r>
    </w:p>
    <w:p w:rsidR="00C349C6" w:rsidRPr="00D25DBB" w:rsidRDefault="00C349C6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C349C6" w:rsidRPr="00D25DBB" w:rsidRDefault="00C349C6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C349C6" w:rsidRPr="00D25DBB" w:rsidRDefault="00C349C6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C349C6" w:rsidRPr="00D25DBB" w:rsidRDefault="00C349C6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C349C6" w:rsidRPr="00D25DBB" w:rsidSect="00996ADB">
      <w:pgSz w:w="11900" w:h="16800"/>
      <w:pgMar w:top="567" w:right="567" w:bottom="567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17DEC"/>
    <w:multiLevelType w:val="hybridMultilevel"/>
    <w:tmpl w:val="1E6EE1FC"/>
    <w:lvl w:ilvl="0" w:tplc="52CE377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40" w:hanging="360"/>
      </w:pPr>
    </w:lvl>
    <w:lvl w:ilvl="2" w:tplc="0419001B">
      <w:start w:val="1"/>
      <w:numFmt w:val="lowerRoman"/>
      <w:lvlText w:val="%3."/>
      <w:lvlJc w:val="right"/>
      <w:pPr>
        <w:ind w:left="3960" w:hanging="180"/>
      </w:pPr>
    </w:lvl>
    <w:lvl w:ilvl="3" w:tplc="0419000F">
      <w:start w:val="1"/>
      <w:numFmt w:val="decimal"/>
      <w:lvlText w:val="%4."/>
      <w:lvlJc w:val="left"/>
      <w:pPr>
        <w:ind w:left="4680" w:hanging="360"/>
      </w:pPr>
    </w:lvl>
    <w:lvl w:ilvl="4" w:tplc="04190019">
      <w:start w:val="1"/>
      <w:numFmt w:val="lowerLetter"/>
      <w:lvlText w:val="%5."/>
      <w:lvlJc w:val="left"/>
      <w:pPr>
        <w:ind w:left="5400" w:hanging="360"/>
      </w:pPr>
    </w:lvl>
    <w:lvl w:ilvl="5" w:tplc="0419001B">
      <w:start w:val="1"/>
      <w:numFmt w:val="lowerRoman"/>
      <w:lvlText w:val="%6."/>
      <w:lvlJc w:val="right"/>
      <w:pPr>
        <w:ind w:left="6120" w:hanging="180"/>
      </w:pPr>
    </w:lvl>
    <w:lvl w:ilvl="6" w:tplc="0419000F">
      <w:start w:val="1"/>
      <w:numFmt w:val="decimal"/>
      <w:lvlText w:val="%7."/>
      <w:lvlJc w:val="left"/>
      <w:pPr>
        <w:ind w:left="6840" w:hanging="360"/>
      </w:pPr>
    </w:lvl>
    <w:lvl w:ilvl="7" w:tplc="04190019">
      <w:start w:val="1"/>
      <w:numFmt w:val="lowerLetter"/>
      <w:lvlText w:val="%8."/>
      <w:lvlJc w:val="left"/>
      <w:pPr>
        <w:ind w:left="7560" w:hanging="360"/>
      </w:pPr>
    </w:lvl>
    <w:lvl w:ilvl="8" w:tplc="0419001B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5A791EFF"/>
    <w:multiLevelType w:val="hybridMultilevel"/>
    <w:tmpl w:val="38929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5EAB"/>
    <w:rsid w:val="00065EAB"/>
    <w:rsid w:val="00107D8E"/>
    <w:rsid w:val="00155071"/>
    <w:rsid w:val="00183C53"/>
    <w:rsid w:val="002A3AA0"/>
    <w:rsid w:val="00327A0F"/>
    <w:rsid w:val="0038083D"/>
    <w:rsid w:val="003A68B6"/>
    <w:rsid w:val="00437A7C"/>
    <w:rsid w:val="00446A5F"/>
    <w:rsid w:val="004B5303"/>
    <w:rsid w:val="004C4E31"/>
    <w:rsid w:val="004F0E9D"/>
    <w:rsid w:val="00516600"/>
    <w:rsid w:val="00542355"/>
    <w:rsid w:val="00552A35"/>
    <w:rsid w:val="0055763F"/>
    <w:rsid w:val="005776EA"/>
    <w:rsid w:val="005A12E3"/>
    <w:rsid w:val="006C50CF"/>
    <w:rsid w:val="006C7AFB"/>
    <w:rsid w:val="007C3C09"/>
    <w:rsid w:val="007F321C"/>
    <w:rsid w:val="0091721A"/>
    <w:rsid w:val="00996ADB"/>
    <w:rsid w:val="0099795C"/>
    <w:rsid w:val="00A800FE"/>
    <w:rsid w:val="00B30EAF"/>
    <w:rsid w:val="00C349C6"/>
    <w:rsid w:val="00CC1E4F"/>
    <w:rsid w:val="00D25DBB"/>
    <w:rsid w:val="00D30873"/>
    <w:rsid w:val="00DD06FA"/>
    <w:rsid w:val="00E96C0D"/>
    <w:rsid w:val="00F035DB"/>
    <w:rsid w:val="00FB1543"/>
    <w:rsid w:val="00FE2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A9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FE2A9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Heading1"/>
    <w:next w:val="Normal"/>
    <w:link w:val="Heading2Char1"/>
    <w:uiPriority w:val="99"/>
    <w:qFormat/>
    <w:rsid w:val="00FE2A9C"/>
    <w:pPr>
      <w:outlineLvl w:val="1"/>
    </w:pPr>
  </w:style>
  <w:style w:type="paragraph" w:styleId="Heading3">
    <w:name w:val="heading 3"/>
    <w:basedOn w:val="Heading2"/>
    <w:next w:val="Normal"/>
    <w:link w:val="Heading3Char1"/>
    <w:uiPriority w:val="99"/>
    <w:qFormat/>
    <w:rsid w:val="00FE2A9C"/>
    <w:pPr>
      <w:outlineLvl w:val="2"/>
    </w:pPr>
  </w:style>
  <w:style w:type="paragraph" w:styleId="Heading4">
    <w:name w:val="heading 4"/>
    <w:basedOn w:val="Heading3"/>
    <w:next w:val="Normal"/>
    <w:link w:val="Heading4Char1"/>
    <w:uiPriority w:val="99"/>
    <w:qFormat/>
    <w:rsid w:val="00FE2A9C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FE2A9C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sid w:val="00FE2A9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FE2A9C"/>
    <w:rPr>
      <w:rFonts w:ascii="Cambria" w:hAnsi="Cambria" w:cs="Cambria"/>
      <w:b/>
      <w:bCs/>
      <w:sz w:val="26"/>
      <w:szCs w:val="26"/>
    </w:rPr>
  </w:style>
  <w:style w:type="character" w:customStyle="1" w:styleId="Heading4Char1">
    <w:name w:val="Heading 4 Char1"/>
    <w:basedOn w:val="DefaultParagraphFont"/>
    <w:link w:val="Heading4"/>
    <w:uiPriority w:val="99"/>
    <w:semiHidden/>
    <w:locked/>
    <w:rsid w:val="00FE2A9C"/>
    <w:rPr>
      <w:rFonts w:cs="Times New Roman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FE2A9C"/>
    <w:rPr>
      <w:rFonts w:cs="Times New Roman"/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FE2A9C"/>
    <w:rPr>
      <w:color w:val="auto"/>
    </w:rPr>
  </w:style>
  <w:style w:type="character" w:customStyle="1" w:styleId="a1">
    <w:name w:val="Активная гипертекстовая ссылка"/>
    <w:basedOn w:val="a0"/>
    <w:uiPriority w:val="99"/>
    <w:rsid w:val="00FE2A9C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FE2A9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FE2A9C"/>
  </w:style>
  <w:style w:type="paragraph" w:customStyle="1" w:styleId="a4">
    <w:name w:val="Внимание: недобросовестность!"/>
    <w:basedOn w:val="a2"/>
    <w:next w:val="Normal"/>
    <w:uiPriority w:val="99"/>
    <w:rsid w:val="00FE2A9C"/>
  </w:style>
  <w:style w:type="character" w:customStyle="1" w:styleId="a5">
    <w:name w:val="Выделение для Базового Поиска"/>
    <w:basedOn w:val="a"/>
    <w:uiPriority w:val="99"/>
    <w:rsid w:val="00FE2A9C"/>
    <w:rPr>
      <w:color w:val="0058A9"/>
    </w:rPr>
  </w:style>
  <w:style w:type="character" w:customStyle="1" w:styleId="a6">
    <w:name w:val="Выделение для Базового Поиска (курсив)"/>
    <w:basedOn w:val="a5"/>
    <w:uiPriority w:val="99"/>
    <w:rsid w:val="00FE2A9C"/>
    <w:rPr>
      <w:i/>
      <w:iCs/>
    </w:rPr>
  </w:style>
  <w:style w:type="paragraph" w:customStyle="1" w:styleId="a7">
    <w:name w:val="Дочерний элемент списка"/>
    <w:basedOn w:val="Normal"/>
    <w:next w:val="Normal"/>
    <w:uiPriority w:val="99"/>
    <w:rsid w:val="00FE2A9C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FE2A9C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FE2A9C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FE2A9C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FE2A9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FE2A9C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basedOn w:val="a"/>
    <w:uiPriority w:val="99"/>
    <w:rsid w:val="00FE2A9C"/>
  </w:style>
  <w:style w:type="paragraph" w:customStyle="1" w:styleId="ae">
    <w:name w:val="Заголовок статьи"/>
    <w:basedOn w:val="Normal"/>
    <w:next w:val="Normal"/>
    <w:uiPriority w:val="99"/>
    <w:rsid w:val="00FE2A9C"/>
    <w:pPr>
      <w:ind w:left="1612" w:hanging="892"/>
    </w:pPr>
  </w:style>
  <w:style w:type="character" w:customStyle="1" w:styleId="af">
    <w:name w:val="Заголовок чужого сообщения"/>
    <w:basedOn w:val="a"/>
    <w:uiPriority w:val="99"/>
    <w:rsid w:val="00FE2A9C"/>
    <w:rPr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FE2A9C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FE2A9C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FE2A9C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FE2A9C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FE2A9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FE2A9C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FE2A9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FE2A9C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FE2A9C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FE2A9C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FE2A9C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FE2A9C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FE2A9C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FE2A9C"/>
  </w:style>
  <w:style w:type="paragraph" w:customStyle="1" w:styleId="afe">
    <w:name w:val="Моноширинный"/>
    <w:basedOn w:val="Normal"/>
    <w:next w:val="Normal"/>
    <w:uiPriority w:val="99"/>
    <w:rsid w:val="00FE2A9C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basedOn w:val="a"/>
    <w:uiPriority w:val="99"/>
    <w:rsid w:val="00FE2A9C"/>
    <w:rPr>
      <w:shd w:val="clear" w:color="auto" w:fill="auto"/>
    </w:rPr>
  </w:style>
  <w:style w:type="paragraph" w:customStyle="1" w:styleId="aff0">
    <w:name w:val="Напишите нам"/>
    <w:basedOn w:val="Normal"/>
    <w:next w:val="Normal"/>
    <w:uiPriority w:val="99"/>
    <w:rsid w:val="00FE2A9C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1">
    <w:name w:val="Не вступил в силу"/>
    <w:basedOn w:val="a"/>
    <w:uiPriority w:val="99"/>
    <w:rsid w:val="00FE2A9C"/>
    <w:rPr>
      <w:color w:val="000000"/>
      <w:shd w:val="clear" w:color="auto" w:fill="auto"/>
    </w:rPr>
  </w:style>
  <w:style w:type="paragraph" w:customStyle="1" w:styleId="aff2">
    <w:name w:val="Необходимые документы"/>
    <w:basedOn w:val="a2"/>
    <w:next w:val="Normal"/>
    <w:uiPriority w:val="99"/>
    <w:rsid w:val="00FE2A9C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FE2A9C"/>
    <w:pPr>
      <w:ind w:firstLine="0"/>
    </w:pPr>
  </w:style>
  <w:style w:type="paragraph" w:customStyle="1" w:styleId="aff4">
    <w:name w:val="Таблицы (моноширинный)"/>
    <w:basedOn w:val="Normal"/>
    <w:next w:val="Normal"/>
    <w:uiPriority w:val="99"/>
    <w:rsid w:val="00FE2A9C"/>
    <w:pPr>
      <w:ind w:firstLine="0"/>
      <w:jc w:val="left"/>
    </w:pPr>
    <w:rPr>
      <w:rFonts w:ascii="Courier New" w:hAnsi="Courier New" w:cs="Courier New"/>
    </w:rPr>
  </w:style>
  <w:style w:type="paragraph" w:customStyle="1" w:styleId="aff5">
    <w:name w:val="Оглавление"/>
    <w:basedOn w:val="aff4"/>
    <w:next w:val="Normal"/>
    <w:uiPriority w:val="99"/>
    <w:rsid w:val="00FE2A9C"/>
    <w:pPr>
      <w:ind w:left="140"/>
    </w:pPr>
  </w:style>
  <w:style w:type="character" w:customStyle="1" w:styleId="aff6">
    <w:name w:val="Опечатки"/>
    <w:uiPriority w:val="99"/>
    <w:rsid w:val="00FE2A9C"/>
    <w:rPr>
      <w:rFonts w:cs="Times New Roman"/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FE2A9C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FE2A9C"/>
    <w:pPr>
      <w:outlineLvl w:val="9"/>
    </w:pPr>
    <w:rPr>
      <w:b w:val="0"/>
      <w:bCs w:val="0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FE2A9C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FE2A9C"/>
    <w:pPr>
      <w:pBdr>
        <w:bottom w:val="single" w:sz="4" w:space="0" w:color="auto"/>
      </w:pBdr>
    </w:pPr>
  </w:style>
  <w:style w:type="paragraph" w:customStyle="1" w:styleId="affb">
    <w:name w:val="Постоянная часть"/>
    <w:basedOn w:val="a8"/>
    <w:next w:val="Normal"/>
    <w:uiPriority w:val="99"/>
    <w:rsid w:val="00FE2A9C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FE2A9C"/>
    <w:pPr>
      <w:ind w:firstLine="0"/>
      <w:jc w:val="left"/>
    </w:pPr>
  </w:style>
  <w:style w:type="paragraph" w:customStyle="1" w:styleId="affd">
    <w:name w:val="Пример."/>
    <w:basedOn w:val="a2"/>
    <w:next w:val="Normal"/>
    <w:uiPriority w:val="99"/>
    <w:rsid w:val="00FE2A9C"/>
  </w:style>
  <w:style w:type="paragraph" w:customStyle="1" w:styleId="affe">
    <w:name w:val="Примечание."/>
    <w:basedOn w:val="a2"/>
    <w:next w:val="Normal"/>
    <w:uiPriority w:val="99"/>
    <w:rsid w:val="00FE2A9C"/>
  </w:style>
  <w:style w:type="character" w:customStyle="1" w:styleId="afff">
    <w:name w:val="Продолжение ссылки"/>
    <w:basedOn w:val="a0"/>
    <w:uiPriority w:val="99"/>
    <w:rsid w:val="00FE2A9C"/>
  </w:style>
  <w:style w:type="paragraph" w:customStyle="1" w:styleId="afff0">
    <w:name w:val="Словарная статья"/>
    <w:basedOn w:val="Normal"/>
    <w:next w:val="Normal"/>
    <w:uiPriority w:val="99"/>
    <w:rsid w:val="00FE2A9C"/>
    <w:pPr>
      <w:ind w:right="118" w:firstLine="0"/>
    </w:pPr>
  </w:style>
  <w:style w:type="character" w:customStyle="1" w:styleId="afff1">
    <w:name w:val="Сравнение редакций"/>
    <w:basedOn w:val="a"/>
    <w:uiPriority w:val="99"/>
    <w:rsid w:val="00FE2A9C"/>
  </w:style>
  <w:style w:type="character" w:customStyle="1" w:styleId="afff2">
    <w:name w:val="Сравнение редакций. Добавленный фрагмент"/>
    <w:uiPriority w:val="99"/>
    <w:rsid w:val="00FE2A9C"/>
    <w:rPr>
      <w:rFonts w:cs="Times New Roman"/>
      <w:color w:val="000000"/>
      <w:shd w:val="clear" w:color="auto" w:fill="auto"/>
    </w:rPr>
  </w:style>
  <w:style w:type="character" w:customStyle="1" w:styleId="afff3">
    <w:name w:val="Сравнение редакций. Удаленный фрагмент"/>
    <w:uiPriority w:val="99"/>
    <w:rsid w:val="00FE2A9C"/>
    <w:rPr>
      <w:rFonts w:cs="Times New Roman"/>
      <w:color w:val="000000"/>
      <w:shd w:val="clear" w:color="auto" w:fill="auto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FE2A9C"/>
  </w:style>
  <w:style w:type="character" w:customStyle="1" w:styleId="afff5">
    <w:name w:val="Ссылка на утративший силу документ"/>
    <w:basedOn w:val="a0"/>
    <w:uiPriority w:val="99"/>
    <w:rsid w:val="00FE2A9C"/>
  </w:style>
  <w:style w:type="paragraph" w:customStyle="1" w:styleId="afff6">
    <w:name w:val="Текст в таблице"/>
    <w:basedOn w:val="aff3"/>
    <w:next w:val="Normal"/>
    <w:uiPriority w:val="99"/>
    <w:rsid w:val="00FE2A9C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FE2A9C"/>
    <w:pPr>
      <w:spacing w:before="200"/>
      <w:ind w:firstLine="0"/>
      <w:jc w:val="left"/>
    </w:pPr>
    <w:rPr>
      <w:sz w:val="20"/>
      <w:szCs w:val="20"/>
    </w:rPr>
  </w:style>
  <w:style w:type="paragraph" w:customStyle="1" w:styleId="afff8">
    <w:name w:val="Технический комментарий"/>
    <w:basedOn w:val="Normal"/>
    <w:next w:val="Normal"/>
    <w:uiPriority w:val="99"/>
    <w:rsid w:val="00FE2A9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9">
    <w:name w:val="Утратил силу"/>
    <w:basedOn w:val="a"/>
    <w:uiPriority w:val="99"/>
    <w:rsid w:val="00FE2A9C"/>
    <w:rPr>
      <w:strike/>
      <w:color w:val="auto"/>
    </w:rPr>
  </w:style>
  <w:style w:type="paragraph" w:customStyle="1" w:styleId="afffa">
    <w:name w:val="Формула"/>
    <w:basedOn w:val="Normal"/>
    <w:next w:val="Normal"/>
    <w:uiPriority w:val="99"/>
    <w:rsid w:val="00FE2A9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FE2A9C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FE2A9C"/>
    <w:pPr>
      <w:spacing w:before="300"/>
      <w:ind w:firstLine="0"/>
      <w:jc w:val="left"/>
    </w:pPr>
  </w:style>
  <w:style w:type="table" w:styleId="TableGrid">
    <w:name w:val="Table Grid"/>
    <w:basedOn w:val="TableNormal"/>
    <w:uiPriority w:val="99"/>
    <w:rsid w:val="00FB154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183C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D25D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55071"/>
    <w:pPr>
      <w:widowControl/>
      <w:autoSpaceDE/>
      <w:autoSpaceDN/>
      <w:adjustRightInd/>
      <w:spacing w:after="120"/>
      <w:ind w:left="283" w:firstLine="0"/>
      <w:jc w:val="left"/>
    </w:pPr>
    <w:rPr>
      <w:sz w:val="48"/>
      <w:szCs w:val="4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ascii="Arial" w:hAnsi="Arial" w:cs="Arial"/>
      <w:sz w:val="24"/>
      <w:szCs w:val="24"/>
    </w:rPr>
  </w:style>
  <w:style w:type="paragraph" w:customStyle="1" w:styleId="ConsPlusNormal">
    <w:name w:val="ConsPlusNormal"/>
    <w:uiPriority w:val="99"/>
    <w:rsid w:val="00552A35"/>
    <w:pPr>
      <w:widowControl w:val="0"/>
      <w:autoSpaceDE w:val="0"/>
      <w:autoSpaceDN w:val="0"/>
    </w:pPr>
    <w:rPr>
      <w:rFonts w:cs="Calibri"/>
    </w:rPr>
  </w:style>
  <w:style w:type="paragraph" w:customStyle="1" w:styleId="ConsPlusTitle">
    <w:name w:val="ConsPlusTitle"/>
    <w:uiPriority w:val="99"/>
    <w:rsid w:val="00552A35"/>
    <w:pPr>
      <w:widowControl w:val="0"/>
      <w:autoSpaceDE w:val="0"/>
      <w:autoSpaceDN w:val="0"/>
    </w:pPr>
    <w:rPr>
      <w:rFonts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25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521</Words>
  <Characters>2976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3</cp:revision>
  <cp:lastPrinted>2018-01-24T12:40:00Z</cp:lastPrinted>
  <dcterms:created xsi:type="dcterms:W3CDTF">2018-01-18T09:30:00Z</dcterms:created>
  <dcterms:modified xsi:type="dcterms:W3CDTF">2018-01-24T12:43:00Z</dcterms:modified>
</cp:coreProperties>
</file>