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105" w:rsidRPr="00246470" w:rsidRDefault="00E00105" w:rsidP="00E00105">
      <w:pPr>
        <w:pStyle w:val="a4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00105" w:rsidRPr="00246470" w:rsidRDefault="00E00105" w:rsidP="00E00105">
      <w:pPr>
        <w:pStyle w:val="a4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00105" w:rsidRPr="00246470" w:rsidRDefault="00E00105" w:rsidP="00E00105">
      <w:pPr>
        <w:pStyle w:val="a4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00105" w:rsidRPr="00246470" w:rsidRDefault="00E00105" w:rsidP="00E00105">
      <w:pPr>
        <w:pStyle w:val="a4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00105" w:rsidRDefault="00E00105" w:rsidP="00E00105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E00105" w:rsidRDefault="00E00105" w:rsidP="00E00105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E00105" w:rsidRDefault="00E00105" w:rsidP="00E0010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E00105" w:rsidRPr="00EB2157" w:rsidRDefault="00E00105" w:rsidP="00E0010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00105" w:rsidRPr="00EB2157" w:rsidRDefault="00E00105" w:rsidP="00E0010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14.02.2018</w:t>
      </w:r>
      <w:r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E00105" w:rsidRDefault="00E00105" w:rsidP="00E00105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00105" w:rsidRPr="00E00105" w:rsidRDefault="00E00105" w:rsidP="00E0010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00105" w:rsidRDefault="00E00105" w:rsidP="00E0010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C274B8">
        <w:rPr>
          <w:rFonts w:ascii="Times New Roman" w:hAnsi="Times New Roman"/>
          <w:sz w:val="28"/>
          <w:szCs w:val="28"/>
        </w:rPr>
        <w:t xml:space="preserve">О выделении и оборудовании специальных мест </w:t>
      </w:r>
    </w:p>
    <w:p w:rsidR="00E00105" w:rsidRDefault="00E00105" w:rsidP="00E0010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C274B8">
        <w:rPr>
          <w:rFonts w:ascii="Times New Roman" w:hAnsi="Times New Roman"/>
          <w:sz w:val="28"/>
          <w:szCs w:val="28"/>
        </w:rPr>
        <w:t>для размещения печатных агитационных материалов на территории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 704 Андреевского сельского поселения </w:t>
      </w:r>
    </w:p>
    <w:p w:rsidR="00E00105" w:rsidRPr="00C274B8" w:rsidRDefault="00E00105" w:rsidP="00E0010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 </w:t>
      </w:r>
    </w:p>
    <w:p w:rsidR="00E00105" w:rsidRDefault="00E00105" w:rsidP="00E00105">
      <w:pPr>
        <w:tabs>
          <w:tab w:val="left" w:pos="57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105" w:rsidRPr="00C274B8" w:rsidRDefault="00E00105" w:rsidP="00E00105">
      <w:pPr>
        <w:tabs>
          <w:tab w:val="left" w:pos="57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4B8">
        <w:rPr>
          <w:rFonts w:ascii="Times New Roman" w:hAnsi="Times New Roman" w:cs="Times New Roman"/>
          <w:sz w:val="28"/>
          <w:szCs w:val="28"/>
        </w:rPr>
        <w:tab/>
      </w:r>
    </w:p>
    <w:p w:rsidR="00E00105" w:rsidRPr="00C274B8" w:rsidRDefault="00E00105" w:rsidP="00E00105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3B626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E00105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пунктом 7 статьи 54</w:t>
        </w:r>
      </w:hyperlink>
      <w:r w:rsidRPr="003B626B">
        <w:rPr>
          <w:rFonts w:ascii="Times New Roman" w:hAnsi="Times New Roman" w:cs="Times New Roman"/>
          <w:sz w:val="28"/>
          <w:szCs w:val="28"/>
        </w:rPr>
        <w:t xml:space="preserve">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Pr="003B62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105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Pr="00E00105">
        <w:rPr>
          <w:rFonts w:ascii="Times New Roman" w:hAnsi="Times New Roman" w:cs="Times New Roman"/>
          <w:color w:val="000000" w:themeColor="text1"/>
          <w:sz w:val="28"/>
          <w:szCs w:val="28"/>
        </w:rPr>
        <w:t>55</w:t>
      </w:r>
      <w:r>
        <w:rPr>
          <w:color w:val="000000" w:themeColor="text1"/>
        </w:rPr>
        <w:t xml:space="preserve"> </w:t>
      </w:r>
      <w:r w:rsidRPr="003B626B">
        <w:rPr>
          <w:rFonts w:ascii="Times New Roman" w:hAnsi="Times New Roman" w:cs="Times New Roman"/>
          <w:bCs/>
          <w:sz w:val="28"/>
          <w:szCs w:val="28"/>
        </w:rPr>
        <w:t xml:space="preserve">Федерального закона от </w:t>
      </w:r>
      <w:r>
        <w:rPr>
          <w:rFonts w:ascii="Times New Roman" w:hAnsi="Times New Roman" w:cs="Times New Roman"/>
          <w:bCs/>
          <w:sz w:val="28"/>
          <w:szCs w:val="28"/>
        </w:rPr>
        <w:t>10</w:t>
      </w:r>
      <w:r w:rsidRPr="003B626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января 2003 г. N 19</w:t>
      </w:r>
      <w:r w:rsidRPr="003B626B">
        <w:rPr>
          <w:rFonts w:ascii="Times New Roman" w:hAnsi="Times New Roman" w:cs="Times New Roman"/>
          <w:bCs/>
          <w:sz w:val="28"/>
          <w:szCs w:val="28"/>
        </w:rPr>
        <w:t xml:space="preserve">-ФЗ "О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Президента Российской Федерации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"</w:t>
      </w:r>
    </w:p>
    <w:p w:rsidR="00E00105" w:rsidRPr="00F00AD9" w:rsidRDefault="00E00105" w:rsidP="00E00105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А</w:t>
      </w:r>
      <w:r w:rsidRPr="00C274B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Андреевского </w:t>
      </w:r>
      <w:r w:rsidRPr="00C274B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сельского поселения </w:t>
      </w:r>
      <w:r w:rsidRPr="00C274B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F00AD9" w:rsidRPr="00F00AD9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Темниковского муниципального района </w:t>
      </w:r>
      <w:r w:rsidR="00F00AD9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F00AD9">
        <w:rPr>
          <w:rFonts w:ascii="Times New Roman" w:hAnsi="Times New Roman" w:cs="Times New Roman"/>
          <w:bCs/>
          <w:color w:val="26282F"/>
          <w:sz w:val="28"/>
          <w:szCs w:val="28"/>
        </w:rPr>
        <w:t>п о с т а н о в л я е т:</w:t>
      </w:r>
    </w:p>
    <w:p w:rsidR="00E00105" w:rsidRPr="00C274B8" w:rsidRDefault="00E00105" w:rsidP="00E00105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274B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1. </w:t>
      </w:r>
      <w:r w:rsidR="00F00AD9">
        <w:rPr>
          <w:rFonts w:ascii="Times New Roman" w:hAnsi="Times New Roman" w:cs="Times New Roman"/>
          <w:bCs/>
          <w:color w:val="26282F"/>
          <w:sz w:val="28"/>
          <w:szCs w:val="28"/>
        </w:rPr>
        <w:t>В</w:t>
      </w:r>
      <w:r w:rsidRPr="00C274B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ыделить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и оборудовать специальное</w:t>
      </w:r>
      <w:r w:rsidRPr="00C274B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мест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о</w:t>
      </w:r>
      <w:r w:rsidRPr="00C274B8">
        <w:rPr>
          <w:rFonts w:ascii="Times New Roman" w:hAnsi="Times New Roman" w:cs="Times New Roman"/>
          <w:sz w:val="28"/>
          <w:szCs w:val="28"/>
        </w:rPr>
        <w:t xml:space="preserve"> для размещения печатных агитационных материалов</w:t>
      </w:r>
      <w:r w:rsidR="00F00AD9">
        <w:rPr>
          <w:rFonts w:ascii="Times New Roman" w:hAnsi="Times New Roman" w:cs="Times New Roman"/>
          <w:sz w:val="28"/>
          <w:szCs w:val="28"/>
        </w:rPr>
        <w:t xml:space="preserve">  (</w:t>
      </w:r>
      <w:r>
        <w:rPr>
          <w:rFonts w:ascii="Times New Roman" w:hAnsi="Times New Roman" w:cs="Times New Roman"/>
          <w:sz w:val="28"/>
          <w:szCs w:val="28"/>
        </w:rPr>
        <w:t>информационный стенд</w:t>
      </w:r>
      <w:r w:rsidR="00F00AD9">
        <w:rPr>
          <w:rFonts w:ascii="Times New Roman" w:hAnsi="Times New Roman" w:cs="Times New Roman"/>
          <w:sz w:val="28"/>
          <w:szCs w:val="28"/>
        </w:rPr>
        <w:t xml:space="preserve">) на территории 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AD9" w:rsidRPr="00F00AD9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Темниковского муниципального района </w:t>
      </w:r>
      <w:r w:rsidR="00F00AD9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</w:p>
    <w:p w:rsidR="00E00105" w:rsidRPr="00C274B8" w:rsidRDefault="00E00105" w:rsidP="00E001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5"/>
      <w:r w:rsidRPr="00C274B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274B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274B8">
        <w:rPr>
          <w:rFonts w:ascii="Times New Roman" w:hAnsi="Times New Roman" w:cs="Times New Roman"/>
          <w:sz w:val="28"/>
          <w:szCs w:val="28"/>
        </w:rPr>
        <w:t xml:space="preserve">аправить настоящее постановление в Темниковскую территориальную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избирательную </w:t>
      </w:r>
      <w:r w:rsidRPr="00C274B8">
        <w:rPr>
          <w:rFonts w:ascii="Times New Roman" w:hAnsi="Times New Roman" w:cs="Times New Roman"/>
          <w:sz w:val="28"/>
          <w:szCs w:val="28"/>
        </w:rPr>
        <w:t>комиссии Республики Мордовия.</w:t>
      </w:r>
      <w:bookmarkEnd w:id="0"/>
    </w:p>
    <w:p w:rsidR="00E00105" w:rsidRDefault="00E00105" w:rsidP="00E001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105" w:rsidRDefault="00E00105" w:rsidP="00E001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105" w:rsidRDefault="00E00105" w:rsidP="00E001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105" w:rsidRDefault="00E00105" w:rsidP="00E001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105" w:rsidRDefault="00E00105" w:rsidP="00E0010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00105" w:rsidRDefault="00E00105" w:rsidP="00E0010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Т.В. Максимова</w:t>
      </w:r>
    </w:p>
    <w:p w:rsidR="00E00105" w:rsidRDefault="00E00105" w:rsidP="00E0010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00105" w:rsidRDefault="00E00105" w:rsidP="00E0010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00105" w:rsidRPr="00E00105" w:rsidRDefault="00E00105" w:rsidP="00E0010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00105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1</w:t>
      </w:r>
    </w:p>
    <w:p w:rsidR="00E00105" w:rsidRPr="00E00105" w:rsidRDefault="00E00105" w:rsidP="00E0010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00105">
        <w:rPr>
          <w:rFonts w:ascii="Times New Roman" w:hAnsi="Times New Roman" w:cs="Times New Roman"/>
          <w:bCs/>
          <w:sz w:val="24"/>
          <w:szCs w:val="24"/>
        </w:rPr>
        <w:t xml:space="preserve">к постановлению </w:t>
      </w:r>
    </w:p>
    <w:p w:rsidR="00E00105" w:rsidRDefault="00E00105" w:rsidP="00E0010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00105">
        <w:rPr>
          <w:rFonts w:ascii="Times New Roman" w:hAnsi="Times New Roman" w:cs="Times New Roman"/>
          <w:bCs/>
          <w:sz w:val="24"/>
          <w:szCs w:val="24"/>
        </w:rPr>
        <w:t xml:space="preserve">Андреевского сельского поселения </w:t>
      </w:r>
    </w:p>
    <w:p w:rsidR="00E00105" w:rsidRDefault="00E00105" w:rsidP="00E0010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Темниковского муниципального района</w:t>
      </w:r>
    </w:p>
    <w:p w:rsidR="00E00105" w:rsidRDefault="00E00105" w:rsidP="00E0010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№ 8 от 14.02.2018 г</w:t>
      </w:r>
    </w:p>
    <w:p w:rsidR="00E00105" w:rsidRDefault="00E00105" w:rsidP="00E0010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0105" w:rsidRDefault="00E00105" w:rsidP="00E0010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0105" w:rsidRPr="00E00105" w:rsidRDefault="00E00105" w:rsidP="00E0010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00105" w:rsidRDefault="00E00105" w:rsidP="00E0010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C274B8">
        <w:rPr>
          <w:rFonts w:ascii="Times New Roman" w:hAnsi="Times New Roman"/>
          <w:sz w:val="28"/>
          <w:szCs w:val="28"/>
        </w:rPr>
        <w:t xml:space="preserve">О выделении и оборудовании специальных мест </w:t>
      </w:r>
    </w:p>
    <w:p w:rsidR="00E00105" w:rsidRDefault="00E00105" w:rsidP="00E0010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C274B8">
        <w:rPr>
          <w:rFonts w:ascii="Times New Roman" w:hAnsi="Times New Roman"/>
          <w:sz w:val="28"/>
          <w:szCs w:val="28"/>
        </w:rPr>
        <w:t>для размещения печатных агитационных материалов на территории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 704 Андреевского сельского поселения </w:t>
      </w:r>
    </w:p>
    <w:p w:rsidR="00E00105" w:rsidRDefault="00E00105" w:rsidP="00F00AD9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 </w:t>
      </w:r>
    </w:p>
    <w:p w:rsidR="00F00AD9" w:rsidRPr="00F00AD9" w:rsidRDefault="00F00AD9" w:rsidP="00F00AD9">
      <w:pPr>
        <w:spacing w:after="0" w:line="240" w:lineRule="auto"/>
      </w:pPr>
    </w:p>
    <w:p w:rsidR="00E00105" w:rsidRDefault="00E00105" w:rsidP="00F00AD9">
      <w:pPr>
        <w:tabs>
          <w:tab w:val="left" w:pos="57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1101"/>
        <w:gridCol w:w="3260"/>
        <w:gridCol w:w="6060"/>
      </w:tblGrid>
      <w:tr w:rsidR="00F00AD9" w:rsidTr="00F00AD9">
        <w:tc>
          <w:tcPr>
            <w:tcW w:w="1101" w:type="dxa"/>
          </w:tcPr>
          <w:p w:rsidR="00F00AD9" w:rsidRPr="00F00AD9" w:rsidRDefault="00F00AD9" w:rsidP="00F00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AD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60" w:type="dxa"/>
          </w:tcPr>
          <w:p w:rsidR="00F00AD9" w:rsidRPr="00F00AD9" w:rsidRDefault="00F00AD9" w:rsidP="00F00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AD9">
              <w:rPr>
                <w:rFonts w:ascii="Times New Roman" w:hAnsi="Times New Roman" w:cs="Times New Roman"/>
                <w:b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6060" w:type="dxa"/>
          </w:tcPr>
          <w:p w:rsidR="00F00AD9" w:rsidRPr="00F00AD9" w:rsidRDefault="00F00AD9" w:rsidP="00F00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Места размещения печатных агитационных материалов</w:t>
            </w:r>
          </w:p>
        </w:tc>
      </w:tr>
      <w:tr w:rsidR="00F00AD9" w:rsidTr="00F00AD9">
        <w:tc>
          <w:tcPr>
            <w:tcW w:w="1101" w:type="dxa"/>
          </w:tcPr>
          <w:p w:rsidR="00F00AD9" w:rsidRPr="00F00AD9" w:rsidRDefault="00F00AD9" w:rsidP="00F00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A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F00AD9" w:rsidRPr="00F00AD9" w:rsidRDefault="00F00AD9" w:rsidP="00F00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AD9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060" w:type="dxa"/>
          </w:tcPr>
          <w:p w:rsidR="00F00AD9" w:rsidRPr="00F00AD9" w:rsidRDefault="00F00AD9" w:rsidP="00F00AD9">
            <w:pPr>
              <w:autoSpaceDE w:val="0"/>
              <w:autoSpaceDN w:val="0"/>
              <w:adjustRightInd w:val="0"/>
              <w:ind w:firstLine="709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F00AD9">
              <w:rPr>
                <w:rFonts w:ascii="Times New Roman" w:hAnsi="Times New Roman" w:cs="Times New Roman"/>
                <w:sz w:val="24"/>
                <w:szCs w:val="24"/>
              </w:rPr>
              <w:t xml:space="preserve"> «Андреевский»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0AD9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выделить и оборудовать специальное место</w:t>
            </w:r>
            <w:r w:rsidRPr="00F00AD9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печатных агитационных материалов по адресу: Республика Мордовия Темниковский район д. Андреевка ул. Молодежная д.9</w:t>
            </w:r>
          </w:p>
          <w:p w:rsidR="00F00AD9" w:rsidRPr="00F00AD9" w:rsidRDefault="00F00AD9" w:rsidP="00F00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403" w:rsidRPr="00E00105" w:rsidRDefault="00EC1403">
      <w:pPr>
        <w:rPr>
          <w:rFonts w:ascii="Times New Roman" w:hAnsi="Times New Roman" w:cs="Times New Roman"/>
          <w:sz w:val="28"/>
          <w:szCs w:val="28"/>
        </w:rPr>
      </w:pPr>
    </w:p>
    <w:sectPr w:rsidR="00EC1403" w:rsidRPr="00E00105" w:rsidSect="00F00AD9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403" w:rsidRDefault="00EC1403" w:rsidP="00F00AD9">
      <w:pPr>
        <w:spacing w:after="0" w:line="240" w:lineRule="auto"/>
      </w:pPr>
      <w:r>
        <w:separator/>
      </w:r>
    </w:p>
  </w:endnote>
  <w:endnote w:type="continuationSeparator" w:id="1">
    <w:p w:rsidR="00EC1403" w:rsidRDefault="00EC1403" w:rsidP="00F00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403" w:rsidRDefault="00EC1403" w:rsidP="00F00AD9">
      <w:pPr>
        <w:spacing w:after="0" w:line="240" w:lineRule="auto"/>
      </w:pPr>
      <w:r>
        <w:separator/>
      </w:r>
    </w:p>
  </w:footnote>
  <w:footnote w:type="continuationSeparator" w:id="1">
    <w:p w:rsidR="00EC1403" w:rsidRDefault="00EC1403" w:rsidP="00F00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95863"/>
      <w:docPartObj>
        <w:docPartGallery w:val="㔄∀ऀ܀"/>
        <w:docPartUnique/>
      </w:docPartObj>
    </w:sdtPr>
    <w:sdtContent>
      <w:p w:rsidR="00F00AD9" w:rsidRDefault="00F00AD9" w:rsidP="00F00AD9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00AD9" w:rsidRDefault="00F00AD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00105"/>
    <w:rsid w:val="00E00105"/>
    <w:rsid w:val="00EC1403"/>
    <w:rsid w:val="00F00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00105"/>
    <w:pPr>
      <w:keepNext/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0105"/>
    <w:rPr>
      <w:rFonts w:ascii="Cambria" w:eastAsia="Calibri" w:hAnsi="Cambria" w:cs="Times New Roman"/>
      <w:b/>
      <w:bCs/>
      <w:kern w:val="32"/>
      <w:sz w:val="32"/>
      <w:szCs w:val="32"/>
    </w:rPr>
  </w:style>
  <w:style w:type="character" w:customStyle="1" w:styleId="a3">
    <w:name w:val="Гипертекстовая ссылка"/>
    <w:basedOn w:val="a0"/>
    <w:rsid w:val="00E00105"/>
    <w:rPr>
      <w:rFonts w:cs="Times New Roman"/>
      <w:color w:val="008000"/>
    </w:rPr>
  </w:style>
  <w:style w:type="paragraph" w:styleId="a4">
    <w:name w:val="Subtitle"/>
    <w:basedOn w:val="a"/>
    <w:link w:val="a5"/>
    <w:uiPriority w:val="99"/>
    <w:qFormat/>
    <w:rsid w:val="00E0010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E00105"/>
    <w:rPr>
      <w:rFonts w:ascii="Times New Roman" w:eastAsia="Times New Roman" w:hAnsi="Times New Roman" w:cs="Times New Roman"/>
      <w:b/>
      <w:sz w:val="32"/>
      <w:szCs w:val="20"/>
    </w:rPr>
  </w:style>
  <w:style w:type="table" w:styleId="a6">
    <w:name w:val="Table Grid"/>
    <w:basedOn w:val="a1"/>
    <w:uiPriority w:val="59"/>
    <w:rsid w:val="00F00A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00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0AD9"/>
  </w:style>
  <w:style w:type="paragraph" w:styleId="a9">
    <w:name w:val="footer"/>
    <w:basedOn w:val="a"/>
    <w:link w:val="aa"/>
    <w:uiPriority w:val="99"/>
    <w:semiHidden/>
    <w:unhideWhenUsed/>
    <w:rsid w:val="00F00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00A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4566.621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2018-02-22T10:57:00Z</cp:lastPrinted>
  <dcterms:created xsi:type="dcterms:W3CDTF">2018-02-22T10:39:00Z</dcterms:created>
  <dcterms:modified xsi:type="dcterms:W3CDTF">2018-02-22T10:58:00Z</dcterms:modified>
</cp:coreProperties>
</file>