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F4A" w:rsidRDefault="00DC6F4A" w:rsidP="0070524D">
      <w:pPr>
        <w:shd w:val="clear" w:color="auto" w:fill="FFFFFF"/>
        <w:spacing w:after="0" w:line="240" w:lineRule="auto"/>
        <w:ind w:firstLine="567"/>
        <w:jc w:val="right"/>
        <w:rPr>
          <w:rFonts w:ascii="Arial" w:eastAsia="Times New Roman" w:hAnsi="Arial" w:cs="Arial"/>
          <w:color w:val="333333"/>
          <w:sz w:val="24"/>
          <w:szCs w:val="24"/>
          <w:lang w:val="en-US" w:eastAsia="ru-RU"/>
        </w:rPr>
      </w:pPr>
    </w:p>
    <w:p w:rsidR="00DC6F4A" w:rsidRDefault="00DC6F4A" w:rsidP="0070524D">
      <w:pPr>
        <w:shd w:val="clear" w:color="auto" w:fill="FFFFFF"/>
        <w:spacing w:after="0" w:line="240" w:lineRule="auto"/>
        <w:ind w:firstLine="567"/>
        <w:jc w:val="right"/>
        <w:rPr>
          <w:rFonts w:ascii="Arial" w:eastAsia="Times New Roman" w:hAnsi="Arial" w:cs="Arial"/>
          <w:color w:val="333333"/>
          <w:sz w:val="24"/>
          <w:szCs w:val="24"/>
          <w:lang w:val="en-US" w:eastAsia="ru-RU"/>
        </w:rPr>
      </w:pP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АДМИНИСТРАЦИЯ</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proofErr w:type="spellStart"/>
      <w:r w:rsidRPr="0085312D">
        <w:rPr>
          <w:rFonts w:ascii="Arial" w:eastAsia="Times New Roman" w:hAnsi="Arial" w:cs="Arial"/>
          <w:b/>
          <w:bCs/>
          <w:color w:val="333333"/>
          <w:sz w:val="32"/>
          <w:szCs w:val="32"/>
          <w:lang w:eastAsia="ru-RU"/>
        </w:rPr>
        <w:t>Русско-Тювеевского</w:t>
      </w:r>
      <w:proofErr w:type="spellEnd"/>
      <w:r w:rsidRPr="0085312D">
        <w:rPr>
          <w:rFonts w:ascii="Arial" w:eastAsia="Times New Roman" w:hAnsi="Arial" w:cs="Arial"/>
          <w:b/>
          <w:bCs/>
          <w:color w:val="333333"/>
          <w:sz w:val="32"/>
          <w:szCs w:val="32"/>
          <w:lang w:eastAsia="ru-RU"/>
        </w:rPr>
        <w:t xml:space="preserve"> СЕЛЬСКОГО  ПОСЕЛЕНИЯ ТЕМНИКОВСКОГО МУНИЦИПАЛЬНОГО РАЙОНА</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РЕСПУБЛИКИ МОРДОВИЯ</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 </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ПОСТАНОВЛЕНИЕ</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От 8 июля 2013 г. № 24</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 xml:space="preserve">Д.Русское </w:t>
      </w:r>
      <w:proofErr w:type="spellStart"/>
      <w:r w:rsidRPr="0085312D">
        <w:rPr>
          <w:rFonts w:ascii="Arial" w:eastAsia="Times New Roman" w:hAnsi="Arial" w:cs="Arial"/>
          <w:b/>
          <w:bCs/>
          <w:color w:val="333333"/>
          <w:sz w:val="32"/>
          <w:szCs w:val="32"/>
          <w:lang w:eastAsia="ru-RU"/>
        </w:rPr>
        <w:t>Тювеево</w:t>
      </w:r>
      <w:proofErr w:type="spellEnd"/>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 </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ОБ УТВЕРЖДЕНИИ АДМИНИСТРАТИВНОГО РЕГЛАМЕНТА ПО ОСУЩЕСТВЛЕНИЮ МУНИЦИПАЛЬНОГО КОНТРОЛЯ В ОБЛАСТИ ТОРГОВОЙ ДЕЯТЕЛЬНОСТИ</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b/>
          <w:bCs/>
          <w:color w:val="333333"/>
          <w:sz w:val="32"/>
          <w:szCs w:val="32"/>
          <w:lang w:eastAsia="ru-RU"/>
        </w:rPr>
        <w:t> </w:t>
      </w:r>
    </w:p>
    <w:p w:rsidR="0085312D" w:rsidRPr="0085312D" w:rsidRDefault="0085312D" w:rsidP="0085312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85312D">
        <w:rPr>
          <w:rFonts w:ascii="Arial" w:eastAsia="Times New Roman" w:hAnsi="Arial" w:cs="Arial"/>
          <w:color w:val="000000"/>
          <w:sz w:val="24"/>
          <w:szCs w:val="24"/>
          <w:lang w:eastAsia="ru-RU"/>
        </w:rPr>
        <w:t>В целях соблюдения действующего законодательства, в соответствии с Федеральным законом от 06 октября 2003 года № 131-ФЗ «Об общих принципах организации местного самоуправления в Российской Федерации», Федеральным законом от 30 декабря 2006 года № 271-ФЗ «О розничных рынках и о внесении изменений в Трудовой кодекс Российской Федерации», Федеральным законом от 28.12.2009 г. № 381-ФЗ «Об основах государственного регулирования торговой деятельности в Российской Федерации</w:t>
      </w:r>
      <w:proofErr w:type="gramEnd"/>
      <w:r w:rsidRPr="0085312D">
        <w:rPr>
          <w:rFonts w:ascii="Arial" w:eastAsia="Times New Roman" w:hAnsi="Arial" w:cs="Arial"/>
          <w:color w:val="000000"/>
          <w:sz w:val="24"/>
          <w:szCs w:val="24"/>
          <w:lang w:eastAsia="ru-RU"/>
        </w:rPr>
        <w:t>», </w:t>
      </w:r>
      <w:r w:rsidRPr="0085312D">
        <w:rPr>
          <w:rFonts w:ascii="Arial" w:eastAsia="Times New Roman" w:hAnsi="Arial" w:cs="Arial"/>
          <w:color w:val="333333"/>
          <w:sz w:val="24"/>
          <w:szCs w:val="24"/>
          <w:lang w:eastAsia="ru-RU"/>
        </w:rPr>
        <w:t>Федеральным Законом от 26.12.2008 г. № 294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85312D">
        <w:rPr>
          <w:rFonts w:ascii="Arial" w:eastAsia="Times New Roman" w:hAnsi="Arial" w:cs="Arial"/>
          <w:color w:val="000000"/>
          <w:sz w:val="24"/>
          <w:szCs w:val="24"/>
          <w:lang w:eastAsia="ru-RU"/>
        </w:rPr>
        <w:t>, </w:t>
      </w:r>
      <w:r w:rsidRPr="0085312D">
        <w:rPr>
          <w:rFonts w:ascii="Arial" w:eastAsia="Times New Roman" w:hAnsi="Arial" w:cs="Arial"/>
          <w:color w:val="333333"/>
          <w:sz w:val="24"/>
          <w:szCs w:val="24"/>
          <w:lang w:eastAsia="ru-RU"/>
        </w:rPr>
        <w:t> Уставом </w:t>
      </w:r>
      <w:proofErr w:type="spellStart"/>
      <w:r w:rsidRPr="0085312D">
        <w:rPr>
          <w:rFonts w:ascii="Arial" w:eastAsia="Times New Roman" w:hAnsi="Arial" w:cs="Arial"/>
          <w:color w:val="C0504D"/>
          <w:sz w:val="24"/>
          <w:szCs w:val="24"/>
          <w:lang w:eastAsia="ru-RU"/>
        </w:rPr>
        <w:t>Русско-Тювеевского</w:t>
      </w:r>
      <w:proofErr w:type="spellEnd"/>
      <w:r w:rsidRPr="0085312D">
        <w:rPr>
          <w:rFonts w:ascii="Arial" w:eastAsia="Times New Roman" w:hAnsi="Arial" w:cs="Arial"/>
          <w:color w:val="C0504D"/>
          <w:sz w:val="24"/>
          <w:szCs w:val="24"/>
          <w:lang w:eastAsia="ru-RU"/>
        </w:rPr>
        <w:t xml:space="preserve"> сельского </w:t>
      </w:r>
      <w:r w:rsidRPr="0085312D">
        <w:rPr>
          <w:rFonts w:ascii="Arial" w:eastAsia="Times New Roman" w:hAnsi="Arial" w:cs="Arial"/>
          <w:color w:val="333333"/>
          <w:sz w:val="24"/>
          <w:szCs w:val="24"/>
          <w:lang w:eastAsia="ru-RU"/>
        </w:rPr>
        <w:t> поселения</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 </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ПОСТАНОВЛЯЕТ:</w:t>
      </w:r>
    </w:p>
    <w:p w:rsidR="0085312D" w:rsidRPr="0085312D" w:rsidRDefault="0085312D" w:rsidP="0085312D">
      <w:pPr>
        <w:shd w:val="clear" w:color="auto" w:fill="FFFFFF"/>
        <w:spacing w:after="0" w:line="240" w:lineRule="auto"/>
        <w:ind w:firstLine="567"/>
        <w:jc w:val="center"/>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 </w:t>
      </w:r>
    </w:p>
    <w:p w:rsidR="0085312D" w:rsidRPr="0085312D" w:rsidRDefault="0085312D" w:rsidP="0085312D">
      <w:pPr>
        <w:shd w:val="clear" w:color="auto" w:fill="FFFFFF"/>
        <w:spacing w:after="0" w:line="240" w:lineRule="auto"/>
        <w:ind w:firstLine="709"/>
        <w:jc w:val="both"/>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1. Утвердить Административный регламент по осуществлению муниципального контроля в области торговой деятельности согласно приложению.</w:t>
      </w:r>
    </w:p>
    <w:p w:rsidR="0085312D" w:rsidRPr="0085312D" w:rsidRDefault="0085312D" w:rsidP="0085312D">
      <w:pPr>
        <w:shd w:val="clear" w:color="auto" w:fill="FFFFFF"/>
        <w:spacing w:after="0" w:line="240" w:lineRule="auto"/>
        <w:ind w:firstLine="709"/>
        <w:jc w:val="both"/>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2. </w:t>
      </w:r>
      <w:r w:rsidRPr="0085312D">
        <w:rPr>
          <w:rFonts w:ascii="Arial" w:eastAsia="Times New Roman" w:hAnsi="Arial" w:cs="Arial"/>
          <w:color w:val="000000"/>
          <w:sz w:val="24"/>
          <w:szCs w:val="24"/>
          <w:lang w:eastAsia="ru-RU"/>
        </w:rPr>
        <w:t xml:space="preserve">Опубликовать данное постановление в Бюллетене </w:t>
      </w:r>
      <w:proofErr w:type="spellStart"/>
      <w:r w:rsidRPr="0085312D">
        <w:rPr>
          <w:rFonts w:ascii="Arial" w:eastAsia="Times New Roman" w:hAnsi="Arial" w:cs="Arial"/>
          <w:color w:val="000000"/>
          <w:sz w:val="24"/>
          <w:szCs w:val="24"/>
          <w:lang w:eastAsia="ru-RU"/>
        </w:rPr>
        <w:t>Русско-Тювеевского</w:t>
      </w:r>
      <w:proofErr w:type="spellEnd"/>
      <w:r w:rsidRPr="0085312D">
        <w:rPr>
          <w:rFonts w:ascii="Arial" w:eastAsia="Times New Roman" w:hAnsi="Arial" w:cs="Arial"/>
          <w:color w:val="000000"/>
          <w:sz w:val="24"/>
          <w:szCs w:val="24"/>
          <w:lang w:eastAsia="ru-RU"/>
        </w:rPr>
        <w:t xml:space="preserve"> сельского  поселения и разместить на официальном сайте администрации </w:t>
      </w:r>
      <w:proofErr w:type="spellStart"/>
      <w:r w:rsidRPr="0085312D">
        <w:rPr>
          <w:rFonts w:ascii="Arial" w:eastAsia="Times New Roman" w:hAnsi="Arial" w:cs="Arial"/>
          <w:color w:val="000000"/>
          <w:sz w:val="24"/>
          <w:szCs w:val="24"/>
          <w:lang w:eastAsia="ru-RU"/>
        </w:rPr>
        <w:t>Русско-Тювеевского</w:t>
      </w:r>
      <w:proofErr w:type="spellEnd"/>
      <w:r w:rsidRPr="0085312D">
        <w:rPr>
          <w:rFonts w:ascii="Arial" w:eastAsia="Times New Roman" w:hAnsi="Arial" w:cs="Arial"/>
          <w:color w:val="000000"/>
          <w:sz w:val="24"/>
          <w:szCs w:val="24"/>
          <w:lang w:eastAsia="ru-RU"/>
        </w:rPr>
        <w:t xml:space="preserve"> сельского  поселения.</w:t>
      </w:r>
    </w:p>
    <w:p w:rsidR="0085312D" w:rsidRPr="0085312D" w:rsidRDefault="0085312D" w:rsidP="0085312D">
      <w:pPr>
        <w:shd w:val="clear" w:color="auto" w:fill="FFFFFF"/>
        <w:spacing w:after="0" w:line="240" w:lineRule="auto"/>
        <w:ind w:firstLine="709"/>
        <w:jc w:val="both"/>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 xml:space="preserve">3. </w:t>
      </w:r>
      <w:proofErr w:type="gramStart"/>
      <w:r w:rsidRPr="0085312D">
        <w:rPr>
          <w:rFonts w:ascii="Arial" w:eastAsia="Times New Roman" w:hAnsi="Arial" w:cs="Arial"/>
          <w:color w:val="333333"/>
          <w:sz w:val="24"/>
          <w:szCs w:val="24"/>
          <w:lang w:eastAsia="ru-RU"/>
        </w:rPr>
        <w:t>Контроль за</w:t>
      </w:r>
      <w:proofErr w:type="gramEnd"/>
      <w:r w:rsidRPr="0085312D">
        <w:rPr>
          <w:rFonts w:ascii="Arial" w:eastAsia="Times New Roman" w:hAnsi="Arial" w:cs="Arial"/>
          <w:color w:val="333333"/>
          <w:sz w:val="24"/>
          <w:szCs w:val="24"/>
          <w:lang w:eastAsia="ru-RU"/>
        </w:rPr>
        <w:t xml:space="preserve"> исполнением данного постановления оставляю за собой.</w:t>
      </w:r>
    </w:p>
    <w:p w:rsidR="0085312D" w:rsidRPr="0085312D" w:rsidRDefault="0085312D" w:rsidP="0085312D">
      <w:pPr>
        <w:shd w:val="clear" w:color="auto" w:fill="FFFFFF"/>
        <w:spacing w:after="0" w:line="240" w:lineRule="auto"/>
        <w:ind w:firstLine="709"/>
        <w:jc w:val="both"/>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4. Настоящее постановление вступает в силу после его официального</w:t>
      </w:r>
    </w:p>
    <w:p w:rsidR="0085312D" w:rsidRPr="0085312D" w:rsidRDefault="0085312D" w:rsidP="0085312D">
      <w:pPr>
        <w:shd w:val="clear" w:color="auto" w:fill="FFFFFF"/>
        <w:spacing w:after="0" w:line="240" w:lineRule="auto"/>
        <w:ind w:firstLine="709"/>
        <w:jc w:val="both"/>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опубликования.</w:t>
      </w:r>
    </w:p>
    <w:p w:rsidR="0085312D" w:rsidRPr="0085312D" w:rsidRDefault="0085312D" w:rsidP="0085312D">
      <w:pPr>
        <w:shd w:val="clear" w:color="auto" w:fill="FFFFFF"/>
        <w:spacing w:after="0" w:line="240" w:lineRule="auto"/>
        <w:ind w:firstLine="567"/>
        <w:jc w:val="both"/>
        <w:rPr>
          <w:rFonts w:ascii="Arial" w:eastAsia="Times New Roman" w:hAnsi="Arial" w:cs="Arial"/>
          <w:color w:val="333333"/>
          <w:sz w:val="24"/>
          <w:szCs w:val="24"/>
          <w:lang w:eastAsia="ru-RU"/>
        </w:rPr>
      </w:pPr>
      <w:r w:rsidRPr="0085312D">
        <w:rPr>
          <w:rFonts w:ascii="Arial" w:eastAsia="Times New Roman" w:hAnsi="Arial" w:cs="Arial"/>
          <w:b/>
          <w:bCs/>
          <w:color w:val="000000"/>
          <w:sz w:val="24"/>
          <w:szCs w:val="24"/>
          <w:lang w:eastAsia="ru-RU"/>
        </w:rPr>
        <w:t> </w:t>
      </w:r>
    </w:p>
    <w:p w:rsidR="0085312D" w:rsidRPr="0085312D" w:rsidRDefault="0085312D" w:rsidP="0085312D">
      <w:pPr>
        <w:shd w:val="clear" w:color="auto" w:fill="FFFFFF"/>
        <w:spacing w:after="0" w:line="240" w:lineRule="auto"/>
        <w:ind w:firstLine="567"/>
        <w:jc w:val="right"/>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 </w:t>
      </w:r>
    </w:p>
    <w:p w:rsidR="0085312D" w:rsidRPr="0085312D" w:rsidRDefault="0085312D" w:rsidP="0085312D">
      <w:pPr>
        <w:shd w:val="clear" w:color="auto" w:fill="FFFFFF"/>
        <w:spacing w:after="0" w:line="240" w:lineRule="auto"/>
        <w:ind w:firstLine="567"/>
        <w:rPr>
          <w:rFonts w:ascii="Arial" w:eastAsia="Times New Roman" w:hAnsi="Arial" w:cs="Arial"/>
          <w:color w:val="333333"/>
          <w:sz w:val="24"/>
          <w:szCs w:val="24"/>
          <w:lang w:eastAsia="ru-RU"/>
        </w:rPr>
      </w:pPr>
      <w:r w:rsidRPr="0085312D">
        <w:rPr>
          <w:rFonts w:ascii="Arial" w:eastAsia="Times New Roman" w:hAnsi="Arial" w:cs="Arial"/>
          <w:b/>
          <w:bCs/>
          <w:color w:val="333333"/>
          <w:sz w:val="24"/>
          <w:szCs w:val="24"/>
          <w:lang w:eastAsia="ru-RU"/>
        </w:rPr>
        <w:t>Глава администрации</w:t>
      </w:r>
    </w:p>
    <w:p w:rsidR="0085312D" w:rsidRPr="0085312D" w:rsidRDefault="0085312D" w:rsidP="0085312D">
      <w:pPr>
        <w:shd w:val="clear" w:color="auto" w:fill="FFFFFF"/>
        <w:spacing w:after="0" w:line="240" w:lineRule="auto"/>
        <w:ind w:firstLine="567"/>
        <w:rPr>
          <w:rFonts w:ascii="Arial" w:eastAsia="Times New Roman" w:hAnsi="Arial" w:cs="Arial"/>
          <w:color w:val="333333"/>
          <w:sz w:val="24"/>
          <w:szCs w:val="24"/>
          <w:lang w:eastAsia="ru-RU"/>
        </w:rPr>
      </w:pPr>
      <w:proofErr w:type="spellStart"/>
      <w:r w:rsidRPr="0085312D">
        <w:rPr>
          <w:rFonts w:ascii="Arial" w:eastAsia="Times New Roman" w:hAnsi="Arial" w:cs="Arial"/>
          <w:b/>
          <w:bCs/>
          <w:color w:val="333333"/>
          <w:sz w:val="24"/>
          <w:szCs w:val="24"/>
          <w:lang w:eastAsia="ru-RU"/>
        </w:rPr>
        <w:t>Русско-Тювеевского</w:t>
      </w:r>
      <w:proofErr w:type="spellEnd"/>
      <w:r w:rsidRPr="0085312D">
        <w:rPr>
          <w:rFonts w:ascii="Arial" w:eastAsia="Times New Roman" w:hAnsi="Arial" w:cs="Arial"/>
          <w:b/>
          <w:bCs/>
          <w:color w:val="333333"/>
          <w:sz w:val="24"/>
          <w:szCs w:val="24"/>
          <w:lang w:eastAsia="ru-RU"/>
        </w:rPr>
        <w:t xml:space="preserve"> сельского  поселения</w:t>
      </w:r>
    </w:p>
    <w:p w:rsidR="0085312D" w:rsidRPr="0085312D" w:rsidRDefault="0085312D" w:rsidP="0085312D">
      <w:pPr>
        <w:shd w:val="clear" w:color="auto" w:fill="FFFFFF"/>
        <w:spacing w:after="0" w:line="240" w:lineRule="auto"/>
        <w:ind w:firstLine="567"/>
        <w:rPr>
          <w:rFonts w:ascii="Arial" w:eastAsia="Times New Roman" w:hAnsi="Arial" w:cs="Arial"/>
          <w:color w:val="333333"/>
          <w:sz w:val="24"/>
          <w:szCs w:val="24"/>
          <w:lang w:eastAsia="ru-RU"/>
        </w:rPr>
      </w:pPr>
      <w:proofErr w:type="spellStart"/>
      <w:r w:rsidRPr="0085312D">
        <w:rPr>
          <w:rFonts w:ascii="Arial" w:eastAsia="Times New Roman" w:hAnsi="Arial" w:cs="Arial"/>
          <w:b/>
          <w:bCs/>
          <w:color w:val="333333"/>
          <w:sz w:val="24"/>
          <w:szCs w:val="24"/>
          <w:lang w:eastAsia="ru-RU"/>
        </w:rPr>
        <w:t>Темниковского</w:t>
      </w:r>
      <w:proofErr w:type="spellEnd"/>
      <w:r w:rsidRPr="0085312D">
        <w:rPr>
          <w:rFonts w:ascii="Arial" w:eastAsia="Times New Roman" w:hAnsi="Arial" w:cs="Arial"/>
          <w:b/>
          <w:bCs/>
          <w:color w:val="333333"/>
          <w:sz w:val="24"/>
          <w:szCs w:val="24"/>
          <w:lang w:eastAsia="ru-RU"/>
        </w:rPr>
        <w:t xml:space="preserve"> муниципального района</w:t>
      </w:r>
    </w:p>
    <w:p w:rsidR="0085312D" w:rsidRPr="0085312D" w:rsidRDefault="0085312D" w:rsidP="0085312D">
      <w:pPr>
        <w:shd w:val="clear" w:color="auto" w:fill="FFFFFF"/>
        <w:spacing w:after="0" w:line="240" w:lineRule="auto"/>
        <w:ind w:firstLine="567"/>
        <w:jc w:val="right"/>
        <w:rPr>
          <w:rFonts w:ascii="Arial" w:eastAsia="Times New Roman" w:hAnsi="Arial" w:cs="Arial"/>
          <w:color w:val="333333"/>
          <w:sz w:val="24"/>
          <w:szCs w:val="24"/>
          <w:lang w:eastAsia="ru-RU"/>
        </w:rPr>
      </w:pPr>
      <w:r w:rsidRPr="0085312D">
        <w:rPr>
          <w:rFonts w:ascii="Arial" w:eastAsia="Times New Roman" w:hAnsi="Arial" w:cs="Arial"/>
          <w:color w:val="333333"/>
          <w:sz w:val="24"/>
          <w:szCs w:val="24"/>
          <w:lang w:eastAsia="ru-RU"/>
        </w:rPr>
        <w:t>С.В.Колпаков</w:t>
      </w:r>
    </w:p>
    <w:p w:rsidR="00DC6F4A" w:rsidRPr="0085312D" w:rsidRDefault="00DC6F4A" w:rsidP="00DC6F4A">
      <w:pPr>
        <w:shd w:val="clear" w:color="auto" w:fill="FFFFFF"/>
        <w:spacing w:after="0" w:line="240" w:lineRule="auto"/>
        <w:ind w:firstLine="567"/>
        <w:jc w:val="center"/>
        <w:rPr>
          <w:rFonts w:ascii="Arial" w:eastAsia="Times New Roman" w:hAnsi="Arial" w:cs="Arial"/>
          <w:color w:val="333333"/>
          <w:sz w:val="24"/>
          <w:szCs w:val="24"/>
          <w:lang w:eastAsia="ru-RU"/>
        </w:rPr>
      </w:pPr>
    </w:p>
    <w:p w:rsidR="00DC6F4A" w:rsidRPr="0085312D" w:rsidRDefault="00DC6F4A" w:rsidP="0070524D">
      <w:pPr>
        <w:shd w:val="clear" w:color="auto" w:fill="FFFFFF"/>
        <w:spacing w:after="0" w:line="240" w:lineRule="auto"/>
        <w:ind w:firstLine="567"/>
        <w:jc w:val="right"/>
        <w:rPr>
          <w:rFonts w:ascii="Arial" w:eastAsia="Times New Roman" w:hAnsi="Arial" w:cs="Arial"/>
          <w:color w:val="333333"/>
          <w:sz w:val="24"/>
          <w:szCs w:val="24"/>
          <w:lang w:eastAsia="ru-RU"/>
        </w:rPr>
      </w:pPr>
    </w:p>
    <w:p w:rsidR="00DC6F4A" w:rsidRPr="0085312D" w:rsidRDefault="00DC6F4A" w:rsidP="0070524D">
      <w:pPr>
        <w:shd w:val="clear" w:color="auto" w:fill="FFFFFF"/>
        <w:spacing w:after="0" w:line="240" w:lineRule="auto"/>
        <w:ind w:firstLine="567"/>
        <w:jc w:val="right"/>
        <w:rPr>
          <w:rFonts w:ascii="Arial" w:eastAsia="Times New Roman" w:hAnsi="Arial" w:cs="Arial"/>
          <w:color w:val="333333"/>
          <w:sz w:val="24"/>
          <w:szCs w:val="24"/>
          <w:lang w:eastAsia="ru-RU"/>
        </w:rPr>
      </w:pPr>
    </w:p>
    <w:p w:rsidR="00DC6F4A" w:rsidRPr="0085312D" w:rsidRDefault="00DC6F4A" w:rsidP="0070524D">
      <w:pPr>
        <w:shd w:val="clear" w:color="auto" w:fill="FFFFFF"/>
        <w:spacing w:after="0" w:line="240" w:lineRule="auto"/>
        <w:ind w:firstLine="567"/>
        <w:jc w:val="right"/>
        <w:rPr>
          <w:rFonts w:ascii="Arial" w:eastAsia="Times New Roman" w:hAnsi="Arial" w:cs="Arial"/>
          <w:color w:val="333333"/>
          <w:sz w:val="24"/>
          <w:szCs w:val="24"/>
          <w:lang w:eastAsia="ru-RU"/>
        </w:rPr>
      </w:pPr>
    </w:p>
    <w:p w:rsidR="00DC6F4A" w:rsidRPr="0085312D" w:rsidRDefault="00DC6F4A" w:rsidP="0070524D">
      <w:pPr>
        <w:shd w:val="clear" w:color="auto" w:fill="FFFFFF"/>
        <w:spacing w:after="0" w:line="240" w:lineRule="auto"/>
        <w:ind w:firstLine="567"/>
        <w:jc w:val="right"/>
        <w:rPr>
          <w:rFonts w:ascii="Arial" w:eastAsia="Times New Roman" w:hAnsi="Arial" w:cs="Arial"/>
          <w:color w:val="333333"/>
          <w:sz w:val="24"/>
          <w:szCs w:val="24"/>
          <w:lang w:eastAsia="ru-RU"/>
        </w:rPr>
      </w:pPr>
    </w:p>
    <w:p w:rsidR="00DC6F4A" w:rsidRPr="0085312D" w:rsidRDefault="00DC6F4A" w:rsidP="0070524D">
      <w:pPr>
        <w:shd w:val="clear" w:color="auto" w:fill="FFFFFF"/>
        <w:spacing w:after="0" w:line="240" w:lineRule="auto"/>
        <w:ind w:firstLine="567"/>
        <w:jc w:val="right"/>
        <w:rPr>
          <w:rFonts w:ascii="Arial" w:eastAsia="Times New Roman" w:hAnsi="Arial" w:cs="Arial"/>
          <w:color w:val="333333"/>
          <w:sz w:val="24"/>
          <w:szCs w:val="24"/>
          <w:lang w:eastAsia="ru-RU"/>
        </w:rPr>
      </w:pP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Приложение №1</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к постановлению Администрации</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proofErr w:type="spellStart"/>
      <w:r w:rsidRPr="0070524D">
        <w:rPr>
          <w:rFonts w:ascii="Arial" w:eastAsia="Times New Roman" w:hAnsi="Arial" w:cs="Arial"/>
          <w:b/>
          <w:bCs/>
          <w:color w:val="333333"/>
          <w:sz w:val="24"/>
          <w:szCs w:val="24"/>
          <w:lang w:eastAsia="ru-RU"/>
        </w:rPr>
        <w:t>Русско-Тювеевского</w:t>
      </w:r>
      <w:proofErr w:type="spellEnd"/>
      <w:r w:rsidRPr="0070524D">
        <w:rPr>
          <w:rFonts w:ascii="Arial" w:eastAsia="Times New Roman" w:hAnsi="Arial" w:cs="Arial"/>
          <w:b/>
          <w:bCs/>
          <w:color w:val="333333"/>
          <w:sz w:val="24"/>
          <w:szCs w:val="24"/>
          <w:lang w:eastAsia="ru-RU"/>
        </w:rPr>
        <w:t xml:space="preserve">  </w:t>
      </w:r>
      <w:r w:rsidR="00DC6F4A" w:rsidRPr="0085312D">
        <w:rPr>
          <w:rFonts w:ascii="Arial" w:eastAsia="Times New Roman" w:hAnsi="Arial" w:cs="Arial"/>
          <w:b/>
          <w:bCs/>
          <w:color w:val="333333"/>
          <w:sz w:val="24"/>
          <w:szCs w:val="24"/>
          <w:lang w:eastAsia="ru-RU"/>
        </w:rPr>
        <w:t>08</w:t>
      </w:r>
      <w:r w:rsidRPr="0070524D">
        <w:rPr>
          <w:rFonts w:ascii="Arial" w:eastAsia="Times New Roman" w:hAnsi="Arial" w:cs="Arial"/>
          <w:b/>
          <w:bCs/>
          <w:color w:val="333333"/>
          <w:sz w:val="24"/>
          <w:szCs w:val="24"/>
          <w:lang w:eastAsia="ru-RU"/>
        </w:rPr>
        <w:t>.07.2013 г. № 24</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b/>
          <w:bCs/>
          <w:caps/>
          <w:color w:val="333333"/>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b/>
          <w:bCs/>
          <w:caps/>
          <w:color w:val="333333"/>
          <w:sz w:val="24"/>
          <w:szCs w:val="24"/>
          <w:lang w:eastAsia="ru-RU"/>
        </w:rPr>
        <w:t>АДМИНИСТРАТИВНЫЙ РЕГЛАМЕНТ</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 xml:space="preserve">исполнения  муниципальной функции по осуществлению муниципального контроля в области торговой деятельности на территории </w:t>
      </w:r>
      <w:proofErr w:type="spellStart"/>
      <w:r w:rsidRPr="0070524D">
        <w:rPr>
          <w:rFonts w:ascii="Arial" w:eastAsia="Times New Roman" w:hAnsi="Arial" w:cs="Arial"/>
          <w:b/>
          <w:bCs/>
          <w:color w:val="333333"/>
          <w:sz w:val="24"/>
          <w:szCs w:val="24"/>
          <w:lang w:eastAsia="ru-RU"/>
        </w:rPr>
        <w:t>Русско-Тювеевского</w:t>
      </w:r>
      <w:proofErr w:type="spellEnd"/>
      <w:r w:rsidRPr="0070524D">
        <w:rPr>
          <w:rFonts w:ascii="Arial" w:eastAsia="Times New Roman" w:hAnsi="Arial" w:cs="Arial"/>
          <w:b/>
          <w:bCs/>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 </w:t>
      </w:r>
    </w:p>
    <w:p w:rsidR="0070524D" w:rsidRPr="0070524D" w:rsidRDefault="0070524D" w:rsidP="0070524D">
      <w:pPr>
        <w:numPr>
          <w:ilvl w:val="0"/>
          <w:numId w:val="1"/>
        </w:numPr>
        <w:shd w:val="clear" w:color="auto" w:fill="FFFFFF"/>
        <w:spacing w:after="0" w:line="240" w:lineRule="auto"/>
        <w:jc w:val="center"/>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Общие положения.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1.1. </w:t>
      </w:r>
      <w:proofErr w:type="gramStart"/>
      <w:r w:rsidRPr="0070524D">
        <w:rPr>
          <w:rFonts w:ascii="Arial" w:eastAsia="Times New Roman" w:hAnsi="Arial" w:cs="Arial"/>
          <w:color w:val="333333"/>
          <w:sz w:val="24"/>
          <w:szCs w:val="24"/>
          <w:lang w:eastAsia="ru-RU"/>
        </w:rPr>
        <w:t xml:space="preserve">Административный регламент исполнения муниципальной функции по осуществлению муниципального контроля в области торговой деятельности (далее – Административный регламент) на территории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33333"/>
          <w:sz w:val="24"/>
          <w:szCs w:val="24"/>
          <w:lang w:eastAsia="ru-RU"/>
        </w:rPr>
        <w:t>Темниковского</w:t>
      </w:r>
      <w:proofErr w:type="spellEnd"/>
      <w:r w:rsidRPr="0070524D">
        <w:rPr>
          <w:rFonts w:ascii="Arial" w:eastAsia="Times New Roman" w:hAnsi="Arial" w:cs="Arial"/>
          <w:color w:val="333333"/>
          <w:sz w:val="24"/>
          <w:szCs w:val="24"/>
          <w:lang w:eastAsia="ru-RU"/>
        </w:rPr>
        <w:t xml:space="preserve"> муниципального района Республики Мордовия (далее – сельское поселение) разработан в целях повышения качества исполнения муниципальной функции по осуществлению контроля в области торговой деятельности</w:t>
      </w:r>
      <w:r w:rsidRPr="0070524D">
        <w:rPr>
          <w:rFonts w:ascii="Arial" w:eastAsia="Times New Roman" w:hAnsi="Arial" w:cs="Arial"/>
          <w:b/>
          <w:bCs/>
          <w:color w:val="333333"/>
          <w:sz w:val="24"/>
          <w:szCs w:val="24"/>
          <w:lang w:eastAsia="ru-RU"/>
        </w:rPr>
        <w:t> и определяет </w:t>
      </w:r>
      <w:r w:rsidRPr="0070524D">
        <w:rPr>
          <w:rFonts w:ascii="Arial" w:eastAsia="Times New Roman" w:hAnsi="Arial" w:cs="Arial"/>
          <w:color w:val="333333"/>
          <w:sz w:val="24"/>
          <w:szCs w:val="24"/>
          <w:lang w:eastAsia="ru-RU"/>
        </w:rPr>
        <w:t>сроки и последовательность административных процедур и административных действий </w:t>
      </w:r>
      <w:r w:rsidRPr="0070524D">
        <w:rPr>
          <w:rFonts w:ascii="Arial" w:eastAsia="Times New Roman" w:hAnsi="Arial" w:cs="Arial"/>
          <w:b/>
          <w:bCs/>
          <w:color w:val="333333"/>
          <w:sz w:val="24"/>
          <w:szCs w:val="24"/>
          <w:lang w:eastAsia="ru-RU"/>
        </w:rPr>
        <w:t>при осуществлении  муниципального контроля.</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1.2.</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Наименование муниципальной функции:</w:t>
      </w:r>
      <w:r w:rsidRPr="0070524D">
        <w:rPr>
          <w:rFonts w:ascii="Arial" w:eastAsia="Times New Roman" w:hAnsi="Arial" w:cs="Arial"/>
          <w:b/>
          <w:bCs/>
          <w:color w:val="333333"/>
          <w:sz w:val="24"/>
          <w:szCs w:val="24"/>
          <w:lang w:eastAsia="ru-RU"/>
        </w:rPr>
        <w:t> </w:t>
      </w:r>
      <w:r w:rsidRPr="0070524D">
        <w:rPr>
          <w:rFonts w:ascii="Arial" w:eastAsia="Times New Roman" w:hAnsi="Arial" w:cs="Arial"/>
          <w:color w:val="333333"/>
          <w:sz w:val="24"/>
          <w:szCs w:val="24"/>
          <w:lang w:eastAsia="ru-RU"/>
        </w:rPr>
        <w:t xml:space="preserve">осуществление муниципального контроля в области торговой деятельности на территории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1.3.</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Наименование органа местного самоуправления, исполняющего муниципальную функцию</w:t>
      </w:r>
      <w:r w:rsidRPr="0070524D">
        <w:rPr>
          <w:rFonts w:ascii="Arial" w:eastAsia="Times New Roman" w:hAnsi="Arial" w:cs="Arial"/>
          <w:b/>
          <w:bCs/>
          <w:color w:val="333333"/>
          <w:sz w:val="24"/>
          <w:szCs w:val="24"/>
          <w:lang w:eastAsia="ru-RU"/>
        </w:rPr>
        <w:t>:</w:t>
      </w:r>
      <w:r w:rsidRPr="0070524D">
        <w:rPr>
          <w:rFonts w:ascii="Arial" w:eastAsia="Times New Roman" w:hAnsi="Arial" w:cs="Arial"/>
          <w:color w:val="333333"/>
          <w:sz w:val="24"/>
          <w:szCs w:val="24"/>
          <w:lang w:eastAsia="ru-RU"/>
        </w:rPr>
        <w:t xml:space="preserve"> Администрация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33333"/>
          <w:sz w:val="24"/>
          <w:szCs w:val="24"/>
          <w:lang w:eastAsia="ru-RU"/>
        </w:rPr>
        <w:t>Темниковского</w:t>
      </w:r>
      <w:proofErr w:type="spellEnd"/>
      <w:r w:rsidRPr="0070524D">
        <w:rPr>
          <w:rFonts w:ascii="Arial" w:eastAsia="Times New Roman" w:hAnsi="Arial" w:cs="Arial"/>
          <w:color w:val="333333"/>
          <w:sz w:val="24"/>
          <w:szCs w:val="24"/>
          <w:lang w:eastAsia="ru-RU"/>
        </w:rPr>
        <w:t xml:space="preserve"> муниципального района Республики Мордовия (далее – орган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Муниципальный контроль в области торговой деятельности осуществляется в форме плановых и внеплановых проверок.</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Орган муниципального контроля вправе привлекать экспертов (экспертные организации) в области торговой деятельности к проведению проверок при исполнении муниципальной функции в случаях и в порядке, определенных законодательством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1.4. Нормативно-правовые акты, регулирующие исполнение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Федеральный закон от 06 октября 2003 года №131-ФЗ «Об общих принципах организации местного самоуправления в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Федеральный закон от 28 декабря 2009 года № 381-ФЗ «Об основах государственного регулирования торговой деятельности в Российской Федерации»;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hyperlink r:id="rId5" w:history="1">
        <w:r w:rsidRPr="0070524D">
          <w:rPr>
            <w:rFonts w:ascii="Arial" w:eastAsia="Times New Roman" w:hAnsi="Arial" w:cs="Arial"/>
            <w:sz w:val="24"/>
            <w:szCs w:val="24"/>
            <w:u w:val="single"/>
            <w:lang w:eastAsia="ru-RU"/>
          </w:rPr>
          <w:t>постановление</w:t>
        </w:r>
      </w:hyperlink>
      <w:r w:rsidRPr="0070524D">
        <w:rPr>
          <w:rFonts w:ascii="Arial" w:eastAsia="Times New Roman" w:hAnsi="Arial" w:cs="Arial"/>
          <w:color w:val="333333"/>
          <w:sz w:val="24"/>
          <w:szCs w:val="24"/>
          <w:lang w:eastAsia="ru-RU"/>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w:t>
      </w:r>
      <w:proofErr w:type="gramStart"/>
      <w:r w:rsidRPr="0070524D">
        <w:rPr>
          <w:rFonts w:ascii="Arial" w:eastAsia="Times New Roman" w:hAnsi="Arial" w:cs="Arial"/>
          <w:color w:val="333333"/>
          <w:sz w:val="24"/>
          <w:szCs w:val="24"/>
          <w:lang w:eastAsia="ru-RU"/>
        </w:rPr>
        <w:t>контроля ежегодных планов проведения плановых проверок юридических лиц</w:t>
      </w:r>
      <w:proofErr w:type="gramEnd"/>
      <w:r w:rsidRPr="0070524D">
        <w:rPr>
          <w:rFonts w:ascii="Arial" w:eastAsia="Times New Roman" w:hAnsi="Arial" w:cs="Arial"/>
          <w:color w:val="333333"/>
          <w:sz w:val="24"/>
          <w:szCs w:val="24"/>
          <w:lang w:eastAsia="ru-RU"/>
        </w:rPr>
        <w:t xml:space="preserve"> и индивидуальных предпринимателей";</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hyperlink r:id="rId6" w:history="1">
        <w:r w:rsidRPr="0070524D">
          <w:rPr>
            <w:rFonts w:ascii="Arial" w:eastAsia="Times New Roman" w:hAnsi="Arial" w:cs="Arial"/>
            <w:sz w:val="24"/>
            <w:szCs w:val="24"/>
            <w:u w:val="single"/>
            <w:lang w:eastAsia="ru-RU"/>
          </w:rPr>
          <w:t>приказ</w:t>
        </w:r>
      </w:hyperlink>
      <w:r w:rsidRPr="0070524D">
        <w:rPr>
          <w:rFonts w:ascii="Arial" w:eastAsia="Times New Roman" w:hAnsi="Arial" w:cs="Arial"/>
          <w:color w:val="333333"/>
          <w:sz w:val="24"/>
          <w:szCs w:val="24"/>
          <w:lang w:eastAsia="ru-RU"/>
        </w:rPr>
        <w:t xml:space="preserve"> Министерства экономического развития Российской Федерации от 30 апреля 2009 года N 141 "О реализации положений Федерального закона "О </w:t>
      </w:r>
      <w:r w:rsidRPr="0070524D">
        <w:rPr>
          <w:rFonts w:ascii="Arial" w:eastAsia="Times New Roman" w:hAnsi="Arial" w:cs="Arial"/>
          <w:color w:val="333333"/>
          <w:sz w:val="24"/>
          <w:szCs w:val="24"/>
          <w:lang w:eastAsia="ru-RU"/>
        </w:rPr>
        <w:lastRenderedPageBreak/>
        <w:t>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hyperlink r:id="rId7" w:history="1">
        <w:r w:rsidRPr="0070524D">
          <w:rPr>
            <w:rFonts w:ascii="Arial" w:eastAsia="Times New Roman" w:hAnsi="Arial" w:cs="Arial"/>
            <w:sz w:val="24"/>
            <w:szCs w:val="24"/>
            <w:u w:val="single"/>
            <w:lang w:eastAsia="ru-RU"/>
          </w:rPr>
          <w:t>приказ</w:t>
        </w:r>
      </w:hyperlink>
      <w:r w:rsidRPr="0070524D">
        <w:rPr>
          <w:rFonts w:ascii="Arial" w:eastAsia="Times New Roman" w:hAnsi="Arial" w:cs="Arial"/>
          <w:color w:val="333333"/>
          <w:sz w:val="24"/>
          <w:szCs w:val="24"/>
          <w:lang w:eastAsia="ru-RU"/>
        </w:rPr>
        <w:t> Генерального прокурора Российской Федерации от 27 марта 2009 года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Устав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33333"/>
          <w:sz w:val="24"/>
          <w:szCs w:val="24"/>
          <w:lang w:eastAsia="ru-RU"/>
        </w:rPr>
        <w:t>Темниковского</w:t>
      </w:r>
      <w:proofErr w:type="spellEnd"/>
      <w:r w:rsidRPr="0070524D">
        <w:rPr>
          <w:rFonts w:ascii="Arial" w:eastAsia="Times New Roman" w:hAnsi="Arial" w:cs="Arial"/>
          <w:color w:val="333333"/>
          <w:sz w:val="24"/>
          <w:szCs w:val="24"/>
          <w:lang w:eastAsia="ru-RU"/>
        </w:rPr>
        <w:t xml:space="preserve"> муниципального района Республики Мордовия;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настоящий Административный регламент.</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1.5. Предмет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Предметом муниципального контроля является соблюдение юридическими лицами, их руководителями и иными должностными лицами, индивидуальными предпринимателями, их уполномоченными представителями (далее – субъект проверки) в процессе осуществления деятельности требований, установленных муниципальными правовыми актами в области торговой деятельности.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1.6. Права и обязанности должностных лиц при осуществлении муниципального контроля.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1.6.1. При осуществлении муниципального контроля должностные лица имеют право:</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беспрепятственно по предъявлении служебного удостоверения и копии распоряжения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о назначении проверки входить в здания и другие служебные помещения субъекта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запрашивать и получать на основании мотивированных письменных запросов от субъектов проверки информацию и документы, необходимые в ходе проведения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выдавать субъектам проверки предписания об устранении выявленных нарушений требований, установленных муниципальными правовыми актами;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обращаться в правоохранительные, контрольные и надзорные органы за оказанием содействия в предотвращении и (или) пресечении действий, препятствующих осуществлению муниципального контроля, а также в установлении лиц, виновных в нарушении требований, установленных муниципальными правовыми актами;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направлять в уполномоченные органы материалы, связанные с нарушениями требований, установленных муниципальными правовыми актами, для решения вопросов о принятии административных мер,  возбуждении уголовных дел по признакам преступлений;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обжаловать действия (бездействие) лиц, повлекшие за собой нарушение прав, а также препятствующие исполнению ими должностных обязанностей.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1.6.2. Должностные лица обязаны:</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оперативно рассматривать поступившие обращения органов государственной власти, физических, юридических лиц и индивидуальных предпринимателей, содержащие сведения о нарушениях требований, установленных муниципальными правовыми актами, и принимать меры в пределах имеющихся полномочий;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соблюдать законодательство Российской Федерации, права и законные интересы субъектов проверки при осуществлении мероприятий по муниципальному контролю;</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соблюдать сроки уведомления субъектов проверки  о проведении проверки, сроки проведения проверок;</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проводить проверку на основании распоряжения о ее проведении в  соответствии с ее назначением;</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проводить проверку только во время исполнения служебных обязанностей и при предъявлении служебных удостоверений, копии распоряжения о проведении проверки, а также  копии документа о согласовании проведения внеплановой проверки, в случае, если такое согласование является обязательным;</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не препятствовать руководителю, иному должностному лицу или уполномоченному представителю субъекта проверки присутствовать при проведении проверки, давать разъяснения по вопросам, относящимся к предмету проверки, и предоставлять таким лицам информацию и документы, относящиеся к предмету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составлять по результатам проверок акты проверок с обязательным ознакомлением с ними руководителя, иного должностного лица или уполномоченного представителя субъекта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не требовать от субъектов проверки документы и иные сведения, представление которых не предусмотрено законодательством Российской Федерации;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перед началом проведения выездной проверки по просьбе руководителя, иного должностного лица или уполномоченного представителя субъекта проверки ознакомить их с положениями Административного регламента, в соответствии с которым проводится проверка;</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доказывать обоснованность своих действий и решений при их обжаловании субъектом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осуществлять мониторинг исполнения предписаний по вопросам соблюдения требований, установленных муниципальными правовыми актами, и устранения нарушений в области торговой деятельности, выявленных должностными лицами, осуществляющими муниципальный контроль;</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осуществлять запись о проведенной проверке в журнале учета проверок субъекта проверки (при его наличии).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1.7. Права и обязанности лиц, в отношении которых осуществляется муниципальный контроль.</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1.7.1. В ходе исполнения муниципальной функции субъекты проверки имеют право:</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непосредственно присутствовать при проведении проверки, давать объяснения по вопросам, относящимся к предмету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законодательством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0"/>
          <w:szCs w:val="20"/>
          <w:lang w:eastAsia="ru-RU"/>
        </w:rPr>
      </w:pPr>
      <w:r w:rsidRPr="0070524D">
        <w:rPr>
          <w:rFonts w:ascii="Arial" w:eastAsia="Times New Roman" w:hAnsi="Arial" w:cs="Arial"/>
          <w:color w:val="333333"/>
          <w:sz w:val="24"/>
          <w:szCs w:val="24"/>
          <w:lang w:eastAsia="ru-RU"/>
        </w:rPr>
        <w:t>- обжаловать действия (бездействие) должностных лиц органа муниципального контроля,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на возмещение вреда, причиненного при осуществлении муниципального контроля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1.7.2. При проведении проверок субъект проверки обязан:</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обеспечить присутствие руководителя или уполномоченных представителей, ответственных за организацию и проведение мероприятий по выполнению требований, установленных муниципальными правовыми актами;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не препятствовать  и не уклоняться от проведения проверок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исполнять в указанный срок предписания органа муниципального контроля об устранении выявленных нарушений требований.</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1.8. Результат исполнения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1.8.1. Результатом исполнения муниципального контроля в области торговой деятельности, предусмотренной настоящим Административным регламентом, является акт </w:t>
      </w:r>
      <w:proofErr w:type="gramStart"/>
      <w:r w:rsidRPr="0070524D">
        <w:rPr>
          <w:rFonts w:ascii="Arial" w:eastAsia="Times New Roman" w:hAnsi="Arial" w:cs="Arial"/>
          <w:color w:val="333333"/>
          <w:sz w:val="24"/>
          <w:szCs w:val="24"/>
          <w:lang w:eastAsia="ru-RU"/>
        </w:rPr>
        <w:t>проверки органа муниципального контроля  субъекта проверки</w:t>
      </w:r>
      <w:proofErr w:type="gramEnd"/>
      <w:r w:rsidRPr="0070524D">
        <w:rPr>
          <w:rFonts w:ascii="Arial" w:eastAsia="Times New Roman" w:hAnsi="Arial" w:cs="Arial"/>
          <w:color w:val="333333"/>
          <w:sz w:val="24"/>
          <w:szCs w:val="24"/>
          <w:lang w:eastAsia="ru-RU"/>
        </w:rPr>
        <w:t xml:space="preserve"> в области торговой деятельности (далее – акт проверки), составляемый по форме, утвержденной приказом Министерства экономического развития Российской Федерации от 30.04.2009 №141. При этом акт проверки должен содержать сведения, предусмотренные частью 2 статьи 16 Федерального закона от 26.12.2008 № 294-ФЗ «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1.8.2. При выявлении в ходе проверки  нарушений субъектом проверки, результатом  муниципального контроля  в области торговой деятельности также является: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выдача лицу, в отношении которого осуществлялась проверка, обязательного для выполнения предписания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w:t>
      </w:r>
      <w:proofErr w:type="gramEnd"/>
      <w:r w:rsidRPr="0070524D">
        <w:rPr>
          <w:rFonts w:ascii="Arial" w:eastAsia="Times New Roman" w:hAnsi="Arial" w:cs="Arial"/>
          <w:color w:val="333333"/>
          <w:sz w:val="24"/>
          <w:szCs w:val="24"/>
          <w:lang w:eastAsia="ru-RU"/>
        </w:rPr>
        <w:t xml:space="preserve">, </w:t>
      </w:r>
      <w:proofErr w:type="gramStart"/>
      <w:r w:rsidRPr="0070524D">
        <w:rPr>
          <w:rFonts w:ascii="Arial" w:eastAsia="Times New Roman" w:hAnsi="Arial" w:cs="Arial"/>
          <w:color w:val="333333"/>
          <w:sz w:val="24"/>
          <w:szCs w:val="24"/>
          <w:lang w:eastAsia="ru-RU"/>
        </w:rPr>
        <w:t>предусмотренных</w:t>
      </w:r>
      <w:proofErr w:type="gramEnd"/>
      <w:r w:rsidRPr="0070524D">
        <w:rPr>
          <w:rFonts w:ascii="Arial" w:eastAsia="Times New Roman" w:hAnsi="Arial" w:cs="Arial"/>
          <w:color w:val="333333"/>
          <w:sz w:val="24"/>
          <w:szCs w:val="24"/>
          <w:lang w:eastAsia="ru-RU"/>
        </w:rPr>
        <w:t xml:space="preserve"> федеральными законами;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принятие мер по контролю устранения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w:t>
      </w:r>
      <w:r w:rsidRPr="0070524D">
        <w:rPr>
          <w:rFonts w:ascii="Arial" w:eastAsia="Times New Roman" w:hAnsi="Arial" w:cs="Arial"/>
          <w:color w:val="333333"/>
          <w:sz w:val="24"/>
          <w:szCs w:val="24"/>
          <w:lang w:eastAsia="ru-RU"/>
        </w:rPr>
        <w:lastRenderedPageBreak/>
        <w:t>ситуаций природного и техногенного характера, а также принятие мер по привлечению лиц, допустивших выявленные нарушения, к ответственности;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незамедлительное принятие мер по недопущению вреда или прекращению его причинения и доведения до сведения граждан, а также других юридических лиц, индивидуальных предпринимателей любым доступным способом информации о наличии угрозы причинения вреда и способах его предотвращения в случае, если при проведении проверки установлено, что деятельность лиц представляет непосредственную угрозу причинения вреда жизни, здоровью граждан, вреда животным, растениям, окружающей среде, безопасности государства</w:t>
      </w:r>
      <w:proofErr w:type="gramEnd"/>
      <w:r w:rsidRPr="0070524D">
        <w:rPr>
          <w:rFonts w:ascii="Arial" w:eastAsia="Times New Roman" w:hAnsi="Arial" w:cs="Arial"/>
          <w:color w:val="333333"/>
          <w:sz w:val="24"/>
          <w:szCs w:val="24"/>
          <w:lang w:eastAsia="ru-RU"/>
        </w:rPr>
        <w:t>, возникновения чрезвычайных ситуаций природного и техногенного характера;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направление информации о выявленных нарушениях в уполномоченные органы государственной власти для рассмотрения и принятия мер в целях устранения нарушений в пределах компетенции указанных органов.</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2. Требования к порядку исполнения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2.1.</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Порядок информирования об исполнении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2.1.1.</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 xml:space="preserve">Местонахождение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431226 Российская Федерация, Республика Мордовия, </w:t>
      </w:r>
      <w:proofErr w:type="spellStart"/>
      <w:r w:rsidRPr="0070524D">
        <w:rPr>
          <w:rFonts w:ascii="Arial" w:eastAsia="Times New Roman" w:hAnsi="Arial" w:cs="Arial"/>
          <w:color w:val="333333"/>
          <w:sz w:val="24"/>
          <w:szCs w:val="24"/>
          <w:lang w:eastAsia="ru-RU"/>
        </w:rPr>
        <w:t>Темниковский</w:t>
      </w:r>
      <w:proofErr w:type="spellEnd"/>
      <w:r w:rsidRPr="0070524D">
        <w:rPr>
          <w:rFonts w:ascii="Arial" w:eastAsia="Times New Roman" w:hAnsi="Arial" w:cs="Arial"/>
          <w:color w:val="333333"/>
          <w:sz w:val="24"/>
          <w:szCs w:val="24"/>
          <w:lang w:eastAsia="ru-RU"/>
        </w:rPr>
        <w:t xml:space="preserve"> район, д</w:t>
      </w:r>
      <w:proofErr w:type="gramStart"/>
      <w:r w:rsidRPr="0070524D">
        <w:rPr>
          <w:rFonts w:ascii="Arial" w:eastAsia="Times New Roman" w:hAnsi="Arial" w:cs="Arial"/>
          <w:color w:val="333333"/>
          <w:sz w:val="24"/>
          <w:szCs w:val="24"/>
          <w:lang w:eastAsia="ru-RU"/>
        </w:rPr>
        <w:t>.Р</w:t>
      </w:r>
      <w:proofErr w:type="gramEnd"/>
      <w:r w:rsidRPr="0070524D">
        <w:rPr>
          <w:rFonts w:ascii="Arial" w:eastAsia="Times New Roman" w:hAnsi="Arial" w:cs="Arial"/>
          <w:color w:val="333333"/>
          <w:sz w:val="24"/>
          <w:szCs w:val="24"/>
          <w:lang w:eastAsia="ru-RU"/>
        </w:rPr>
        <w:t xml:space="preserve">усское </w:t>
      </w:r>
      <w:proofErr w:type="spellStart"/>
      <w:r w:rsidRPr="0070524D">
        <w:rPr>
          <w:rFonts w:ascii="Arial" w:eastAsia="Times New Roman" w:hAnsi="Arial" w:cs="Arial"/>
          <w:color w:val="333333"/>
          <w:sz w:val="24"/>
          <w:szCs w:val="24"/>
          <w:lang w:eastAsia="ru-RU"/>
        </w:rPr>
        <w:t>Тювеево</w:t>
      </w:r>
      <w:proofErr w:type="spellEnd"/>
      <w:r w:rsidRPr="0070524D">
        <w:rPr>
          <w:rFonts w:ascii="Arial" w:eastAsia="Times New Roman" w:hAnsi="Arial" w:cs="Arial"/>
          <w:color w:val="333333"/>
          <w:sz w:val="24"/>
          <w:szCs w:val="24"/>
          <w:lang w:eastAsia="ru-RU"/>
        </w:rPr>
        <w:t>, ул.Молодежная д.14. тел.: (8-83445) 2-21-76.</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График работы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понедельник – четверг: 09.00 – 17.00;</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пятница: 09.00 – 17-00;</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перерыв: 13.00 – 14.00;</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выходные дни: суббота и воскресенье.</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Способы получения информации о месте нахождения и графиках работы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xml:space="preserve">Информирование о месте нахождения и графиках работы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Финансово-экономического управления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осуществляется Администрацией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при личном обращении заявителя, посредством размещения информации на официальном Интернет-сайте органов местного самоуправления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65F91"/>
          <w:sz w:val="24"/>
          <w:szCs w:val="24"/>
          <w:lang w:eastAsia="ru-RU"/>
        </w:rPr>
        <w:t>www</w:t>
      </w:r>
      <w:proofErr w:type="spellEnd"/>
      <w:r w:rsidRPr="0070524D">
        <w:rPr>
          <w:rFonts w:ascii="Arial" w:eastAsia="Times New Roman" w:hAnsi="Arial" w:cs="Arial"/>
          <w:color w:val="365F91"/>
          <w:sz w:val="24"/>
          <w:szCs w:val="24"/>
          <w:lang w:eastAsia="ru-RU"/>
        </w:rPr>
        <w:t>. </w:t>
      </w:r>
      <w:proofErr w:type="spellStart"/>
      <w:r w:rsidRPr="0070524D">
        <w:rPr>
          <w:rFonts w:ascii="Arial" w:eastAsia="Times New Roman" w:hAnsi="Arial" w:cs="Arial"/>
          <w:i/>
          <w:iCs/>
          <w:color w:val="365F91"/>
          <w:sz w:val="24"/>
          <w:szCs w:val="24"/>
          <w:lang w:eastAsia="ru-RU"/>
        </w:rPr>
        <w:t>temnikovrm.ru</w:t>
      </w:r>
      <w:proofErr w:type="spellEnd"/>
      <w:r w:rsidRPr="0070524D">
        <w:rPr>
          <w:rFonts w:ascii="Arial" w:eastAsia="Times New Roman" w:hAnsi="Arial" w:cs="Arial"/>
          <w:color w:val="333333"/>
          <w:sz w:val="24"/>
          <w:szCs w:val="24"/>
          <w:lang w:eastAsia="ru-RU"/>
        </w:rPr>
        <w:t xml:space="preserve">, на информационных стендах в помещении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по номерам телефонов для справок, посредством размещения информации в средствах</w:t>
      </w:r>
      <w:proofErr w:type="gramEnd"/>
      <w:r w:rsidRPr="0070524D">
        <w:rPr>
          <w:rFonts w:ascii="Arial" w:eastAsia="Times New Roman" w:hAnsi="Arial" w:cs="Arial"/>
          <w:color w:val="333333"/>
          <w:sz w:val="24"/>
          <w:szCs w:val="24"/>
          <w:lang w:eastAsia="ru-RU"/>
        </w:rPr>
        <w:t xml:space="preserve"> массовой информации.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2.1.2.</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Справочные телефоны по исполнению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Информирование по вопросам исполнения муниципальной функции осуществляются ответственными муниципальными служащими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по телефону (8-83445) 2-21-76, 22-96-71.</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2.1.3.</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 xml:space="preserve">Адрес официального Интернет-сайта органов местного самоуправления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в сети Интернет и адрес электронной почты:</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 xml:space="preserve">адрес официального Интернет-сайта органов местного самоуправления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00AD38B7">
        <w:fldChar w:fldCharType="begin"/>
      </w:r>
      <w:r w:rsidR="00305441">
        <w:instrText>HYPERLINK "http://www.pirogovski.ru/"</w:instrText>
      </w:r>
      <w:r w:rsidR="00AD38B7">
        <w:fldChar w:fldCharType="separate"/>
      </w:r>
      <w:r w:rsidRPr="0070524D">
        <w:rPr>
          <w:rFonts w:ascii="Arial" w:eastAsia="Times New Roman" w:hAnsi="Arial" w:cs="Arial"/>
          <w:color w:val="365F91"/>
          <w:sz w:val="24"/>
          <w:szCs w:val="24"/>
          <w:u w:val="single"/>
          <w:lang w:eastAsia="ru-RU"/>
        </w:rPr>
        <w:t>www</w:t>
      </w:r>
      <w:proofErr w:type="spellEnd"/>
      <w:r w:rsidRPr="0070524D">
        <w:rPr>
          <w:rFonts w:ascii="Arial" w:eastAsia="Times New Roman" w:hAnsi="Arial" w:cs="Arial"/>
          <w:color w:val="365F91"/>
          <w:sz w:val="24"/>
          <w:szCs w:val="24"/>
          <w:u w:val="single"/>
          <w:lang w:eastAsia="ru-RU"/>
        </w:rPr>
        <w:t xml:space="preserve">. </w:t>
      </w:r>
      <w:proofErr w:type="spellStart"/>
      <w:r w:rsidRPr="0070524D">
        <w:rPr>
          <w:rFonts w:ascii="Arial" w:eastAsia="Times New Roman" w:hAnsi="Arial" w:cs="Arial"/>
          <w:color w:val="365F91"/>
          <w:sz w:val="24"/>
          <w:szCs w:val="24"/>
          <w:u w:val="single"/>
          <w:lang w:eastAsia="ru-RU"/>
        </w:rPr>
        <w:t>temnikovrm.ru</w:t>
      </w:r>
      <w:proofErr w:type="spellEnd"/>
      <w:r w:rsidRPr="0070524D">
        <w:rPr>
          <w:rFonts w:ascii="Arial" w:eastAsia="Times New Roman" w:hAnsi="Arial" w:cs="Arial"/>
          <w:color w:val="365F91"/>
          <w:sz w:val="24"/>
          <w:szCs w:val="24"/>
          <w:u w:val="single"/>
          <w:lang w:eastAsia="ru-RU"/>
        </w:rPr>
        <w:t> </w:t>
      </w:r>
      <w:r w:rsidR="00AD38B7">
        <w:fldChar w:fldCharType="end"/>
      </w:r>
      <w:r w:rsidRPr="0070524D">
        <w:rPr>
          <w:rFonts w:ascii="Arial" w:eastAsia="Times New Roman" w:hAnsi="Arial" w:cs="Arial"/>
          <w:color w:val="333333"/>
          <w:sz w:val="24"/>
          <w:szCs w:val="24"/>
          <w:lang w:eastAsia="ru-RU"/>
        </w:rPr>
        <w:t>;</w:t>
      </w:r>
    </w:p>
    <w:p w:rsidR="0070524D" w:rsidRPr="0070524D" w:rsidRDefault="0070524D" w:rsidP="0070524D">
      <w:pPr>
        <w:shd w:val="clear" w:color="auto" w:fill="FFFFFF"/>
        <w:spacing w:after="0" w:line="240" w:lineRule="auto"/>
        <w:ind w:left="54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2.1.4. Порядок получения информации по вопросам исполнения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 xml:space="preserve">на официальном Интернет-сайте органов местного самоуправления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65F91"/>
          <w:sz w:val="24"/>
          <w:szCs w:val="24"/>
          <w:lang w:eastAsia="ru-RU"/>
        </w:rPr>
        <w:t>www</w:t>
      </w:r>
      <w:proofErr w:type="spellEnd"/>
      <w:r w:rsidRPr="0070524D">
        <w:rPr>
          <w:rFonts w:ascii="Arial" w:eastAsia="Times New Roman" w:hAnsi="Arial" w:cs="Arial"/>
          <w:color w:val="365F91"/>
          <w:sz w:val="24"/>
          <w:szCs w:val="24"/>
          <w:lang w:eastAsia="ru-RU"/>
        </w:rPr>
        <w:t xml:space="preserve">. </w:t>
      </w:r>
      <w:proofErr w:type="spellStart"/>
      <w:r w:rsidRPr="0070524D">
        <w:rPr>
          <w:rFonts w:ascii="Arial" w:eastAsia="Times New Roman" w:hAnsi="Arial" w:cs="Arial"/>
          <w:color w:val="365F91"/>
          <w:sz w:val="24"/>
          <w:szCs w:val="24"/>
          <w:lang w:eastAsia="ru-RU"/>
        </w:rPr>
        <w:t>temnikovrm.ru</w:t>
      </w:r>
      <w:proofErr w:type="spellEnd"/>
      <w:r w:rsidRPr="0070524D">
        <w:rPr>
          <w:rFonts w:ascii="Arial" w:eastAsia="Times New Roman" w:hAnsi="Arial" w:cs="Arial"/>
          <w:color w:val="333333"/>
          <w:sz w:val="24"/>
          <w:szCs w:val="24"/>
          <w:lang w:eastAsia="ru-RU"/>
        </w:rPr>
        <w:t>;</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lastRenderedPageBreak/>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по телефону (8-83445) 2-21-76, 2-96-71.;</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 xml:space="preserve">на информационном стенде в помещении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33333"/>
          <w:sz w:val="24"/>
          <w:szCs w:val="24"/>
          <w:lang w:eastAsia="ru-RU"/>
        </w:rPr>
        <w:t>Темниковского</w:t>
      </w:r>
      <w:proofErr w:type="spellEnd"/>
      <w:r w:rsidRPr="0070524D">
        <w:rPr>
          <w:rFonts w:ascii="Arial" w:eastAsia="Times New Roman" w:hAnsi="Arial" w:cs="Arial"/>
          <w:color w:val="333333"/>
          <w:sz w:val="24"/>
          <w:szCs w:val="24"/>
          <w:lang w:eastAsia="ru-RU"/>
        </w:rPr>
        <w:t xml:space="preserve"> муниципального района Республики Мордовия.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2.1.5.</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Порядок, форма и место размещения информации, которая является необходимой и обязательной для исполнения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Порядок исполнения муниципальной функции доводится до заинтересованных лиц следующими способами: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 xml:space="preserve">при личном обращении заинтересованного лица в Администрацию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431226 Российская Федерация, Республика Мордовия, </w:t>
      </w:r>
      <w:proofErr w:type="spellStart"/>
      <w:r w:rsidRPr="0070524D">
        <w:rPr>
          <w:rFonts w:ascii="Arial" w:eastAsia="Times New Roman" w:hAnsi="Arial" w:cs="Arial"/>
          <w:color w:val="333333"/>
          <w:sz w:val="24"/>
          <w:szCs w:val="24"/>
          <w:lang w:eastAsia="ru-RU"/>
        </w:rPr>
        <w:t>Темниковский</w:t>
      </w:r>
      <w:proofErr w:type="spellEnd"/>
      <w:r w:rsidRPr="0070524D">
        <w:rPr>
          <w:rFonts w:ascii="Arial" w:eastAsia="Times New Roman" w:hAnsi="Arial" w:cs="Arial"/>
          <w:color w:val="333333"/>
          <w:sz w:val="24"/>
          <w:szCs w:val="24"/>
          <w:lang w:eastAsia="ru-RU"/>
        </w:rPr>
        <w:t xml:space="preserve"> район ,д</w:t>
      </w:r>
      <w:proofErr w:type="gramStart"/>
      <w:r w:rsidRPr="0070524D">
        <w:rPr>
          <w:rFonts w:ascii="Arial" w:eastAsia="Times New Roman" w:hAnsi="Arial" w:cs="Arial"/>
          <w:color w:val="333333"/>
          <w:sz w:val="24"/>
          <w:szCs w:val="24"/>
          <w:lang w:eastAsia="ru-RU"/>
        </w:rPr>
        <w:t>.Р</w:t>
      </w:r>
      <w:proofErr w:type="gramEnd"/>
      <w:r w:rsidRPr="0070524D">
        <w:rPr>
          <w:rFonts w:ascii="Arial" w:eastAsia="Times New Roman" w:hAnsi="Arial" w:cs="Arial"/>
          <w:color w:val="333333"/>
          <w:sz w:val="24"/>
          <w:szCs w:val="24"/>
          <w:lang w:eastAsia="ru-RU"/>
        </w:rPr>
        <w:t xml:space="preserve">усское </w:t>
      </w:r>
      <w:proofErr w:type="spellStart"/>
      <w:r w:rsidRPr="0070524D">
        <w:rPr>
          <w:rFonts w:ascii="Arial" w:eastAsia="Times New Roman" w:hAnsi="Arial" w:cs="Arial"/>
          <w:color w:val="333333"/>
          <w:sz w:val="24"/>
          <w:szCs w:val="24"/>
          <w:lang w:eastAsia="ru-RU"/>
        </w:rPr>
        <w:t>Тювеево</w:t>
      </w:r>
      <w:proofErr w:type="spellEnd"/>
      <w:r w:rsidRPr="0070524D">
        <w:rPr>
          <w:rFonts w:ascii="Arial" w:eastAsia="Times New Roman" w:hAnsi="Arial" w:cs="Arial"/>
          <w:color w:val="333333"/>
          <w:sz w:val="24"/>
          <w:szCs w:val="24"/>
          <w:lang w:eastAsia="ru-RU"/>
        </w:rPr>
        <w:t>, ул. Молодежная , д. 14.</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 xml:space="preserve">путем размещения на информационных стендах в помещениях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431226 Российская Федерация, Республика Мордовия, </w:t>
      </w:r>
      <w:proofErr w:type="spellStart"/>
      <w:r w:rsidRPr="0070524D">
        <w:rPr>
          <w:rFonts w:ascii="Arial" w:eastAsia="Times New Roman" w:hAnsi="Arial" w:cs="Arial"/>
          <w:color w:val="333333"/>
          <w:sz w:val="24"/>
          <w:szCs w:val="24"/>
          <w:lang w:eastAsia="ru-RU"/>
        </w:rPr>
        <w:t>Темниковский</w:t>
      </w:r>
      <w:proofErr w:type="spellEnd"/>
      <w:r w:rsidRPr="0070524D">
        <w:rPr>
          <w:rFonts w:ascii="Arial" w:eastAsia="Times New Roman" w:hAnsi="Arial" w:cs="Arial"/>
          <w:color w:val="333333"/>
          <w:sz w:val="24"/>
          <w:szCs w:val="24"/>
          <w:lang w:eastAsia="ru-RU"/>
        </w:rPr>
        <w:t xml:space="preserve"> район , д</w:t>
      </w:r>
      <w:proofErr w:type="gramStart"/>
      <w:r w:rsidRPr="0070524D">
        <w:rPr>
          <w:rFonts w:ascii="Arial" w:eastAsia="Times New Roman" w:hAnsi="Arial" w:cs="Arial"/>
          <w:color w:val="333333"/>
          <w:sz w:val="24"/>
          <w:szCs w:val="24"/>
          <w:lang w:eastAsia="ru-RU"/>
        </w:rPr>
        <w:t>.Р</w:t>
      </w:r>
      <w:proofErr w:type="gramEnd"/>
      <w:r w:rsidRPr="0070524D">
        <w:rPr>
          <w:rFonts w:ascii="Arial" w:eastAsia="Times New Roman" w:hAnsi="Arial" w:cs="Arial"/>
          <w:color w:val="333333"/>
          <w:sz w:val="24"/>
          <w:szCs w:val="24"/>
          <w:lang w:eastAsia="ru-RU"/>
        </w:rPr>
        <w:t xml:space="preserve">усское </w:t>
      </w:r>
      <w:proofErr w:type="spellStart"/>
      <w:r w:rsidRPr="0070524D">
        <w:rPr>
          <w:rFonts w:ascii="Arial" w:eastAsia="Times New Roman" w:hAnsi="Arial" w:cs="Arial"/>
          <w:color w:val="333333"/>
          <w:sz w:val="24"/>
          <w:szCs w:val="24"/>
          <w:lang w:eastAsia="ru-RU"/>
        </w:rPr>
        <w:t>Тювеево</w:t>
      </w:r>
      <w:proofErr w:type="spellEnd"/>
      <w:r w:rsidRPr="0070524D">
        <w:rPr>
          <w:rFonts w:ascii="Arial" w:eastAsia="Times New Roman" w:hAnsi="Arial" w:cs="Arial"/>
          <w:color w:val="333333"/>
          <w:sz w:val="24"/>
          <w:szCs w:val="24"/>
          <w:lang w:eastAsia="ru-RU"/>
        </w:rPr>
        <w:t>  ул. Молодежная , д. 14.;</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 xml:space="preserve">посредством размещения на официальном Интернет-сайте органов местного самоуправления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w:t>
      </w:r>
      <w:proofErr w:type="spellStart"/>
      <w:r w:rsidRPr="0070524D">
        <w:rPr>
          <w:rFonts w:ascii="Arial" w:eastAsia="Times New Roman" w:hAnsi="Arial" w:cs="Arial"/>
          <w:color w:val="365F91"/>
          <w:sz w:val="24"/>
          <w:szCs w:val="24"/>
          <w:lang w:eastAsia="ru-RU"/>
        </w:rPr>
        <w:t>www</w:t>
      </w:r>
      <w:proofErr w:type="spellEnd"/>
      <w:r w:rsidRPr="0070524D">
        <w:rPr>
          <w:rFonts w:ascii="Arial" w:eastAsia="Times New Roman" w:hAnsi="Arial" w:cs="Arial"/>
          <w:color w:val="365F91"/>
          <w:sz w:val="24"/>
          <w:szCs w:val="24"/>
          <w:lang w:eastAsia="ru-RU"/>
        </w:rPr>
        <w:t xml:space="preserve">. </w:t>
      </w:r>
      <w:proofErr w:type="spellStart"/>
      <w:r w:rsidRPr="0070524D">
        <w:rPr>
          <w:rFonts w:ascii="Arial" w:eastAsia="Times New Roman" w:hAnsi="Arial" w:cs="Arial"/>
          <w:color w:val="365F91"/>
          <w:sz w:val="24"/>
          <w:szCs w:val="24"/>
          <w:lang w:eastAsia="ru-RU"/>
        </w:rPr>
        <w:t>temnikovrm.ru</w:t>
      </w:r>
      <w:proofErr w:type="spellEnd"/>
      <w:r w:rsidRPr="0070524D">
        <w:rPr>
          <w:rFonts w:ascii="Arial" w:eastAsia="Times New Roman" w:hAnsi="Arial" w:cs="Arial"/>
          <w:color w:val="333333"/>
          <w:sz w:val="24"/>
          <w:szCs w:val="24"/>
          <w:lang w:eastAsia="ru-RU"/>
        </w:rPr>
        <w:t>;</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Symbol" w:eastAsia="Times New Roman" w:hAnsi="Symbol" w:cs="Arial"/>
          <w:color w:val="333333"/>
          <w:sz w:val="24"/>
          <w:szCs w:val="24"/>
          <w:lang w:eastAsia="ru-RU"/>
        </w:rPr>
        <w:t></w:t>
      </w:r>
      <w:r w:rsidRPr="0070524D">
        <w:rPr>
          <w:rFonts w:ascii="Times New Roman" w:eastAsia="Times New Roman" w:hAnsi="Times New Roman" w:cs="Times New Roman"/>
          <w:color w:val="333333"/>
          <w:sz w:val="14"/>
          <w:szCs w:val="14"/>
          <w:lang w:eastAsia="ru-RU"/>
        </w:rPr>
        <w:t>        </w:t>
      </w:r>
      <w:r w:rsidRPr="0070524D">
        <w:rPr>
          <w:rFonts w:ascii="Arial" w:eastAsia="Times New Roman" w:hAnsi="Arial" w:cs="Arial"/>
          <w:color w:val="333333"/>
          <w:sz w:val="24"/>
          <w:szCs w:val="24"/>
          <w:lang w:eastAsia="ru-RU"/>
        </w:rPr>
        <w:t>посредством размещения в средствах массовой информации.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2.2. Сведения о размере платы за исполнение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2.2.1. Проведение проверок осуществляется силами и средствами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2.2.2. 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проверки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связи (при наличии возможности) при проведении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 </w:t>
      </w:r>
      <w:r w:rsidRPr="0070524D">
        <w:rPr>
          <w:rFonts w:ascii="Arial" w:eastAsia="Times New Roman" w:hAnsi="Arial" w:cs="Arial"/>
          <w:color w:val="333333"/>
          <w:sz w:val="24"/>
          <w:szCs w:val="24"/>
          <w:lang w:eastAsia="ru-RU"/>
        </w:rPr>
        <w:t>2.3. Срок исполнения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2.3.1. Срок исполнения функции не может превышать тридцати календарных дней со дня регистрации обращения.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2.3.2. Сроки проведения каждой документарной, выездной проверок (как плановой, так и внеплановой) не должны превышать двадцать рабочих дней.</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70524D">
        <w:rPr>
          <w:rFonts w:ascii="Arial" w:eastAsia="Times New Roman" w:hAnsi="Arial" w:cs="Arial"/>
          <w:color w:val="333333"/>
          <w:sz w:val="24"/>
          <w:szCs w:val="24"/>
          <w:lang w:eastAsia="ru-RU"/>
        </w:rPr>
        <w:t>микропредприятия</w:t>
      </w:r>
      <w:proofErr w:type="spellEnd"/>
      <w:r w:rsidRPr="0070524D">
        <w:rPr>
          <w:rFonts w:ascii="Arial" w:eastAsia="Times New Roman" w:hAnsi="Arial" w:cs="Arial"/>
          <w:color w:val="333333"/>
          <w:sz w:val="24"/>
          <w:szCs w:val="24"/>
          <w:lang w:eastAsia="ru-RU"/>
        </w:rPr>
        <w:t xml:space="preserve"> в год.</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2.3.4. </w:t>
      </w:r>
      <w:proofErr w:type="gramStart"/>
      <w:r w:rsidRPr="0070524D">
        <w:rPr>
          <w:rFonts w:ascii="Arial" w:eastAsia="Times New Roman" w:hAnsi="Arial" w:cs="Arial"/>
          <w:color w:val="333333"/>
          <w:sz w:val="24"/>
          <w:szCs w:val="24"/>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w:t>
      </w:r>
      <w:proofErr w:type="spellStart"/>
      <w:r w:rsidRPr="0070524D">
        <w:rPr>
          <w:rFonts w:ascii="Arial" w:eastAsia="Times New Roman" w:hAnsi="Arial" w:cs="Arial"/>
          <w:color w:val="333333"/>
          <w:sz w:val="24"/>
          <w:szCs w:val="24"/>
          <w:lang w:eastAsia="ru-RU"/>
        </w:rPr>
        <w:t>микропредприятий</w:t>
      </w:r>
      <w:proofErr w:type="spellEnd"/>
      <w:r w:rsidRPr="0070524D">
        <w:rPr>
          <w:rFonts w:ascii="Arial" w:eastAsia="Times New Roman" w:hAnsi="Arial" w:cs="Arial"/>
          <w:color w:val="333333"/>
          <w:sz w:val="24"/>
          <w:szCs w:val="24"/>
          <w:lang w:eastAsia="ru-RU"/>
        </w:rPr>
        <w:t xml:space="preserve"> - не более чем на пятнадцать часов.</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0" w:name="sub_37"/>
      <w:r w:rsidRPr="0070524D">
        <w:rPr>
          <w:rFonts w:ascii="Arial" w:eastAsia="Times New Roman" w:hAnsi="Arial" w:cs="Arial"/>
          <w:color w:val="337AB7"/>
          <w:sz w:val="24"/>
          <w:szCs w:val="24"/>
          <w:lang w:eastAsia="ru-RU"/>
        </w:rPr>
        <w:t>3.1. Осуществление муниципального контроля в области торговой деятельности включает в себя следующие административные процедуры:</w:t>
      </w:r>
      <w:bookmarkEnd w:id="0"/>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составление ежегодного плана проведения плановых проверок;</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прием и регистрация обращений и заявлений;</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подготовка решения о проведении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уведомление юридических лиц и индивидуальных предпринимателей о проведении проверки в случае, если направление такого уведомления является обязательным в соответствии с Федеральным </w:t>
      </w:r>
      <w:hyperlink r:id="rId8" w:history="1">
        <w:r w:rsidRPr="0070524D">
          <w:rPr>
            <w:rFonts w:ascii="Arial" w:eastAsia="Times New Roman" w:hAnsi="Arial" w:cs="Arial"/>
            <w:sz w:val="24"/>
            <w:szCs w:val="24"/>
            <w:u w:val="single"/>
            <w:lang w:eastAsia="ru-RU"/>
          </w:rPr>
          <w:t>законом</w:t>
        </w:r>
      </w:hyperlink>
      <w:r w:rsidRPr="0070524D">
        <w:rPr>
          <w:rFonts w:ascii="Arial" w:eastAsia="Times New Roman" w:hAnsi="Arial" w:cs="Arial"/>
          <w:color w:val="333333"/>
          <w:sz w:val="24"/>
          <w:szCs w:val="24"/>
          <w:lang w:eastAsia="ru-RU"/>
        </w:rPr>
        <w:t> от 26.12.2008 N 294-ФЗ;</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ознакомление лица, подлежащего проверке, с распоряжением о проведении проверки и иной информацией о проверке, представление которой является обязательной</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проведение документарной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проведение выездной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оформление результатов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ознакомление лица, подлежащего проверке с результатами проверки и направление результатов проверки прокурору.</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Блок-схема осуществления муниципального контроля в области торговой деятельности приведена в </w:t>
      </w:r>
      <w:hyperlink r:id="rId9" w:anchor="sub_3000" w:history="1">
        <w:r w:rsidRPr="0070524D">
          <w:rPr>
            <w:rFonts w:ascii="Arial" w:eastAsia="Times New Roman" w:hAnsi="Arial" w:cs="Arial"/>
            <w:sz w:val="24"/>
            <w:szCs w:val="24"/>
            <w:u w:val="single"/>
            <w:lang w:eastAsia="ru-RU"/>
          </w:rPr>
          <w:t>приложение </w:t>
        </w:r>
      </w:hyperlink>
      <w:r w:rsidRPr="0070524D">
        <w:rPr>
          <w:rFonts w:ascii="Arial" w:eastAsia="Times New Roman" w:hAnsi="Arial" w:cs="Arial"/>
          <w:color w:val="333333"/>
          <w:sz w:val="24"/>
          <w:szCs w:val="24"/>
          <w:lang w:eastAsia="ru-RU"/>
        </w:rPr>
        <w:t>№ 1 к настоящему Административному регламенту.</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3.2. Составление ежегодного плана проведения плановых проверок.</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 w:name="sub_38"/>
      <w:r w:rsidRPr="0070524D">
        <w:rPr>
          <w:rFonts w:ascii="Arial" w:eastAsia="Times New Roman" w:hAnsi="Arial" w:cs="Arial"/>
          <w:color w:val="337AB7"/>
          <w:sz w:val="24"/>
          <w:szCs w:val="24"/>
          <w:lang w:eastAsia="ru-RU"/>
        </w:rPr>
        <w:t>3.2.1. Основанием для составления ежегодного плана проведения плановых проверок (далее - план проверок), является наступление плановой даты – 01 сентября года, предшествующего году проведения плановых проверок.</w:t>
      </w:r>
      <w:bookmarkEnd w:id="1"/>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Плановые проверки проводятся не чаще чем один раз в три года, на основании разрабатываемых органами муниципального контроля в соответствии с их полномочиями ежегодных планов.</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Плановая проверка проводится в форме документарной проверки и (или) выездной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3.2.2. Должностное лицо органа муниципального контроля составляет проект плана проверок по типовой форме, в который могут быть включены юридические лица, индивидуальные предприниматели, в отношении которых установлен факт истечения трех лет со дня: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государственной регистрации юридического лица, индивидуального предпринимателя;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окончания проведения последней плановой проверки юридического лица, индивидуального предпринимателя;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3.2.3. Проект ежегодного плана проведения проверок и сопроводительное письмо в органы прокуратуры направляется на согласование руководителю органа муниципального контроля. Сопроводительное письмо, подписанное Главой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с проектом плана проведения плановых проверок в срок до 1 сентября года, предшествующего году проведения плановых проверок, направляется для согласования в прокуратуру </w:t>
      </w:r>
      <w:proofErr w:type="spellStart"/>
      <w:r w:rsidRPr="0070524D">
        <w:rPr>
          <w:rFonts w:ascii="Arial" w:eastAsia="Times New Roman" w:hAnsi="Arial" w:cs="Arial"/>
          <w:color w:val="333333"/>
          <w:sz w:val="24"/>
          <w:szCs w:val="24"/>
          <w:lang w:eastAsia="ru-RU"/>
        </w:rPr>
        <w:t>Темниковского</w:t>
      </w:r>
      <w:proofErr w:type="spellEnd"/>
      <w:r w:rsidRPr="0070524D">
        <w:rPr>
          <w:rFonts w:ascii="Arial" w:eastAsia="Times New Roman" w:hAnsi="Arial" w:cs="Arial"/>
          <w:color w:val="333333"/>
          <w:sz w:val="24"/>
          <w:szCs w:val="24"/>
          <w:lang w:eastAsia="ru-RU"/>
        </w:rPr>
        <w:t xml:space="preserve"> района Республики Мордовия.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3.2.4. Органы прокуратуры рассматривают проекты ежегодных планов проведения плановых проверок и в срок до 1 октября года вносят предложения руководителю органа муниципального контроля.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xml:space="preserve">3.2.5. Орган муниципального контроля рассматривает предложения органов прокуратуры и по итогам их рассмотрения в срок до 1 ноября года, предшествующего году проведения плановых проверок, направляется в </w:t>
      </w:r>
      <w:proofErr w:type="spellStart"/>
      <w:r w:rsidRPr="0070524D">
        <w:rPr>
          <w:rFonts w:ascii="Arial" w:eastAsia="Times New Roman" w:hAnsi="Arial" w:cs="Arial"/>
          <w:color w:val="333333"/>
          <w:sz w:val="24"/>
          <w:szCs w:val="24"/>
          <w:lang w:eastAsia="ru-RU"/>
        </w:rPr>
        <w:t>Темниковскую</w:t>
      </w:r>
      <w:proofErr w:type="spellEnd"/>
      <w:r w:rsidRPr="0070524D">
        <w:rPr>
          <w:rFonts w:ascii="Arial" w:eastAsia="Times New Roman" w:hAnsi="Arial" w:cs="Arial"/>
          <w:color w:val="333333"/>
          <w:sz w:val="24"/>
          <w:szCs w:val="24"/>
          <w:lang w:eastAsia="ru-RU"/>
        </w:rPr>
        <w:t>  городскую прокуратуру утвержденный ежегодный план проведения плановых проверок.</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2" w:name="sub_43"/>
      <w:r w:rsidRPr="0070524D">
        <w:rPr>
          <w:rFonts w:ascii="Arial" w:eastAsia="Times New Roman" w:hAnsi="Arial" w:cs="Arial"/>
          <w:color w:val="337AB7"/>
          <w:sz w:val="24"/>
          <w:szCs w:val="24"/>
          <w:lang w:eastAsia="ru-RU"/>
        </w:rPr>
        <w:t xml:space="preserve">3.2.6.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в сети Интернет, опубликованием в Бюллетене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и газете «</w:t>
      </w:r>
      <w:proofErr w:type="spellStart"/>
      <w:r w:rsidRPr="0070524D">
        <w:rPr>
          <w:rFonts w:ascii="Arial" w:eastAsia="Times New Roman" w:hAnsi="Arial" w:cs="Arial"/>
          <w:color w:val="337AB7"/>
          <w:sz w:val="24"/>
          <w:szCs w:val="24"/>
          <w:lang w:eastAsia="ru-RU"/>
        </w:rPr>
        <w:t>Темниковские</w:t>
      </w:r>
      <w:proofErr w:type="spellEnd"/>
      <w:r w:rsidRPr="0070524D">
        <w:rPr>
          <w:rFonts w:ascii="Arial" w:eastAsia="Times New Roman" w:hAnsi="Arial" w:cs="Arial"/>
          <w:color w:val="337AB7"/>
          <w:sz w:val="24"/>
          <w:szCs w:val="24"/>
          <w:lang w:eastAsia="ru-RU"/>
        </w:rPr>
        <w:t xml:space="preserve"> известия».</w:t>
      </w:r>
      <w:bookmarkEnd w:id="2"/>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3.2.7. Исполнение муниципальной функции предусмотренной настоящим Административным регламентом осуществляется должностными лицами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Должностными лицами органа муниципального контроля, уполномоченными на осуществление муниципального контроля в указанной сфере, являются: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заместитель главы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ведущий специалист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3" w:name="sub_44"/>
      <w:r w:rsidRPr="0070524D">
        <w:rPr>
          <w:rFonts w:ascii="Arial" w:eastAsia="Times New Roman" w:hAnsi="Arial" w:cs="Arial"/>
          <w:color w:val="337AB7"/>
          <w:sz w:val="24"/>
          <w:szCs w:val="24"/>
          <w:lang w:eastAsia="ru-RU"/>
        </w:rPr>
        <w:t xml:space="preserve">3.2.8. Результатом осуществления административной процедуры является размещенный на официальном сайте Администрации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в сети Интернет и опубликованный опубликованием в Бюллетене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и газете «</w:t>
      </w:r>
      <w:proofErr w:type="spellStart"/>
      <w:r w:rsidRPr="0070524D">
        <w:rPr>
          <w:rFonts w:ascii="Arial" w:eastAsia="Times New Roman" w:hAnsi="Arial" w:cs="Arial"/>
          <w:color w:val="337AB7"/>
          <w:sz w:val="24"/>
          <w:szCs w:val="24"/>
          <w:lang w:eastAsia="ru-RU"/>
        </w:rPr>
        <w:t>Темниковские</w:t>
      </w:r>
      <w:proofErr w:type="spellEnd"/>
      <w:r w:rsidRPr="0070524D">
        <w:rPr>
          <w:rFonts w:ascii="Arial" w:eastAsia="Times New Roman" w:hAnsi="Arial" w:cs="Arial"/>
          <w:color w:val="337AB7"/>
          <w:sz w:val="24"/>
          <w:szCs w:val="24"/>
          <w:lang w:eastAsia="ru-RU"/>
        </w:rPr>
        <w:t xml:space="preserve"> известия» план проверок.</w:t>
      </w:r>
      <w:bookmarkEnd w:id="3"/>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3.2.9. Максимальный срок осуществления указанной административной процедуры – шестьдесят рабочих дней.</w:t>
      </w:r>
      <w:bookmarkStart w:id="4" w:name="sub_217"/>
      <w:bookmarkEnd w:id="4"/>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3.3. Прием и регистрация обращений и заявлений.</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5" w:name="sub_46"/>
      <w:r w:rsidRPr="0070524D">
        <w:rPr>
          <w:rFonts w:ascii="Arial" w:eastAsia="Times New Roman" w:hAnsi="Arial" w:cs="Arial"/>
          <w:color w:val="337AB7"/>
          <w:sz w:val="24"/>
          <w:szCs w:val="24"/>
          <w:lang w:eastAsia="ru-RU"/>
        </w:rPr>
        <w:t>3.3.1. Основанием для начала процедуры приема и регистрации обращений и заявлений, является поступление:</w:t>
      </w:r>
      <w:bookmarkEnd w:id="5"/>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требования прокурора о проведении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6" w:name="sub_47"/>
      <w:r w:rsidRPr="0070524D">
        <w:rPr>
          <w:rFonts w:ascii="Arial" w:eastAsia="Times New Roman" w:hAnsi="Arial" w:cs="Arial"/>
          <w:color w:val="337AB7"/>
          <w:sz w:val="24"/>
          <w:szCs w:val="24"/>
          <w:lang w:eastAsia="ru-RU"/>
        </w:rPr>
        <w:t>3.3.2. При получении заявлений и обращений по почте специалист, ответственный за регистрацию обращений, регистрирует поступление заявления или обращения и представленные документы в соответствии с установленными правилами делопроизводства.</w:t>
      </w:r>
      <w:bookmarkEnd w:id="6"/>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7" w:name="sub_48"/>
      <w:r w:rsidRPr="0070524D">
        <w:rPr>
          <w:rFonts w:ascii="Arial" w:eastAsia="Times New Roman" w:hAnsi="Arial" w:cs="Arial"/>
          <w:color w:val="337AB7"/>
          <w:sz w:val="24"/>
          <w:szCs w:val="24"/>
          <w:lang w:eastAsia="ru-RU"/>
        </w:rPr>
        <w:t xml:space="preserve">3.3.3. При личном обращении специалист Администрации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устанавливает предмет обращения, проверяет документ, удостоверяющий личность заявителя, предлагает составить заявление с указанием фактов.</w:t>
      </w:r>
      <w:bookmarkEnd w:id="7"/>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8" w:name="sub_49"/>
      <w:r w:rsidRPr="0070524D">
        <w:rPr>
          <w:rFonts w:ascii="Arial" w:eastAsia="Times New Roman" w:hAnsi="Arial" w:cs="Arial"/>
          <w:color w:val="337AB7"/>
          <w:sz w:val="24"/>
          <w:szCs w:val="24"/>
          <w:lang w:eastAsia="ru-RU"/>
        </w:rPr>
        <w:t>3.3.4. При обращении посредством телефонной связи должностное лицо органа муниципального контроля устанавливает предмет обращения, фамилию заявителя и почтовый адрес, по которому должен быть направлен ответ, фиксирует указанные сведения в журнале регистрации жалоб и заявлений.</w:t>
      </w:r>
      <w:bookmarkEnd w:id="8"/>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9" w:name="sub_50"/>
      <w:r w:rsidRPr="0070524D">
        <w:rPr>
          <w:rFonts w:ascii="Arial" w:eastAsia="Times New Roman" w:hAnsi="Arial" w:cs="Arial"/>
          <w:color w:val="337AB7"/>
          <w:sz w:val="24"/>
          <w:szCs w:val="24"/>
          <w:lang w:eastAsia="ru-RU"/>
        </w:rPr>
        <w:t>3.3.5. Должностное лицо органа муниципального контроля проверяет обращения и заявления на соответствие следующим требованиям:</w:t>
      </w:r>
      <w:bookmarkEnd w:id="9"/>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наличие сведений о фактах, указанных в </w:t>
      </w:r>
      <w:hyperlink r:id="rId10" w:anchor="sub_46" w:history="1">
        <w:r w:rsidRPr="0070524D">
          <w:rPr>
            <w:rFonts w:ascii="Arial" w:eastAsia="Times New Roman" w:hAnsi="Arial" w:cs="Arial"/>
            <w:sz w:val="24"/>
            <w:szCs w:val="24"/>
            <w:u w:val="single"/>
            <w:lang w:eastAsia="ru-RU"/>
          </w:rPr>
          <w:t>пункте </w:t>
        </w:r>
      </w:hyperlink>
      <w:r w:rsidRPr="0070524D">
        <w:rPr>
          <w:rFonts w:ascii="Arial" w:eastAsia="Times New Roman" w:hAnsi="Arial" w:cs="Arial"/>
          <w:color w:val="333333"/>
          <w:sz w:val="24"/>
          <w:szCs w:val="24"/>
          <w:lang w:eastAsia="ru-RU"/>
        </w:rPr>
        <w:t>3.3.1. настоящего Административного регламента;</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соответствие предмета обращения полномочиям уполномоченного органа.</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0" w:name="sub_51"/>
      <w:r w:rsidRPr="0070524D">
        <w:rPr>
          <w:rFonts w:ascii="Arial" w:eastAsia="Times New Roman" w:hAnsi="Arial" w:cs="Arial"/>
          <w:color w:val="337AB7"/>
          <w:sz w:val="24"/>
          <w:szCs w:val="24"/>
          <w:lang w:eastAsia="ru-RU"/>
        </w:rPr>
        <w:t xml:space="preserve">3.3.6. Специалист, ответственный за регистрацию, передает требование прокурора Главе администрации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Обращения и заявления передаются Главе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при соответствии их требованиям, указанным в пункте 3.3.1. настоящего Административного регламента. При установлении фактов несоответствия обращений и заявлений указанным требованиям дальнейшее исполнение процедуры производится в соответствии с Административным регламентом предоставления муниципальной услуги «Рассмотрение обращений граждан в Администрацию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w:t>
      </w:r>
      <w:bookmarkEnd w:id="10"/>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1" w:name="sub_52"/>
      <w:r w:rsidRPr="0070524D">
        <w:rPr>
          <w:rFonts w:ascii="Arial" w:eastAsia="Times New Roman" w:hAnsi="Arial" w:cs="Arial"/>
          <w:color w:val="337AB7"/>
          <w:sz w:val="24"/>
          <w:szCs w:val="24"/>
          <w:lang w:eastAsia="ru-RU"/>
        </w:rPr>
        <w:t xml:space="preserve">3.3.7. Глава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рассматривает требование прокурора, обращение и заявление передает специалисту уполномоченного органа с соответствующим поручением.</w:t>
      </w:r>
      <w:bookmarkEnd w:id="11"/>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2" w:name="sub_53"/>
      <w:r w:rsidRPr="0070524D">
        <w:rPr>
          <w:rFonts w:ascii="Arial" w:eastAsia="Times New Roman" w:hAnsi="Arial" w:cs="Arial"/>
          <w:color w:val="337AB7"/>
          <w:sz w:val="24"/>
          <w:szCs w:val="24"/>
          <w:lang w:eastAsia="ru-RU"/>
        </w:rPr>
        <w:t xml:space="preserve">3.3.8. Результатом исполнения административной процедуры является поручение Главы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о подготовке решения о проведении проверки.</w:t>
      </w:r>
      <w:bookmarkEnd w:id="12"/>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3" w:name="sub_55"/>
      <w:r w:rsidRPr="0070524D">
        <w:rPr>
          <w:rFonts w:ascii="Arial" w:eastAsia="Times New Roman" w:hAnsi="Arial" w:cs="Arial"/>
          <w:color w:val="337AB7"/>
          <w:sz w:val="24"/>
          <w:szCs w:val="24"/>
          <w:lang w:eastAsia="ru-RU"/>
        </w:rPr>
        <w:t>3.3.9. Максимальный срок исполнения указанной административной процедуры - два рабочих дня.</w:t>
      </w:r>
      <w:bookmarkStart w:id="14" w:name="sub_218"/>
      <w:bookmarkEnd w:id="13"/>
      <w:bookmarkEnd w:id="14"/>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 Подготовка решения о проведении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 Основаниями для подготовки решения о проведении проверки, являются: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наступление даты, на семь дней предшествующей дате проведения плановой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наступление даты, на семь дней предшествующей сроку истечения исполнения субъектом проверки ранее выданного предписания об устранении выявленных нарушений требований;</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поступление специалисту уполномоченного органа, ответственному за подготовку решения о проведении проверки, от Главы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требования прокурора, заявления или обращения с поручением о подготовке решения о проведении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в отношении принятия решения о выездной проверке - поступление специалисту уполномоченного органа, ответственному за подготовку решения,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специалиста уполномоченного органа.</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3.4.5. Специалист уполномоченного органа, в случае подготовки решения о проведении внеплановой проверки, по результатам рассмотрения изложенных в заявлении или обращении фактов устанавливает:</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необходимость принятия неотложных мер при проведении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устанавливает возможность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3.4.6. Специалист уполномоченного органа готовит проект решения о проведении выездной проверки в форме распоряжения: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при наличии акта проверки, содержащего сведения о недостаточности информации для произведения оценки соответствия обязательным требованиям;</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при обнаружении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при указании в плане проверок выездной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при установлении невозможности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3.4.7. Во всех остальных случаях специалист уполномоченного органа готовит проект решения о проведении документарной проверки в форме распоряжения.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3.4.8. В случае необходимости проведения внеплановой выездной проверки на основании поступивших в уполномоченный орган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 специалист уполномоченного органа дополнительно готовит проект заявления о согласовании проведения проверки с органом прокуратуры на основании типовой формы.</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5" w:name="sub_63"/>
      <w:r w:rsidRPr="0070524D">
        <w:rPr>
          <w:rFonts w:ascii="Arial" w:eastAsia="Times New Roman" w:hAnsi="Arial" w:cs="Arial"/>
          <w:color w:val="337AB7"/>
          <w:sz w:val="24"/>
          <w:szCs w:val="24"/>
          <w:lang w:eastAsia="ru-RU"/>
        </w:rPr>
        <w:t>3.4.9. Специалист уполномоченного органа передает подготовленные проекты распоряжения о проведении проверки, заявление о согласовании с органами прокуратуры руководителю уполномоченного органа.</w:t>
      </w:r>
      <w:bookmarkEnd w:id="15"/>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3.4.10. Руководитель уполномоченного органа проверяет обоснованность проекта 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уполномоченного органа.</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6" w:name="sub_65"/>
      <w:r w:rsidRPr="0070524D">
        <w:rPr>
          <w:rFonts w:ascii="Arial" w:eastAsia="Times New Roman" w:hAnsi="Arial" w:cs="Arial"/>
          <w:color w:val="337AB7"/>
          <w:sz w:val="24"/>
          <w:szCs w:val="24"/>
          <w:lang w:eastAsia="ru-RU"/>
        </w:rPr>
        <w:t>3.4.11. В случае если проект распоряжения о проведении проверок и проекты соответствующих документов не соответствует законодательству, руководитель уполномоченного органа возвращает их специалисту уполномоченного органа, для приведения их в соответствие с требованиями законодательства с указанием причины возврата. Специалист уполномоченного органа должен привести документы в соответствие с требованиями законодательства и направить его руководителю уполномоченного органа для повторного рассмотрения и принятия соответствующего решения.</w:t>
      </w:r>
      <w:bookmarkEnd w:id="16"/>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7" w:name="sub_66"/>
      <w:r w:rsidRPr="0070524D">
        <w:rPr>
          <w:rFonts w:ascii="Arial" w:eastAsia="Times New Roman" w:hAnsi="Arial" w:cs="Arial"/>
          <w:color w:val="337AB7"/>
          <w:sz w:val="24"/>
          <w:szCs w:val="24"/>
          <w:lang w:eastAsia="ru-RU"/>
        </w:rPr>
        <w:t>3.4.12. Руководитель уполномоченного органа передает распоряжение о проведении проверки, заявление о согласовании с органами прокуратуры специалисту уполномоченного органа.</w:t>
      </w:r>
      <w:bookmarkEnd w:id="17"/>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3.4.13. Специалист уполномоченного органа передает копию распоряжения о проведении проверки специалисту, ответственному за делопроизводство, для направления субъекту проверки.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3.4.13. 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3.4.14. О проведении плановой проверки субъект проверки уведомляется не позднее чем </w:t>
      </w:r>
      <w:proofErr w:type="gramStart"/>
      <w:r w:rsidRPr="0070524D">
        <w:rPr>
          <w:rFonts w:ascii="Arial" w:eastAsia="Times New Roman" w:hAnsi="Arial" w:cs="Arial"/>
          <w:color w:val="333333"/>
          <w:sz w:val="24"/>
          <w:szCs w:val="24"/>
          <w:lang w:eastAsia="ru-RU"/>
        </w:rPr>
        <w:t>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w:t>
      </w:r>
      <w:proofErr w:type="gramEnd"/>
      <w:r w:rsidRPr="0070524D">
        <w:rPr>
          <w:rFonts w:ascii="Arial" w:eastAsia="Times New Roman" w:hAnsi="Arial" w:cs="Arial"/>
          <w:color w:val="333333"/>
          <w:sz w:val="24"/>
          <w:szCs w:val="24"/>
          <w:lang w:eastAsia="ru-RU"/>
        </w:rPr>
        <w:t xml:space="preserve"> или иным доступным способом.</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3.4.15. В случае выявления фактов, указанных в </w:t>
      </w:r>
      <w:hyperlink r:id="rId11" w:anchor="sub_61" w:history="1">
        <w:r w:rsidRPr="0070524D">
          <w:rPr>
            <w:rFonts w:ascii="Arial" w:eastAsia="Times New Roman" w:hAnsi="Arial" w:cs="Arial"/>
            <w:sz w:val="24"/>
            <w:szCs w:val="24"/>
            <w:u w:val="single"/>
            <w:lang w:eastAsia="ru-RU"/>
          </w:rPr>
          <w:t>пункте 3.4.8.,</w:t>
        </w:r>
      </w:hyperlink>
      <w:r w:rsidRPr="0070524D">
        <w:rPr>
          <w:rFonts w:ascii="Arial" w:eastAsia="Times New Roman" w:hAnsi="Arial" w:cs="Arial"/>
          <w:color w:val="333333"/>
          <w:sz w:val="24"/>
          <w:szCs w:val="24"/>
          <w:lang w:eastAsia="ru-RU"/>
        </w:rPr>
        <w:t> специалист уполномоченного органа:</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формирует пакет документов для направления в орган прокуратуры по месту осуществления деятельности </w:t>
      </w:r>
      <w:proofErr w:type="spellStart"/>
      <w:r w:rsidR="00AD38B7">
        <w:fldChar w:fldCharType="begin"/>
      </w:r>
      <w:r w:rsidR="00305441">
        <w:instrText>HYPERLINK "http://mpa.e-mordovia.ru/Home/Document/4655dd7b-40c5-4870-841e-0fb660454832" \l "sub_112"</w:instrText>
      </w:r>
      <w:r w:rsidR="00AD38B7">
        <w:fldChar w:fldCharType="separate"/>
      </w:r>
      <w:r w:rsidRPr="0070524D">
        <w:rPr>
          <w:rFonts w:ascii="Arial" w:eastAsia="Times New Roman" w:hAnsi="Arial" w:cs="Arial"/>
          <w:sz w:val="24"/>
          <w:szCs w:val="24"/>
          <w:u w:val="single"/>
          <w:lang w:eastAsia="ru-RU"/>
        </w:rPr>
        <w:t>субъекта</w:t>
      </w:r>
      <w:r w:rsidR="00AD38B7">
        <w:fldChar w:fldCharType="end"/>
      </w:r>
      <w:r w:rsidRPr="0070524D">
        <w:rPr>
          <w:rFonts w:ascii="Arial" w:eastAsia="Times New Roman" w:hAnsi="Arial" w:cs="Arial"/>
          <w:color w:val="333333"/>
          <w:sz w:val="24"/>
          <w:szCs w:val="24"/>
          <w:lang w:eastAsia="ru-RU"/>
        </w:rPr>
        <w:t>проверки</w:t>
      </w:r>
      <w:proofErr w:type="spellEnd"/>
      <w:r w:rsidRPr="0070524D">
        <w:rPr>
          <w:rFonts w:ascii="Arial" w:eastAsia="Times New Roman" w:hAnsi="Arial" w:cs="Arial"/>
          <w:color w:val="333333"/>
          <w:sz w:val="24"/>
          <w:szCs w:val="24"/>
          <w:lang w:eastAsia="ru-RU"/>
        </w:rPr>
        <w:t>, в состав которого входит заявление о согласовании проведения внеплановой выездной проверки, копия распоряжения  руководителя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передает сформированный пакет документов специалисту, ответственному за делопроизводство, для направления в орган прокуратуры по </w:t>
      </w:r>
      <w:r w:rsidRPr="0070524D">
        <w:rPr>
          <w:rFonts w:ascii="Arial" w:eastAsia="Times New Roman" w:hAnsi="Arial" w:cs="Arial"/>
          <w:color w:val="333333"/>
          <w:sz w:val="24"/>
          <w:szCs w:val="24"/>
          <w:lang w:eastAsia="ru-RU"/>
        </w:rPr>
        <w:lastRenderedPageBreak/>
        <w:t>месту осуществления деятельности субъекта проверки заказным почтовым отправлением с уведомлением о вручении или в форме электронного документа, подписанного </w:t>
      </w:r>
      <w:hyperlink r:id="rId12" w:history="1">
        <w:r w:rsidRPr="0070524D">
          <w:rPr>
            <w:rFonts w:ascii="Arial" w:eastAsia="Times New Roman" w:hAnsi="Arial" w:cs="Arial"/>
            <w:sz w:val="24"/>
            <w:szCs w:val="24"/>
            <w:u w:val="single"/>
            <w:lang w:eastAsia="ru-RU"/>
          </w:rPr>
          <w:t>электронной цифровой подписью</w:t>
        </w:r>
      </w:hyperlink>
      <w:r w:rsidRPr="0070524D">
        <w:rPr>
          <w:rFonts w:ascii="Arial" w:eastAsia="Times New Roman" w:hAnsi="Arial" w:cs="Arial"/>
          <w:color w:val="333333"/>
          <w:sz w:val="24"/>
          <w:szCs w:val="24"/>
          <w:lang w:eastAsia="ru-RU"/>
        </w:rPr>
        <w:t>.</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3.4.16 Результатом осуществления административной процедуры является распоряжение о проведении проверки, заявление о согласовании с органами прокуратуры.</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3.4.17. Максимальный срок осуществления указанной административной процедуры - два рабочих дня.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18" w:name="sub_219"/>
      <w:r w:rsidRPr="0070524D">
        <w:rPr>
          <w:rFonts w:ascii="Arial" w:eastAsia="Times New Roman" w:hAnsi="Arial" w:cs="Arial"/>
          <w:color w:val="337AB7"/>
          <w:sz w:val="24"/>
          <w:szCs w:val="24"/>
          <w:lang w:eastAsia="ru-RU"/>
        </w:rPr>
        <w:t>3.5. Проведение документарной проверки</w:t>
      </w:r>
      <w:bookmarkStart w:id="19" w:name="sub_74"/>
      <w:bookmarkEnd w:id="18"/>
      <w:r w:rsidRPr="0070524D">
        <w:rPr>
          <w:rFonts w:ascii="Arial" w:eastAsia="Times New Roman" w:hAnsi="Arial" w:cs="Arial"/>
          <w:color w:val="337AB7"/>
          <w:sz w:val="24"/>
          <w:szCs w:val="24"/>
          <w:lang w:eastAsia="ru-RU"/>
        </w:rPr>
        <w:t>.</w:t>
      </w:r>
      <w:bookmarkEnd w:id="19"/>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3.5.1. Основанием для начала проведения документарной проверки, является получение специалистом уполномоченного органа распоряжения о проведении документарной проверки от руководителя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3.5.2. Документарная проверка проводится по месту нахождения органа муниципального контроля. 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bookmarkStart w:id="20" w:name="sub_76"/>
      <w:r w:rsidRPr="0070524D">
        <w:rPr>
          <w:rFonts w:ascii="Arial" w:eastAsia="Times New Roman" w:hAnsi="Arial" w:cs="Arial"/>
          <w:color w:val="337AB7"/>
          <w:sz w:val="24"/>
          <w:szCs w:val="24"/>
          <w:lang w:eastAsia="ru-RU"/>
        </w:rPr>
        <w:t>3.5.3.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bookmarkEnd w:id="20"/>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3.5.6.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hyperlink r:id="rId13" w:history="1">
        <w:r w:rsidRPr="0070524D">
          <w:rPr>
            <w:rFonts w:ascii="Arial" w:eastAsia="Times New Roman" w:hAnsi="Arial" w:cs="Arial"/>
            <w:sz w:val="24"/>
            <w:szCs w:val="24"/>
            <w:u w:val="single"/>
            <w:lang w:eastAsia="ru-RU"/>
          </w:rPr>
          <w:t>распоряжения</w:t>
        </w:r>
      </w:hyperlink>
      <w:r w:rsidRPr="0070524D">
        <w:rPr>
          <w:rFonts w:ascii="Arial" w:eastAsia="Times New Roman" w:hAnsi="Arial" w:cs="Arial"/>
          <w:color w:val="333333"/>
          <w:sz w:val="24"/>
          <w:szCs w:val="24"/>
          <w:lang w:eastAsia="ru-RU"/>
        </w:rPr>
        <w:t> органа муниципального контроля о проведении документарной проверки. Передает подготовленный запрос специалисту, ответственному за делопроизводство, для отправки заказным почтовым отправлением с уведомлением о вручении, уведомляет субъект проверки посредством телефонной или электронной связи о направлении запроса.</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3.5.7. Максимальный срок представления документов субъектом проверки составляет десять рабочих дней со дня получения мотивированного запроса.</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1" w:name="sub_78"/>
      <w:r w:rsidRPr="0070524D">
        <w:rPr>
          <w:rFonts w:ascii="Arial" w:eastAsia="Times New Roman" w:hAnsi="Arial" w:cs="Arial"/>
          <w:color w:val="337AB7"/>
          <w:sz w:val="24"/>
          <w:szCs w:val="24"/>
          <w:lang w:eastAsia="ru-RU"/>
        </w:rPr>
        <w:t>3.5.8. При поступлении ответа на запрос от субъекта проверки специалист уполномоченного органа устанавливает факт соответствия и достаточности представленных документов запросу.</w:t>
      </w:r>
      <w:bookmarkEnd w:id="21"/>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2" w:name="sub_79"/>
      <w:r w:rsidRPr="0070524D">
        <w:rPr>
          <w:rFonts w:ascii="Arial" w:eastAsia="Times New Roman" w:hAnsi="Arial" w:cs="Arial"/>
          <w:color w:val="337AB7"/>
          <w:sz w:val="24"/>
          <w:szCs w:val="24"/>
          <w:lang w:eastAsia="ru-RU"/>
        </w:rPr>
        <w:t>3.5.9.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bookmarkEnd w:id="22"/>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3.5.10. </w:t>
      </w:r>
      <w:proofErr w:type="gramStart"/>
      <w:r w:rsidRPr="0070524D">
        <w:rPr>
          <w:rFonts w:ascii="Arial" w:eastAsia="Times New Roman" w:hAnsi="Arial" w:cs="Arial"/>
          <w:color w:val="333333"/>
          <w:sz w:val="24"/>
          <w:szCs w:val="24"/>
          <w:lang w:eastAsia="ru-RU"/>
        </w:rPr>
        <w:t>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3.5.11. Максимальный срок представления пояснения субъектом проверки составляет десять рабочих дней со дня получения мотивированного требования.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3" w:name="sub_81"/>
      <w:r w:rsidRPr="0070524D">
        <w:rPr>
          <w:rFonts w:ascii="Arial" w:eastAsia="Times New Roman" w:hAnsi="Arial" w:cs="Arial"/>
          <w:color w:val="337AB7"/>
          <w:sz w:val="24"/>
          <w:szCs w:val="24"/>
          <w:lang w:eastAsia="ru-RU"/>
        </w:rPr>
        <w:t>3.5.12. При поступлении пояснений субъекта проверки в письменной форме специалист уполномоченного органа устанавливает факт соответствия и достаточности представленных пояснений для оценки фактов.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w:t>
      </w:r>
      <w:bookmarkEnd w:id="23"/>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4" w:name="sub_82"/>
      <w:r w:rsidRPr="0070524D">
        <w:rPr>
          <w:rFonts w:ascii="Arial" w:eastAsia="Times New Roman" w:hAnsi="Arial" w:cs="Arial"/>
          <w:color w:val="337AB7"/>
          <w:sz w:val="24"/>
          <w:szCs w:val="24"/>
          <w:lang w:eastAsia="ru-RU"/>
        </w:rPr>
        <w:t xml:space="preserve">3.5.13. </w:t>
      </w:r>
      <w:proofErr w:type="gramStart"/>
      <w:r w:rsidRPr="0070524D">
        <w:rPr>
          <w:rFonts w:ascii="Arial" w:eastAsia="Times New Roman" w:hAnsi="Arial" w:cs="Arial"/>
          <w:color w:val="337AB7"/>
          <w:sz w:val="24"/>
          <w:szCs w:val="24"/>
          <w:lang w:eastAsia="ru-RU"/>
        </w:rPr>
        <w:t>В случае если рассмотренные сведения не позволяют оценить соблюдение субъектом проверки обязательных требований или в случае не поступления в течение десяти рабочих дней ответа на запрос или пояснений в письменной форме от субъекта проверки специалист уполномоченного органа готовит акт проверки непосредственно после завершения проверки, содержащий сведения о недостаточности информации для оценки фактов и готовит решение о проведении внеплановой выездной проверки.</w:t>
      </w:r>
      <w:bookmarkEnd w:id="24"/>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5" w:name="sub_83"/>
      <w:r w:rsidRPr="0070524D">
        <w:rPr>
          <w:rFonts w:ascii="Arial" w:eastAsia="Times New Roman" w:hAnsi="Arial" w:cs="Arial"/>
          <w:color w:val="337AB7"/>
          <w:sz w:val="24"/>
          <w:szCs w:val="24"/>
          <w:lang w:eastAsia="ru-RU"/>
        </w:rPr>
        <w:t>3.5.14. Результатом осуществления административной процедуры является акт проверки.</w:t>
      </w:r>
      <w:bookmarkEnd w:id="25"/>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6" w:name="sub_84"/>
      <w:r w:rsidRPr="0070524D">
        <w:rPr>
          <w:rFonts w:ascii="Arial" w:eastAsia="Times New Roman" w:hAnsi="Arial" w:cs="Arial"/>
          <w:color w:val="337AB7"/>
          <w:sz w:val="24"/>
          <w:szCs w:val="24"/>
          <w:lang w:eastAsia="ru-RU"/>
        </w:rPr>
        <w:t>3.5.15. Максимальный срок выполнения указанных административных действий и осуществления указанной административной процедуры составляет двадцать рабочих дней.</w:t>
      </w:r>
      <w:bookmarkStart w:id="27" w:name="sub_220"/>
      <w:bookmarkEnd w:id="26"/>
      <w:bookmarkEnd w:id="27"/>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3.6. Проведение выездной проверки</w:t>
      </w:r>
      <w:bookmarkStart w:id="28" w:name="sub_85"/>
      <w:r w:rsidRPr="0070524D">
        <w:rPr>
          <w:rFonts w:ascii="Arial" w:eastAsia="Times New Roman" w:hAnsi="Arial" w:cs="Arial"/>
          <w:color w:val="337AB7"/>
          <w:sz w:val="24"/>
          <w:szCs w:val="24"/>
          <w:lang w:eastAsia="ru-RU"/>
        </w:rPr>
        <w:t>.</w:t>
      </w:r>
      <w:bookmarkEnd w:id="28"/>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3.6.1. </w:t>
      </w:r>
      <w:proofErr w:type="gramStart"/>
      <w:r w:rsidRPr="0070524D">
        <w:rPr>
          <w:rFonts w:ascii="Arial" w:eastAsia="Times New Roman" w:hAnsi="Arial" w:cs="Arial"/>
          <w:color w:val="333333"/>
          <w:sz w:val="24"/>
          <w:szCs w:val="24"/>
          <w:lang w:eastAsia="ru-RU"/>
        </w:rPr>
        <w:t>Основанием для начала проведения выездной проверки, является получение специалистом уполномоченного органа распоряжения о проведении плановой выездной проверки от руководителя органа муниципального контроля, а в случае внеплановой выездной проверки, решения прокурора или его заместителя о согласовании проведения внеплановой выездной проверки, кроме случаев, если в распоряжении о проведении внеплановой выездной проверки устанавливается необходимость принятия неотложных мер в момент совершения нарушений.</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3.6.2. Выездная проверка проводится по месту фактического осуществления деятельности субъекта проверки, если при документарной проверке не представляется возможным:</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удостовериться в полноте и достоверности сведений, содержащихся в документах субъекта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оценить соответствие деятельности субъекта проверки обязательным требованиям без проведения мероприятий по контролю, для проведения которых требуется организация выездной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3.6.3. </w:t>
      </w:r>
      <w:proofErr w:type="gramStart"/>
      <w:r w:rsidRPr="0070524D">
        <w:rPr>
          <w:rFonts w:ascii="Arial" w:eastAsia="Times New Roman" w:hAnsi="Arial" w:cs="Arial"/>
          <w:color w:val="333333"/>
          <w:sz w:val="24"/>
          <w:szCs w:val="24"/>
          <w:lang w:eastAsia="ru-RU"/>
        </w:rPr>
        <w:t>Выездная проверка начинается с предъявления служебного удостоверения должностного лица, осуществляющего муниципальный контроль, ознакомления субъекта проверки или его законного представителя под подпись с распоряжением о проведении выездной проверки, с полномочиями проводящих выездную проверку, а также с целями, основаниями проведения выездной проверки, представителями экспертных организаций, привлекаемых к выездной проверке, со сроками и с условиями ее проведения.</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29" w:name="sub_91"/>
      <w:r w:rsidRPr="0070524D">
        <w:rPr>
          <w:rFonts w:ascii="Arial" w:eastAsia="Times New Roman" w:hAnsi="Arial" w:cs="Arial"/>
          <w:color w:val="337AB7"/>
          <w:sz w:val="24"/>
          <w:szCs w:val="24"/>
          <w:lang w:eastAsia="ru-RU"/>
        </w:rPr>
        <w:t>3.6.4. В случае если рассмотренные сведения и факты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ее завершения.</w:t>
      </w:r>
      <w:bookmarkEnd w:id="29"/>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0" w:name="sub_93"/>
      <w:r w:rsidRPr="0070524D">
        <w:rPr>
          <w:rFonts w:ascii="Arial" w:eastAsia="Times New Roman" w:hAnsi="Arial" w:cs="Arial"/>
          <w:color w:val="337AB7"/>
          <w:sz w:val="24"/>
          <w:szCs w:val="24"/>
          <w:lang w:eastAsia="ru-RU"/>
        </w:rPr>
        <w:t>3.6.5. Результатом исполнения административной процедуры является акт проверки.</w:t>
      </w:r>
      <w:bookmarkEnd w:id="30"/>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3.6.6. Максимальный срок выполнения указанных административных действий и исполнения указанной административной процедуры составляет двадцать рабочих дней.</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В отношении одного субъекта малого предпринимательства общий срок проведения плановой выездной проверки не может превышать пятидесяти часов для малого предприятия и пятнадцати часов для </w:t>
      </w:r>
      <w:proofErr w:type="spellStart"/>
      <w:r w:rsidRPr="0070524D">
        <w:rPr>
          <w:rFonts w:ascii="Arial" w:eastAsia="Times New Roman" w:hAnsi="Arial" w:cs="Arial"/>
          <w:color w:val="333333"/>
          <w:sz w:val="24"/>
          <w:szCs w:val="24"/>
          <w:lang w:eastAsia="ru-RU"/>
        </w:rPr>
        <w:t>микропредприятия</w:t>
      </w:r>
      <w:proofErr w:type="spellEnd"/>
      <w:r w:rsidRPr="0070524D">
        <w:rPr>
          <w:rFonts w:ascii="Arial" w:eastAsia="Times New Roman" w:hAnsi="Arial" w:cs="Arial"/>
          <w:color w:val="333333"/>
          <w:sz w:val="24"/>
          <w:szCs w:val="24"/>
          <w:lang w:eastAsia="ru-RU"/>
        </w:rPr>
        <w:t xml:space="preserve"> в год.</w:t>
      </w:r>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руководителем уполномоченного органа на основании мотивированных предложений должностных лиц уполномоченного органа, проводящих выездную плановую проверку, но не более чем на двадцать рабочих дней в отношении малых предприятий, </w:t>
      </w:r>
      <w:proofErr w:type="spellStart"/>
      <w:r w:rsidRPr="0070524D">
        <w:rPr>
          <w:rFonts w:ascii="Arial" w:eastAsia="Times New Roman" w:hAnsi="Arial" w:cs="Arial"/>
          <w:color w:val="333333"/>
          <w:sz w:val="24"/>
          <w:szCs w:val="24"/>
          <w:lang w:eastAsia="ru-RU"/>
        </w:rPr>
        <w:t>микропредприятий</w:t>
      </w:r>
      <w:proofErr w:type="spellEnd"/>
      <w:r w:rsidRPr="0070524D">
        <w:rPr>
          <w:rFonts w:ascii="Arial" w:eastAsia="Times New Roman" w:hAnsi="Arial" w:cs="Arial"/>
          <w:color w:val="333333"/>
          <w:sz w:val="24"/>
          <w:szCs w:val="24"/>
          <w:lang w:eastAsia="ru-RU"/>
        </w:rPr>
        <w:t xml:space="preserve"> - не более чем на пятнадцать часов.</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 Оформление результатов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3.7.1. Результаты проверки оформляются должностными лицами органа муниципального контроля, проводящими проверку, в форме </w:t>
      </w:r>
      <w:hyperlink r:id="rId14" w:history="1">
        <w:r w:rsidRPr="0070524D">
          <w:rPr>
            <w:rFonts w:ascii="Arial" w:eastAsia="Times New Roman" w:hAnsi="Arial" w:cs="Arial"/>
            <w:sz w:val="24"/>
            <w:szCs w:val="24"/>
            <w:u w:val="single"/>
            <w:lang w:eastAsia="ru-RU"/>
          </w:rPr>
          <w:t>акта</w:t>
        </w:r>
      </w:hyperlink>
      <w:r w:rsidRPr="0070524D">
        <w:rPr>
          <w:rFonts w:ascii="Arial" w:eastAsia="Times New Roman" w:hAnsi="Arial" w:cs="Arial"/>
          <w:color w:val="333333"/>
          <w:sz w:val="24"/>
          <w:szCs w:val="24"/>
          <w:lang w:eastAsia="ru-RU"/>
        </w:rPr>
        <w:t>, утвержденного приказом Министерства экономического развития Российской Федерации № 141 от 30 апреля 2009 года.</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3.7.2. В акте проверки указываются: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дата, время и место составления акта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наименование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дата и номер распоряжения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фамилия, имя, отчество и должность должностного лица или должностных лиц, проводивших проверку;</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 наименование проверяемого субъекта проверки, а также фамилия, имя, отчество должностного лица или уполномоченного представителя субъекта проверки, </w:t>
      </w:r>
      <w:proofErr w:type="gramStart"/>
      <w:r w:rsidRPr="0070524D">
        <w:rPr>
          <w:rFonts w:ascii="Arial" w:eastAsia="Times New Roman" w:hAnsi="Arial" w:cs="Arial"/>
          <w:color w:val="333333"/>
          <w:sz w:val="24"/>
          <w:szCs w:val="24"/>
          <w:lang w:eastAsia="ru-RU"/>
        </w:rPr>
        <w:t>присутствовавших</w:t>
      </w:r>
      <w:proofErr w:type="gramEnd"/>
      <w:r w:rsidRPr="0070524D">
        <w:rPr>
          <w:rFonts w:ascii="Arial" w:eastAsia="Times New Roman" w:hAnsi="Arial" w:cs="Arial"/>
          <w:color w:val="333333"/>
          <w:sz w:val="24"/>
          <w:szCs w:val="24"/>
          <w:lang w:eastAsia="ru-RU"/>
        </w:rPr>
        <w:t xml:space="preserve"> при проведении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дата, время, продолжительность и место проведения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 сведения об ознакомлении или отказе в ознакомлении с актом проверки должностного лица или уполномоченного представителя субъекта проверки,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субъекта проверки указанного журнала;</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подпись должностного лица или должностных лиц, проводивших проверку.</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3.7.3. Акт проверки оформляется непосредственно после ее завершения в двух экземплярах, один из которых с копиями приложений вручается руководителю или уполномоченному представителю субъекта проверки, под расписку об ознакомлении либо об отказе в ознакомлении с актом проверки. В случае отсутствия руководителя, иного уполномоченного представителя субъекта проверки,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3.7.4. К акту проверки прилагаются связанные с результатом проверки документы или их копии, в том числе</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протоколы отбора образцов продукции, проб обследования объектов окружающей среды и объектов производственной среды,</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протоколы или заключения проведенных исследований, испытаний и экспертиз,</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объяснения работников субъекта проверки, на которых возлагается ответственность за нарушение требований, установленных муниципальными правовыми актами,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предписания об устранении выявленных нарушений и иные связанные с результатами проверки документы или их копии.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3.7.5.  Должностное лицо, осуществляющее муниципальный контроль, вносит в журнал учета проверок запись о проведенной проверке.</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При отсутствии журнала учета проверок запись об этом вносится в акт проверки.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3.7.6. При обнаружении в ходе муниципального контроля нарушения требований, установленных муниципальными правовыми актами, субъекту проверки выдается предписание об устранении нарушений с указанием сроков их устранения. Форма предписания установлена Приложением № 2 к настоящему Административному регламенту.</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3.7.7. </w:t>
      </w:r>
      <w:proofErr w:type="gramStart"/>
      <w:r w:rsidRPr="0070524D">
        <w:rPr>
          <w:rFonts w:ascii="Arial" w:eastAsia="Times New Roman" w:hAnsi="Arial" w:cs="Arial"/>
          <w:color w:val="333333"/>
          <w:sz w:val="24"/>
          <w:szCs w:val="24"/>
          <w:lang w:eastAsia="ru-RU"/>
        </w:rPr>
        <w:t>В случае если внеплановая выездная проверка проводилась по согласованию с органом прокуратуры или по требованию прокурора специалист уполномоченного органа передает копию акта проверки специалисту,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 в течение пяти рабочих дней со дня составления акта проверки.</w:t>
      </w:r>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1" w:name="sub_104"/>
      <w:r w:rsidRPr="0070524D">
        <w:rPr>
          <w:rFonts w:ascii="Arial" w:eastAsia="Times New Roman" w:hAnsi="Arial" w:cs="Arial"/>
          <w:color w:val="337AB7"/>
          <w:sz w:val="24"/>
          <w:szCs w:val="24"/>
          <w:lang w:eastAsia="ru-RU"/>
        </w:rPr>
        <w:t>3.7.8. Результатом осуществления административной процедуры является уведомление субъекта проверки о результатах проверки, а в указанных в настоящем Административном регламенте случаях - уведомление органа прокуратуры, ответ заявителю, а также предписание об устранении выявленных нарушений.</w:t>
      </w:r>
      <w:bookmarkEnd w:id="31"/>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3.7.9. Максимальный срок подготовки акта по результатам проверки - 1 рабочий день со дня окончания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Максимальный срок осуществления указанной административной процедуры - шесть рабочих дней.</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4. Порядок и формы контроля исполнения муниципальной функции.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0"/>
          <w:szCs w:val="20"/>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0"/>
          <w:szCs w:val="20"/>
          <w:lang w:eastAsia="ru-RU"/>
        </w:rPr>
      </w:pPr>
      <w:r w:rsidRPr="0070524D">
        <w:rPr>
          <w:rFonts w:ascii="Arial" w:eastAsia="Times New Roman" w:hAnsi="Arial" w:cs="Arial"/>
          <w:color w:val="333333"/>
          <w:sz w:val="24"/>
          <w:szCs w:val="24"/>
          <w:lang w:eastAsia="ru-RU"/>
        </w:rPr>
        <w:t>4.1. Текущий контроль надлежащего исполнения служебных обязанностей при проведении проверок, соблюдения процедур проведения проверок (далее - текущий контроль) осуществляется руководителем органа муниципального контроля.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Текущий контроль осуществляется путем проверок соблюдения и исполнения специалистами (должностными лицами) органа муниципального контроля положений настоящего Административного регламента, нормативных правовых актов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4.2. Проверки могут быть плановыми (осуществляться на основании годовых планов работы органа муниципального контроля) и внеплановыми. При осуществлении мероприятий по контролю могут рассматриваться все вопросы, связанные с проведением проверок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Результаты проверки оформляются в виде справки, в которой отмечаются выявленные недостатки и предложения по их устранению.</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4.3. Специалисты (должностные лица) органа муниципального контроля несут дисциплинарную, административную и иную ответственность за несоблюдение сроков и последовательности совершения административных действий при проведении проверок.</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4.4. </w:t>
      </w:r>
      <w:proofErr w:type="gramStart"/>
      <w:r w:rsidRPr="0070524D">
        <w:rPr>
          <w:rFonts w:ascii="Arial" w:eastAsia="Times New Roman" w:hAnsi="Arial" w:cs="Arial"/>
          <w:color w:val="333333"/>
          <w:sz w:val="24"/>
          <w:szCs w:val="24"/>
          <w:lang w:eastAsia="ru-RU"/>
        </w:rPr>
        <w:t>О мерах, принятых в отношении виновных в нарушении законодательства Российской Федерации, положений настоящего Административного регламента, специалистов (должностных лиц), орган муниципального контроля в течение 15 дней со дня принятия таких мер сообщает в письменной форме юридическому лицу, индивидуальному предпринимателю, гражданину, права и (или) законные интересы которых нарушены, и от которого поступило обращение о нарушении его прав и (или) законных интересов.</w:t>
      </w:r>
      <w:proofErr w:type="gramEnd"/>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40"/>
        <w:jc w:val="center"/>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5. Порядок обжалования действий (бездействия) и решений, осуществляемых (принимаемых) в ходе исполнения  муниципальной функции.</w:t>
      </w:r>
    </w:p>
    <w:p w:rsidR="0070524D" w:rsidRPr="0070524D" w:rsidRDefault="0070524D" w:rsidP="0070524D">
      <w:pPr>
        <w:shd w:val="clear" w:color="auto" w:fill="FFFFFF"/>
        <w:spacing w:after="0" w:line="240" w:lineRule="auto"/>
        <w:ind w:firstLine="540"/>
        <w:jc w:val="center"/>
        <w:rPr>
          <w:rFonts w:ascii="Arial" w:eastAsia="Times New Roman" w:hAnsi="Arial" w:cs="Arial"/>
          <w:color w:val="333333"/>
          <w:sz w:val="24"/>
          <w:szCs w:val="24"/>
          <w:lang w:eastAsia="ru-RU"/>
        </w:rPr>
      </w:pPr>
      <w:r w:rsidRPr="0070524D">
        <w:rPr>
          <w:rFonts w:ascii="Arial" w:eastAsia="Times New Roman" w:hAnsi="Arial" w:cs="Arial"/>
          <w:b/>
          <w:bCs/>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5.1. Действия (бездействия) уполномоченных лиц, повлекших за собой нарушение прав юридического лица, индивидуального предпринимателя при проведении муниципальной проверки, могут быть обжалованы в административном и (или) судебном порядке в соответствии с законодательством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2" w:name="sub_144"/>
      <w:r w:rsidRPr="0070524D">
        <w:rPr>
          <w:rFonts w:ascii="Arial" w:eastAsia="Times New Roman" w:hAnsi="Arial" w:cs="Arial"/>
          <w:color w:val="337AB7"/>
          <w:sz w:val="24"/>
          <w:szCs w:val="24"/>
          <w:lang w:eastAsia="ru-RU"/>
        </w:rPr>
        <w:t>5.2.</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 xml:space="preserve">Заявитель имеет право на обжалование решений и действий и (или) бездействия должностных лиц Администрации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в досудебном (внесудебном) порядке.</w:t>
      </w:r>
      <w:bookmarkEnd w:id="32"/>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3" w:name="sub_145"/>
      <w:r w:rsidRPr="0070524D">
        <w:rPr>
          <w:rFonts w:ascii="Arial" w:eastAsia="Times New Roman" w:hAnsi="Arial" w:cs="Arial"/>
          <w:color w:val="337AB7"/>
          <w:sz w:val="24"/>
          <w:szCs w:val="24"/>
          <w:lang w:eastAsia="ru-RU"/>
        </w:rPr>
        <w:t>5.2.1.</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 xml:space="preserve">Жалоба подается в письменной форме на бумажном носителе в Администрацию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w:t>
      </w:r>
      <w:bookmarkEnd w:id="33"/>
    </w:p>
    <w:p w:rsidR="0070524D" w:rsidRPr="0070524D" w:rsidRDefault="0070524D" w:rsidP="0070524D">
      <w:pPr>
        <w:shd w:val="clear" w:color="auto" w:fill="FFFFFF"/>
        <w:spacing w:after="0" w:line="240" w:lineRule="auto"/>
        <w:ind w:firstLine="72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Жалоба может быть направлена по почте, а также может быть принята при личном приеме Заявителя.</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4" w:name="sub_146"/>
      <w:r w:rsidRPr="0070524D">
        <w:rPr>
          <w:rFonts w:ascii="Arial" w:eastAsia="Times New Roman" w:hAnsi="Arial" w:cs="Arial"/>
          <w:color w:val="337AB7"/>
          <w:sz w:val="24"/>
          <w:szCs w:val="24"/>
          <w:lang w:eastAsia="ru-RU"/>
        </w:rPr>
        <w:t>5.2.2.</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Жалоба должна содержать:</w:t>
      </w:r>
      <w:bookmarkEnd w:id="34"/>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5" w:name="sub_173"/>
      <w:r w:rsidRPr="0070524D">
        <w:rPr>
          <w:rFonts w:ascii="Symbol" w:eastAsia="Times New Roman" w:hAnsi="Symbol" w:cs="Arial"/>
          <w:color w:val="337AB7"/>
          <w:sz w:val="24"/>
          <w:szCs w:val="24"/>
          <w:lang w:eastAsia="ru-RU"/>
        </w:rPr>
        <w:t></w:t>
      </w:r>
      <w:r w:rsidRPr="0070524D">
        <w:rPr>
          <w:rFonts w:ascii="Times New Roman" w:eastAsia="Times New Roman" w:hAnsi="Times New Roman" w:cs="Times New Roman"/>
          <w:color w:val="337AB7"/>
          <w:sz w:val="14"/>
          <w:szCs w:val="14"/>
          <w:lang w:eastAsia="ru-RU"/>
        </w:rPr>
        <w:t>        </w:t>
      </w:r>
      <w:r w:rsidRPr="0070524D">
        <w:rPr>
          <w:rFonts w:ascii="Arial" w:eastAsia="Times New Roman" w:hAnsi="Arial" w:cs="Arial"/>
          <w:color w:val="337AB7"/>
          <w:sz w:val="24"/>
          <w:szCs w:val="24"/>
          <w:lang w:eastAsia="ru-RU"/>
        </w:rPr>
        <w:t>наименование органа, исполняющего муниципальную функцию, должностного лица органа, исполняющего муниципальную функцию либо муниципального служащего, действия (бездействие) которых обжалуются;</w:t>
      </w:r>
      <w:bookmarkEnd w:id="35"/>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6" w:name="sub_174"/>
      <w:proofErr w:type="gramStart"/>
      <w:r w:rsidRPr="0070524D">
        <w:rPr>
          <w:rFonts w:ascii="Symbol" w:eastAsia="Times New Roman" w:hAnsi="Symbol" w:cs="Arial"/>
          <w:color w:val="337AB7"/>
          <w:sz w:val="24"/>
          <w:szCs w:val="24"/>
          <w:lang w:eastAsia="ru-RU"/>
        </w:rPr>
        <w:t></w:t>
      </w:r>
      <w:r w:rsidRPr="0070524D">
        <w:rPr>
          <w:rFonts w:ascii="Times New Roman" w:eastAsia="Times New Roman" w:hAnsi="Times New Roman" w:cs="Times New Roman"/>
          <w:color w:val="337AB7"/>
          <w:sz w:val="14"/>
          <w:szCs w:val="14"/>
          <w:lang w:eastAsia="ru-RU"/>
        </w:rPr>
        <w:t>        </w:t>
      </w:r>
      <w:r w:rsidRPr="0070524D">
        <w:rPr>
          <w:rFonts w:ascii="Arial" w:eastAsia="Times New Roman" w:hAnsi="Arial" w:cs="Arial"/>
          <w:color w:val="337AB7"/>
          <w:sz w:val="24"/>
          <w:szCs w:val="24"/>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почтовый адрес, по которым должен быть направлен ответ заявителю;</w:t>
      </w:r>
      <w:bookmarkEnd w:id="36"/>
      <w:proofErr w:type="gramEnd"/>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7" w:name="sub_175"/>
      <w:r w:rsidRPr="0070524D">
        <w:rPr>
          <w:rFonts w:ascii="Symbol" w:eastAsia="Times New Roman" w:hAnsi="Symbol" w:cs="Arial"/>
          <w:color w:val="337AB7"/>
          <w:sz w:val="24"/>
          <w:szCs w:val="24"/>
          <w:lang w:eastAsia="ru-RU"/>
        </w:rPr>
        <w:t></w:t>
      </w:r>
      <w:r w:rsidRPr="0070524D">
        <w:rPr>
          <w:rFonts w:ascii="Times New Roman" w:eastAsia="Times New Roman" w:hAnsi="Times New Roman" w:cs="Times New Roman"/>
          <w:color w:val="337AB7"/>
          <w:sz w:val="14"/>
          <w:szCs w:val="14"/>
          <w:lang w:eastAsia="ru-RU"/>
        </w:rPr>
        <w:t>        </w:t>
      </w:r>
      <w:r w:rsidRPr="0070524D">
        <w:rPr>
          <w:rFonts w:ascii="Arial" w:eastAsia="Times New Roman" w:hAnsi="Arial" w:cs="Arial"/>
          <w:color w:val="337AB7"/>
          <w:sz w:val="24"/>
          <w:szCs w:val="24"/>
          <w:lang w:eastAsia="ru-RU"/>
        </w:rPr>
        <w:t>сведения об обжалуемых действиях (бездействии) органа, исполняющего муниципальную функцию, должностного лица органа, исполняющего муниципальную функцию либо муниципального служащего;</w:t>
      </w:r>
      <w:bookmarkEnd w:id="37"/>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8" w:name="sub_176"/>
      <w:r w:rsidRPr="0070524D">
        <w:rPr>
          <w:rFonts w:ascii="Symbol" w:eastAsia="Times New Roman" w:hAnsi="Symbol" w:cs="Arial"/>
          <w:color w:val="337AB7"/>
          <w:sz w:val="24"/>
          <w:szCs w:val="24"/>
          <w:lang w:eastAsia="ru-RU"/>
        </w:rPr>
        <w:t></w:t>
      </w:r>
      <w:r w:rsidRPr="0070524D">
        <w:rPr>
          <w:rFonts w:ascii="Times New Roman" w:eastAsia="Times New Roman" w:hAnsi="Times New Roman" w:cs="Times New Roman"/>
          <w:color w:val="337AB7"/>
          <w:sz w:val="14"/>
          <w:szCs w:val="14"/>
          <w:lang w:eastAsia="ru-RU"/>
        </w:rPr>
        <w:t>        </w:t>
      </w:r>
      <w:r w:rsidRPr="0070524D">
        <w:rPr>
          <w:rFonts w:ascii="Arial" w:eastAsia="Times New Roman" w:hAnsi="Arial" w:cs="Arial"/>
          <w:color w:val="337AB7"/>
          <w:sz w:val="24"/>
          <w:szCs w:val="24"/>
          <w:lang w:eastAsia="ru-RU"/>
        </w:rPr>
        <w:t>доводы, на основании которых заявитель не согласен с решением и действием (бездействием) органа, исполняющего муниципальную функцию, должностного лица органа, исполняющего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bookmarkEnd w:id="38"/>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39" w:name="sub_147"/>
      <w:r w:rsidRPr="0070524D">
        <w:rPr>
          <w:rFonts w:ascii="Arial" w:eastAsia="Times New Roman" w:hAnsi="Arial" w:cs="Arial"/>
          <w:color w:val="337AB7"/>
          <w:sz w:val="24"/>
          <w:szCs w:val="24"/>
          <w:lang w:eastAsia="ru-RU"/>
        </w:rPr>
        <w:t>5.2.3.</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 xml:space="preserve">Жалоба, поступившая в Администрацию </w:t>
      </w:r>
      <w:proofErr w:type="spellStart"/>
      <w:r w:rsidRPr="0070524D">
        <w:rPr>
          <w:rFonts w:ascii="Arial" w:eastAsia="Times New Roman" w:hAnsi="Arial" w:cs="Arial"/>
          <w:color w:val="337AB7"/>
          <w:sz w:val="24"/>
          <w:szCs w:val="24"/>
          <w:lang w:eastAsia="ru-RU"/>
        </w:rPr>
        <w:t>Русско-Тювеевского</w:t>
      </w:r>
      <w:proofErr w:type="spellEnd"/>
      <w:r w:rsidRPr="0070524D">
        <w:rPr>
          <w:rFonts w:ascii="Arial" w:eastAsia="Times New Roman" w:hAnsi="Arial" w:cs="Arial"/>
          <w:color w:val="337AB7"/>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w:t>
      </w:r>
      <w:bookmarkStart w:id="40" w:name="sub_148"/>
      <w:bookmarkEnd w:id="39"/>
      <w:bookmarkEnd w:id="40"/>
      <w:r w:rsidRPr="0070524D">
        <w:rPr>
          <w:rFonts w:ascii="Arial" w:eastAsia="Times New Roman" w:hAnsi="Arial" w:cs="Arial"/>
          <w:color w:val="333333"/>
          <w:sz w:val="24"/>
          <w:szCs w:val="24"/>
          <w:lang w:eastAsia="ru-RU"/>
        </w:rPr>
        <w:t>.</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5.2.4.</w:t>
      </w:r>
      <w:r w:rsidRPr="0070524D">
        <w:rPr>
          <w:rFonts w:ascii="Arial" w:eastAsia="Times New Roman" w:hAnsi="Arial" w:cs="Arial"/>
          <w:color w:val="FFFFFF"/>
          <w:sz w:val="24"/>
          <w:szCs w:val="24"/>
          <w:lang w:eastAsia="ru-RU"/>
        </w:rPr>
        <w:t>_</w:t>
      </w:r>
      <w:r w:rsidRPr="0070524D">
        <w:rPr>
          <w:rFonts w:ascii="Arial" w:eastAsia="Times New Roman" w:hAnsi="Arial" w:cs="Arial"/>
          <w:color w:val="333333"/>
          <w:sz w:val="24"/>
          <w:szCs w:val="24"/>
          <w:lang w:eastAsia="ru-RU"/>
        </w:rPr>
        <w:t xml:space="preserve">По результатам рассмотрения жалобы должностным лицом Администрации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наделенным </w:t>
      </w:r>
      <w:r w:rsidRPr="0070524D">
        <w:rPr>
          <w:rFonts w:ascii="Arial" w:eastAsia="Times New Roman" w:hAnsi="Arial" w:cs="Arial"/>
          <w:color w:val="333333"/>
          <w:sz w:val="24"/>
          <w:szCs w:val="24"/>
          <w:lang w:eastAsia="ru-RU"/>
        </w:rPr>
        <w:lastRenderedPageBreak/>
        <w:t>полномочиями по рассмотрению жалоб, принимается одно из следующих решений:</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41" w:name="sub_177"/>
      <w:r w:rsidRPr="0070524D">
        <w:rPr>
          <w:rFonts w:ascii="Symbol" w:eastAsia="Times New Roman" w:hAnsi="Symbol" w:cs="Arial"/>
          <w:color w:val="337AB7"/>
          <w:sz w:val="24"/>
          <w:szCs w:val="24"/>
          <w:lang w:eastAsia="ru-RU"/>
        </w:rPr>
        <w:t></w:t>
      </w:r>
      <w:r w:rsidRPr="0070524D">
        <w:rPr>
          <w:rFonts w:ascii="Times New Roman" w:eastAsia="Times New Roman" w:hAnsi="Times New Roman" w:cs="Times New Roman"/>
          <w:color w:val="337AB7"/>
          <w:sz w:val="14"/>
          <w:szCs w:val="14"/>
          <w:lang w:eastAsia="ru-RU"/>
        </w:rPr>
        <w:t>        </w:t>
      </w:r>
      <w:r w:rsidRPr="0070524D">
        <w:rPr>
          <w:rFonts w:ascii="Arial" w:eastAsia="Times New Roman" w:hAnsi="Arial" w:cs="Arial"/>
          <w:color w:val="337AB7"/>
          <w:sz w:val="24"/>
          <w:szCs w:val="24"/>
          <w:lang w:eastAsia="ru-RU"/>
        </w:rPr>
        <w:t>удовлетворить жалобу, в том числе в форме отмены принятого решения, исправления допущенных опечаток и ошибок в выданных в результате предоставления муниципальной функции документах;</w:t>
      </w:r>
      <w:bookmarkEnd w:id="41"/>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42" w:name="sub_178"/>
      <w:r w:rsidRPr="0070524D">
        <w:rPr>
          <w:rFonts w:ascii="Symbol" w:eastAsia="Times New Roman" w:hAnsi="Symbol" w:cs="Arial"/>
          <w:color w:val="337AB7"/>
          <w:sz w:val="24"/>
          <w:szCs w:val="24"/>
          <w:lang w:eastAsia="ru-RU"/>
        </w:rPr>
        <w:t></w:t>
      </w:r>
      <w:r w:rsidRPr="0070524D">
        <w:rPr>
          <w:rFonts w:ascii="Times New Roman" w:eastAsia="Times New Roman" w:hAnsi="Times New Roman" w:cs="Times New Roman"/>
          <w:color w:val="337AB7"/>
          <w:sz w:val="14"/>
          <w:szCs w:val="14"/>
          <w:lang w:eastAsia="ru-RU"/>
        </w:rPr>
        <w:t>        </w:t>
      </w:r>
      <w:r w:rsidRPr="0070524D">
        <w:rPr>
          <w:rFonts w:ascii="Arial" w:eastAsia="Times New Roman" w:hAnsi="Arial" w:cs="Arial"/>
          <w:color w:val="337AB7"/>
          <w:sz w:val="24"/>
          <w:szCs w:val="24"/>
          <w:lang w:eastAsia="ru-RU"/>
        </w:rPr>
        <w:t>отказать в удовлетворении жалобы.</w:t>
      </w:r>
      <w:bookmarkEnd w:id="42"/>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43" w:name="sub_149"/>
      <w:r w:rsidRPr="0070524D">
        <w:rPr>
          <w:rFonts w:ascii="Arial" w:eastAsia="Times New Roman" w:hAnsi="Arial" w:cs="Arial"/>
          <w:color w:val="337AB7"/>
          <w:sz w:val="24"/>
          <w:szCs w:val="24"/>
          <w:lang w:eastAsia="ru-RU"/>
        </w:rPr>
        <w:t>5.2.5.</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Не позднее дня, следующего за днем принятия решения, указанного в пункте 5.2.4 Административного регламента, Заявителю в письменной форме направляется мотивированный ответ о результатах рассмотрения жалобы.</w:t>
      </w:r>
      <w:bookmarkEnd w:id="43"/>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44" w:name="sub_150"/>
      <w:r w:rsidRPr="0070524D">
        <w:rPr>
          <w:rFonts w:ascii="Arial" w:eastAsia="Times New Roman" w:hAnsi="Arial" w:cs="Arial"/>
          <w:color w:val="337AB7"/>
          <w:sz w:val="24"/>
          <w:szCs w:val="24"/>
          <w:lang w:eastAsia="ru-RU"/>
        </w:rPr>
        <w:t>5.2.6.</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 xml:space="preserve">В случае установления в ходе или по результатам </w:t>
      </w:r>
      <w:proofErr w:type="gramStart"/>
      <w:r w:rsidRPr="0070524D">
        <w:rPr>
          <w:rFonts w:ascii="Arial" w:eastAsia="Times New Roman" w:hAnsi="Arial" w:cs="Arial"/>
          <w:color w:val="337AB7"/>
          <w:sz w:val="24"/>
          <w:szCs w:val="24"/>
          <w:lang w:eastAsia="ru-RU"/>
        </w:rPr>
        <w:t>рассмотрения жалобы признаков состава административного правонарушения</w:t>
      </w:r>
      <w:proofErr w:type="gramEnd"/>
      <w:r w:rsidRPr="0070524D">
        <w:rPr>
          <w:rFonts w:ascii="Arial" w:eastAsia="Times New Roman" w:hAnsi="Arial" w:cs="Arial"/>
          <w:color w:val="337AB7"/>
          <w:sz w:val="24"/>
          <w:szCs w:val="24"/>
          <w:lang w:eastAsia="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bookmarkEnd w:id="44"/>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bookmarkStart w:id="45" w:name="sub_151"/>
      <w:r w:rsidRPr="0070524D">
        <w:rPr>
          <w:rFonts w:ascii="Arial" w:eastAsia="Times New Roman" w:hAnsi="Arial" w:cs="Arial"/>
          <w:color w:val="337AB7"/>
          <w:sz w:val="24"/>
          <w:szCs w:val="24"/>
          <w:lang w:eastAsia="ru-RU"/>
        </w:rPr>
        <w:t>5.2.7.</w:t>
      </w:r>
      <w:r w:rsidRPr="0070524D">
        <w:rPr>
          <w:rFonts w:ascii="Arial" w:eastAsia="Times New Roman" w:hAnsi="Arial" w:cs="Arial"/>
          <w:color w:val="FFFFFF"/>
          <w:sz w:val="24"/>
          <w:szCs w:val="24"/>
          <w:lang w:eastAsia="ru-RU"/>
        </w:rPr>
        <w:t>_</w:t>
      </w:r>
      <w:r w:rsidRPr="0070524D">
        <w:rPr>
          <w:rFonts w:ascii="Arial" w:eastAsia="Times New Roman" w:hAnsi="Arial" w:cs="Arial"/>
          <w:color w:val="337AB7"/>
          <w:sz w:val="24"/>
          <w:szCs w:val="24"/>
          <w:lang w:eastAsia="ru-RU"/>
        </w:rPr>
        <w:t>Положения </w:t>
      </w:r>
      <w:bookmarkEnd w:id="45"/>
      <w:r w:rsidR="00AD38B7" w:rsidRPr="0070524D">
        <w:rPr>
          <w:rFonts w:ascii="Arial" w:eastAsia="Times New Roman" w:hAnsi="Arial" w:cs="Arial"/>
          <w:color w:val="333333"/>
          <w:sz w:val="24"/>
          <w:szCs w:val="24"/>
          <w:lang w:eastAsia="ru-RU"/>
        </w:rPr>
        <w:fldChar w:fldCharType="begin"/>
      </w:r>
      <w:r w:rsidRPr="0070524D">
        <w:rPr>
          <w:rFonts w:ascii="Arial" w:eastAsia="Times New Roman" w:hAnsi="Arial" w:cs="Arial"/>
          <w:color w:val="333333"/>
          <w:sz w:val="24"/>
          <w:szCs w:val="24"/>
          <w:lang w:eastAsia="ru-RU"/>
        </w:rPr>
        <w:instrText xml:space="preserve"> HYPERLINK "garantf1://12077515.0/" </w:instrText>
      </w:r>
      <w:r w:rsidR="00AD38B7" w:rsidRPr="0070524D">
        <w:rPr>
          <w:rFonts w:ascii="Arial" w:eastAsia="Times New Roman" w:hAnsi="Arial" w:cs="Arial"/>
          <w:color w:val="333333"/>
          <w:sz w:val="24"/>
          <w:szCs w:val="24"/>
          <w:lang w:eastAsia="ru-RU"/>
        </w:rPr>
        <w:fldChar w:fldCharType="separate"/>
      </w:r>
      <w:r w:rsidRPr="0070524D">
        <w:rPr>
          <w:rFonts w:ascii="Arial" w:eastAsia="Times New Roman" w:hAnsi="Arial" w:cs="Arial"/>
          <w:color w:val="000000"/>
          <w:sz w:val="24"/>
          <w:szCs w:val="24"/>
          <w:u w:val="single"/>
          <w:lang w:eastAsia="ru-RU"/>
        </w:rPr>
        <w:t>Федерального</w:t>
      </w:r>
      <w:r w:rsidR="00AD38B7" w:rsidRPr="0070524D">
        <w:rPr>
          <w:rFonts w:ascii="Arial" w:eastAsia="Times New Roman" w:hAnsi="Arial" w:cs="Arial"/>
          <w:color w:val="333333"/>
          <w:sz w:val="24"/>
          <w:szCs w:val="24"/>
          <w:lang w:eastAsia="ru-RU"/>
        </w:rPr>
        <w:fldChar w:fldCharType="end"/>
      </w:r>
      <w:r w:rsidRPr="0070524D">
        <w:rPr>
          <w:rFonts w:ascii="Arial" w:eastAsia="Times New Roman" w:hAnsi="Arial" w:cs="Arial"/>
          <w:color w:val="333333"/>
          <w:sz w:val="24"/>
          <w:szCs w:val="24"/>
          <w:lang w:eastAsia="ru-RU"/>
        </w:rPr>
        <w:t> закона от 27 июля 2010 года №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w:t>
      </w:r>
      <w:hyperlink r:id="rId15" w:history="1">
        <w:r w:rsidRPr="0070524D">
          <w:rPr>
            <w:rFonts w:ascii="Arial" w:eastAsia="Times New Roman" w:hAnsi="Arial" w:cs="Arial"/>
            <w:color w:val="000000"/>
            <w:sz w:val="24"/>
            <w:szCs w:val="24"/>
            <w:u w:val="single"/>
            <w:lang w:eastAsia="ru-RU"/>
          </w:rPr>
          <w:t>Федеральным законом</w:t>
        </w:r>
      </w:hyperlink>
      <w:r w:rsidRPr="0070524D">
        <w:rPr>
          <w:rFonts w:ascii="Arial" w:eastAsia="Times New Roman" w:hAnsi="Arial" w:cs="Arial"/>
          <w:color w:val="333333"/>
          <w:sz w:val="24"/>
          <w:szCs w:val="24"/>
          <w:lang w:eastAsia="ru-RU"/>
        </w:rPr>
        <w:t> от 02 мая 2006 года № 59-ФЗ «О порядке рассмотрения обращений граждан Российской Федерации».</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40"/>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Приложение № 1</w:t>
      </w:r>
    </w:p>
    <w:p w:rsidR="0070524D" w:rsidRPr="0070524D" w:rsidRDefault="0070524D" w:rsidP="0070524D">
      <w:pPr>
        <w:shd w:val="clear" w:color="auto" w:fill="FFFFFF"/>
        <w:spacing w:after="0" w:line="240" w:lineRule="auto"/>
        <w:ind w:left="5387"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к Административному регламенту</w:t>
      </w:r>
    </w:p>
    <w:p w:rsidR="0070524D" w:rsidRPr="0070524D" w:rsidRDefault="0070524D" w:rsidP="0070524D">
      <w:pPr>
        <w:shd w:val="clear" w:color="auto" w:fill="FFFFFF"/>
        <w:spacing w:after="0" w:line="240" w:lineRule="auto"/>
        <w:ind w:left="5387"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«Осуществление </w:t>
      </w:r>
      <w:proofErr w:type="gramStart"/>
      <w:r w:rsidRPr="0070524D">
        <w:rPr>
          <w:rFonts w:ascii="Arial" w:eastAsia="Times New Roman" w:hAnsi="Arial" w:cs="Arial"/>
          <w:color w:val="333333"/>
          <w:sz w:val="24"/>
          <w:szCs w:val="24"/>
          <w:lang w:eastAsia="ru-RU"/>
        </w:rPr>
        <w:t>муниципального</w:t>
      </w:r>
      <w:proofErr w:type="gramEnd"/>
    </w:p>
    <w:p w:rsidR="0070524D" w:rsidRPr="0070524D" w:rsidRDefault="0070524D" w:rsidP="0070524D">
      <w:pPr>
        <w:shd w:val="clear" w:color="auto" w:fill="FFFFFF"/>
        <w:spacing w:after="0" w:line="240" w:lineRule="auto"/>
        <w:ind w:left="5387"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контроля в области торговой</w:t>
      </w:r>
    </w:p>
    <w:p w:rsidR="0070524D" w:rsidRPr="0070524D" w:rsidRDefault="0070524D" w:rsidP="0070524D">
      <w:pPr>
        <w:shd w:val="clear" w:color="auto" w:fill="FFFFFF"/>
        <w:spacing w:after="0" w:line="240" w:lineRule="auto"/>
        <w:ind w:left="5387"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деятельности на территории</w:t>
      </w:r>
    </w:p>
    <w:p w:rsidR="0070524D" w:rsidRPr="0070524D" w:rsidRDefault="0070524D" w:rsidP="0070524D">
      <w:pPr>
        <w:shd w:val="clear" w:color="auto" w:fill="FFFFFF"/>
        <w:spacing w:after="0" w:line="240" w:lineRule="auto"/>
        <w:ind w:left="5387" w:firstLine="567"/>
        <w:jc w:val="right"/>
        <w:rPr>
          <w:rFonts w:ascii="Arial" w:eastAsia="Times New Roman" w:hAnsi="Arial" w:cs="Arial"/>
          <w:color w:val="333333"/>
          <w:sz w:val="24"/>
          <w:szCs w:val="24"/>
          <w:lang w:eastAsia="ru-RU"/>
        </w:rPr>
      </w:pP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360" w:lineRule="atLeast"/>
        <w:ind w:left="4956"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360" w:lineRule="atLeast"/>
        <w:ind w:firstLine="567"/>
        <w:jc w:val="center"/>
        <w:rPr>
          <w:rFonts w:ascii="Arial" w:eastAsia="Times New Roman" w:hAnsi="Arial" w:cs="Arial"/>
          <w:color w:val="333333"/>
          <w:sz w:val="24"/>
          <w:szCs w:val="24"/>
          <w:lang w:eastAsia="ru-RU"/>
        </w:rPr>
      </w:pPr>
      <w:r w:rsidRPr="0070524D">
        <w:rPr>
          <w:rFonts w:ascii="Arial" w:eastAsia="Times New Roman" w:hAnsi="Arial" w:cs="Arial"/>
          <w:b/>
          <w:bCs/>
          <w:caps/>
          <w:color w:val="333333"/>
          <w:sz w:val="24"/>
          <w:szCs w:val="24"/>
          <w:lang w:eastAsia="ru-RU"/>
        </w:rPr>
        <w:t>БЛОК-СХЕМА</w:t>
      </w:r>
    </w:p>
    <w:p w:rsidR="0070524D" w:rsidRPr="0070524D" w:rsidRDefault="0070524D" w:rsidP="0070524D">
      <w:pPr>
        <w:shd w:val="clear" w:color="auto" w:fill="FFFFFF"/>
        <w:spacing w:after="0" w:line="240" w:lineRule="auto"/>
        <w:ind w:firstLine="709"/>
        <w:jc w:val="center"/>
        <w:rPr>
          <w:rFonts w:ascii="Arial" w:eastAsia="Times New Roman" w:hAnsi="Arial" w:cs="Arial"/>
          <w:color w:val="333333"/>
          <w:sz w:val="24"/>
          <w:szCs w:val="24"/>
          <w:lang w:eastAsia="ru-RU"/>
        </w:rPr>
      </w:pPr>
      <w:r w:rsidRPr="0070524D">
        <w:rPr>
          <w:rFonts w:ascii="Arial" w:eastAsia="Times New Roman" w:hAnsi="Arial" w:cs="Arial"/>
          <w:b/>
          <w:bCs/>
          <w:caps/>
          <w:color w:val="333333"/>
          <w:sz w:val="24"/>
          <w:szCs w:val="24"/>
          <w:lang w:eastAsia="ru-RU"/>
        </w:rPr>
        <w:lastRenderedPageBreak/>
        <w:t>ОСУЩЕСТВЛЕНИЯ МУНИЦИПАЛЬНОГО КОНТРОЛЯ В ОБЛАСТИ ТОРГОВОЙ ДЕЯТЕЛЬНОСТИ НА ТЕРРИТОРИИ РУССКО-ТЮВЕЕВСКОГО СЕЛЬСКОГО  ПОСЕЛЕНИЯ</w:t>
      </w:r>
    </w:p>
    <w:tbl>
      <w:tblPr>
        <w:tblpPr w:leftFromText="45" w:rightFromText="45" w:vertAnchor="text"/>
        <w:tblW w:w="0" w:type="auto"/>
        <w:shd w:val="clear" w:color="auto" w:fill="FFFFFF"/>
        <w:tblCellMar>
          <w:left w:w="0" w:type="dxa"/>
          <w:right w:w="0" w:type="dxa"/>
        </w:tblCellMar>
        <w:tblLook w:val="04A0"/>
      </w:tblPr>
      <w:tblGrid>
        <w:gridCol w:w="6"/>
        <w:gridCol w:w="4320"/>
        <w:gridCol w:w="333"/>
        <w:gridCol w:w="4696"/>
      </w:tblGrid>
      <w:tr w:rsidR="0070524D" w:rsidRPr="0070524D" w:rsidTr="0070524D">
        <w:tc>
          <w:tcPr>
            <w:tcW w:w="6"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
                <w:szCs w:val="21"/>
                <w:lang w:eastAsia="ru-RU"/>
              </w:rPr>
            </w:pPr>
          </w:p>
        </w:tc>
        <w:tc>
          <w:tcPr>
            <w:tcW w:w="432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
                <w:szCs w:val="21"/>
                <w:lang w:eastAsia="ru-RU"/>
              </w:rPr>
            </w:pPr>
          </w:p>
        </w:tc>
        <w:tc>
          <w:tcPr>
            <w:tcW w:w="97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
                <w:szCs w:val="21"/>
                <w:lang w:eastAsia="ru-RU"/>
              </w:rPr>
            </w:pPr>
          </w:p>
        </w:tc>
        <w:tc>
          <w:tcPr>
            <w:tcW w:w="469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
                <w:szCs w:val="21"/>
                <w:lang w:eastAsia="ru-RU"/>
              </w:rPr>
            </w:pPr>
          </w:p>
        </w:tc>
      </w:tr>
      <w:tr w:rsidR="0070524D" w:rsidRPr="0070524D" w:rsidTr="0070524D">
        <w:trPr>
          <w:trHeight w:val="1755"/>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hideMark/>
          </w:tcPr>
          <w:p w:rsidR="0070524D" w:rsidRPr="0070524D" w:rsidRDefault="00AD38B7" w:rsidP="0070524D">
            <w:pPr>
              <w:spacing w:after="0" w:line="240" w:lineRule="auto"/>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in;height:87.75pt"/>
              </w:pict>
            </w:r>
          </w:p>
        </w:tc>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vMerge w:val="restart"/>
            <w:shd w:val="clear" w:color="auto" w:fill="FFFFFF"/>
            <w:hideMark/>
          </w:tcPr>
          <w:p w:rsidR="0070524D" w:rsidRPr="0070524D" w:rsidRDefault="00AD38B7" w:rsidP="0070524D">
            <w:pPr>
              <w:spacing w:after="0" w:line="240" w:lineRule="auto"/>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 id="_x0000_i1026" type="#_x0000_t75" alt="" style="width:234.75pt;height:188.25pt"/>
              </w:pict>
            </w:r>
          </w:p>
        </w:tc>
      </w:tr>
      <w:tr w:rsidR="0070524D" w:rsidRPr="0070524D" w:rsidTr="0070524D">
        <w:trPr>
          <w:trHeight w:val="2010"/>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vMerge/>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shd w:val="clear" w:color="auto" w:fill="FFFFFF"/>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tbl>
      <w:tblPr>
        <w:tblW w:w="0" w:type="auto"/>
        <w:shd w:val="clear" w:color="auto" w:fill="FFFFFF"/>
        <w:tblCellMar>
          <w:left w:w="0" w:type="dxa"/>
          <w:right w:w="0" w:type="dxa"/>
        </w:tblCellMar>
        <w:tblLook w:val="04A0"/>
      </w:tblPr>
      <w:tblGrid>
        <w:gridCol w:w="4305"/>
      </w:tblGrid>
      <w:tr w:rsidR="0070524D" w:rsidRPr="0070524D" w:rsidTr="0070524D">
        <w:trPr>
          <w:trHeight w:val="720"/>
        </w:trPr>
        <w:tc>
          <w:tcPr>
            <w:tcW w:w="430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4290"/>
            </w:tblGrid>
            <w:tr w:rsidR="0070524D" w:rsidRPr="0070524D">
              <w:tc>
                <w:tcPr>
                  <w:tcW w:w="0" w:type="auto"/>
                  <w:shd w:val="clear" w:color="auto" w:fill="auto"/>
                  <w:vAlign w:val="center"/>
                  <w:hideMark/>
                </w:tcPr>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Согласование плана проверок с органами прокуратуры</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 </w:t>
                  </w:r>
                </w:p>
              </w:tc>
            </w:tr>
          </w:tbl>
          <w:p w:rsidR="0070524D" w:rsidRPr="0070524D" w:rsidRDefault="0070524D" w:rsidP="0070524D">
            <w:pPr>
              <w:spacing w:after="0" w:line="240" w:lineRule="auto"/>
              <w:rPr>
                <w:rFonts w:ascii="Helvetica" w:eastAsia="Times New Roman" w:hAnsi="Helvetica" w:cs="Helvetica"/>
                <w:color w:val="333333"/>
                <w:sz w:val="21"/>
                <w:szCs w:val="21"/>
                <w:lang w:eastAsia="ru-RU"/>
              </w:rPr>
            </w:pPr>
            <w:r w:rsidRPr="0070524D">
              <w:rPr>
                <w:rFonts w:ascii="Helvetica" w:eastAsia="Times New Roman" w:hAnsi="Helvetica" w:cs="Helvetica"/>
                <w:color w:val="333333"/>
                <w:sz w:val="21"/>
                <w:szCs w:val="21"/>
                <w:lang w:eastAsia="ru-RU"/>
              </w:rPr>
              <w:t> </w: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shd w:val="clear" w:color="auto" w:fill="FFFFFF"/>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AD38B7"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AD38B7">
        <w:rPr>
          <w:rFonts w:ascii="Arial" w:eastAsia="Times New Roman" w:hAnsi="Arial" w:cs="Arial"/>
          <w:color w:val="333333"/>
          <w:sz w:val="24"/>
          <w:szCs w:val="24"/>
          <w:lang w:eastAsia="ru-RU"/>
        </w:rPr>
        <w:pict>
          <v:shape id="_x0000_i1027" type="#_x0000_t75" alt="" style="width:487.5pt;height:121.5pt"/>
        </w:pict>
      </w:r>
      <w:r w:rsidR="0070524D"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tbl>
      <w:tblPr>
        <w:tblW w:w="0" w:type="auto"/>
        <w:shd w:val="clear" w:color="auto" w:fill="FFFFFF"/>
        <w:tblCellMar>
          <w:left w:w="0" w:type="dxa"/>
          <w:right w:w="0" w:type="dxa"/>
        </w:tblCellMar>
        <w:tblLook w:val="04A0"/>
      </w:tblPr>
      <w:tblGrid>
        <w:gridCol w:w="4485"/>
      </w:tblGrid>
      <w:tr w:rsidR="0070524D" w:rsidRPr="0070524D" w:rsidTr="0070524D">
        <w:trPr>
          <w:trHeight w:val="555"/>
        </w:trPr>
        <w:tc>
          <w:tcPr>
            <w:tcW w:w="448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4470"/>
            </w:tblGrid>
            <w:tr w:rsidR="0070524D" w:rsidRPr="0070524D">
              <w:tc>
                <w:tcPr>
                  <w:tcW w:w="0" w:type="auto"/>
                  <w:shd w:val="clear" w:color="auto" w:fill="auto"/>
                  <w:vAlign w:val="center"/>
                  <w:hideMark/>
                </w:tcPr>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О проведении внеплановой проверки</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 </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lastRenderedPageBreak/>
                    <w:t> </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tc>
            </w:tr>
          </w:tbl>
          <w:p w:rsidR="0070524D" w:rsidRPr="0070524D" w:rsidRDefault="0070524D" w:rsidP="0070524D">
            <w:pPr>
              <w:spacing w:after="0" w:line="240" w:lineRule="auto"/>
              <w:rPr>
                <w:rFonts w:ascii="Helvetica" w:eastAsia="Times New Roman" w:hAnsi="Helvetica" w:cs="Helvetica"/>
                <w:color w:val="333333"/>
                <w:sz w:val="21"/>
                <w:szCs w:val="21"/>
                <w:lang w:eastAsia="ru-RU"/>
              </w:rPr>
            </w:pPr>
            <w:r w:rsidRPr="0070524D">
              <w:rPr>
                <w:rFonts w:ascii="Helvetica" w:eastAsia="Times New Roman" w:hAnsi="Helvetica" w:cs="Helvetica"/>
                <w:color w:val="333333"/>
                <w:sz w:val="21"/>
                <w:szCs w:val="21"/>
                <w:lang w:eastAsia="ru-RU"/>
              </w:rPr>
              <w:lastRenderedPageBreak/>
              <w:t> </w:t>
            </w:r>
          </w:p>
        </w:tc>
      </w:tr>
    </w:tbl>
    <w:p w:rsidR="0070524D" w:rsidRPr="0070524D" w:rsidRDefault="0070524D" w:rsidP="0070524D">
      <w:pPr>
        <w:spacing w:after="0" w:line="240" w:lineRule="auto"/>
        <w:ind w:left="-15"/>
        <w:rPr>
          <w:rFonts w:ascii="Helvetica" w:eastAsia="Times New Roman" w:hAnsi="Helvetica" w:cs="Helvetica"/>
          <w:vanish/>
          <w:color w:val="333333"/>
          <w:sz w:val="21"/>
          <w:szCs w:val="21"/>
          <w:shd w:val="clear" w:color="auto" w:fill="FFFFFF"/>
          <w:lang w:eastAsia="ru-RU"/>
        </w:rPr>
      </w:pPr>
    </w:p>
    <w:tbl>
      <w:tblPr>
        <w:tblW w:w="0" w:type="auto"/>
        <w:tblInd w:w="-15" w:type="dxa"/>
        <w:tblCellMar>
          <w:left w:w="0" w:type="dxa"/>
          <w:right w:w="0" w:type="dxa"/>
        </w:tblCellMar>
        <w:tblLook w:val="04A0"/>
      </w:tblPr>
      <w:tblGrid>
        <w:gridCol w:w="4200"/>
      </w:tblGrid>
      <w:tr w:rsidR="0070524D" w:rsidRPr="0070524D" w:rsidTr="0070524D">
        <w:trPr>
          <w:trHeight w:val="555"/>
        </w:trPr>
        <w:tc>
          <w:tcPr>
            <w:tcW w:w="4200"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4185"/>
            </w:tblGrid>
            <w:tr w:rsidR="0070524D" w:rsidRPr="0070524D">
              <w:tc>
                <w:tcPr>
                  <w:tcW w:w="0" w:type="auto"/>
                  <w:shd w:val="clear" w:color="auto" w:fill="auto"/>
                  <w:vAlign w:val="center"/>
                  <w:hideMark/>
                </w:tcPr>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О проведении плановой проверки</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 </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Times New Roman" w:eastAsia="Times New Roman" w:hAnsi="Times New Roman" w:cs="Times New Roman"/>
                <w:sz w:val="24"/>
                <w:szCs w:val="24"/>
                <w:lang w:eastAsia="ru-RU"/>
              </w:rPr>
              <w:t> </w: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shd w:val="clear" w:color="auto" w:fill="FFFFFF"/>
          <w:lang w:eastAsia="ru-RU"/>
        </w:rPr>
        <w:t>                                                                                                              </w:t>
      </w:r>
    </w:p>
    <w:tbl>
      <w:tblPr>
        <w:tblpPr w:leftFromText="45" w:rightFromText="45" w:vertAnchor="text"/>
        <w:tblW w:w="0" w:type="auto"/>
        <w:shd w:val="clear" w:color="auto" w:fill="FFFFFF"/>
        <w:tblCellMar>
          <w:left w:w="0" w:type="dxa"/>
          <w:right w:w="0" w:type="dxa"/>
        </w:tblCellMar>
        <w:tblLook w:val="04A0"/>
      </w:tblPr>
      <w:tblGrid>
        <w:gridCol w:w="1515"/>
        <w:gridCol w:w="182"/>
        <w:gridCol w:w="3930"/>
        <w:gridCol w:w="182"/>
      </w:tblGrid>
      <w:tr w:rsidR="0070524D" w:rsidRPr="0070524D" w:rsidTr="0070524D">
        <w:trPr>
          <w:trHeight w:val="195"/>
        </w:trPr>
        <w:tc>
          <w:tcPr>
            <w:tcW w:w="151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18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393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18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r>
      <w:tr w:rsidR="0070524D" w:rsidRPr="0070524D" w:rsidTr="0070524D">
        <w:trPr>
          <w:trHeight w:val="45"/>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4"/>
                <w:szCs w:val="21"/>
                <w:lang w:eastAsia="ru-RU"/>
              </w:rPr>
            </w:pPr>
          </w:p>
        </w:tc>
        <w:tc>
          <w:tcPr>
            <w:tcW w:w="0" w:type="auto"/>
            <w:vMerge w:val="restart"/>
            <w:shd w:val="clear" w:color="auto" w:fill="FFFFFF"/>
            <w:hideMark/>
          </w:tcPr>
          <w:p w:rsidR="0070524D" w:rsidRPr="0070524D" w:rsidRDefault="00AD38B7" w:rsidP="0070524D">
            <w:pPr>
              <w:spacing w:after="0" w:line="45" w:lineRule="atLeast"/>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 id="_x0000_i1028" type="#_x0000_t75" alt="" style="width:9pt;height:77.25pt"/>
              </w:pict>
            </w: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r>
      <w:tr w:rsidR="0070524D" w:rsidRPr="0070524D" w:rsidTr="0070524D">
        <w:trPr>
          <w:trHeight w:val="450"/>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vMerge/>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hideMark/>
          </w:tcPr>
          <w:p w:rsidR="0070524D" w:rsidRPr="0070524D" w:rsidRDefault="00AD38B7" w:rsidP="0070524D">
            <w:pPr>
              <w:spacing w:after="0" w:line="240" w:lineRule="auto"/>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 id="_x0000_i1029" type="#_x0000_t75" alt="" style="width:9pt;height:22.5pt"/>
              </w:pict>
            </w:r>
          </w:p>
        </w:tc>
      </w:tr>
      <w:tr w:rsidR="0070524D" w:rsidRPr="0070524D" w:rsidTr="0070524D">
        <w:trPr>
          <w:trHeight w:val="1050"/>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vMerge/>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shd w:val="clear" w:color="auto" w:fill="FFFFFF"/>
          <w:lang w:eastAsia="ru-RU"/>
        </w:rPr>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p w:rsidR="0070524D" w:rsidRPr="0070524D" w:rsidRDefault="00AD38B7"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AD38B7">
        <w:rPr>
          <w:rFonts w:ascii="Arial" w:eastAsia="Times New Roman" w:hAnsi="Arial" w:cs="Arial"/>
          <w:color w:val="333333"/>
          <w:sz w:val="24"/>
          <w:szCs w:val="24"/>
          <w:lang w:eastAsia="ru-RU"/>
        </w:rPr>
        <w:pict>
          <v:shape id="_x0000_i1030" type="#_x0000_t75" alt="" style="width:9pt;height:25.5pt"/>
        </w:pict>
      </w:r>
      <w:r w:rsidR="0070524D" w:rsidRPr="0070524D">
        <w:rPr>
          <w:rFonts w:ascii="Arial" w:eastAsia="Times New Roman" w:hAnsi="Arial" w:cs="Arial"/>
          <w:color w:val="333333"/>
          <w:sz w:val="24"/>
          <w:szCs w:val="24"/>
          <w:lang w:eastAsia="ru-RU"/>
        </w:rPr>
        <w:t>                                                                                         </w:t>
      </w:r>
    </w:p>
    <w:tbl>
      <w:tblPr>
        <w:tblpPr w:leftFromText="45" w:rightFromText="45" w:vertAnchor="text"/>
        <w:tblW w:w="0" w:type="auto"/>
        <w:shd w:val="clear" w:color="auto" w:fill="FFFFFF"/>
        <w:tblCellMar>
          <w:left w:w="0" w:type="dxa"/>
          <w:right w:w="0" w:type="dxa"/>
        </w:tblCellMar>
        <w:tblLook w:val="04A0"/>
      </w:tblPr>
      <w:tblGrid>
        <w:gridCol w:w="2959"/>
        <w:gridCol w:w="3149"/>
        <w:gridCol w:w="399"/>
        <w:gridCol w:w="2848"/>
      </w:tblGrid>
      <w:tr w:rsidR="0070524D" w:rsidRPr="0070524D" w:rsidTr="0070524D">
        <w:trPr>
          <w:trHeight w:val="90"/>
        </w:trPr>
        <w:tc>
          <w:tcPr>
            <w:tcW w:w="312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0"/>
                <w:szCs w:val="21"/>
                <w:lang w:eastAsia="ru-RU"/>
              </w:rPr>
            </w:pPr>
          </w:p>
        </w:tc>
        <w:tc>
          <w:tcPr>
            <w:tcW w:w="325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0"/>
                <w:szCs w:val="21"/>
                <w:lang w:eastAsia="ru-RU"/>
              </w:rPr>
            </w:pPr>
          </w:p>
        </w:tc>
        <w:tc>
          <w:tcPr>
            <w:tcW w:w="42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0"/>
                <w:szCs w:val="21"/>
                <w:lang w:eastAsia="ru-RU"/>
              </w:rPr>
            </w:pPr>
          </w:p>
        </w:tc>
        <w:tc>
          <w:tcPr>
            <w:tcW w:w="294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10"/>
                <w:szCs w:val="21"/>
                <w:lang w:eastAsia="ru-RU"/>
              </w:rPr>
            </w:pPr>
          </w:p>
        </w:tc>
      </w:tr>
      <w:tr w:rsidR="0070524D" w:rsidRPr="0070524D" w:rsidTr="0070524D">
        <w:trPr>
          <w:trHeight w:val="690"/>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325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3134"/>
            </w:tblGrid>
            <w:tr w:rsidR="0070524D" w:rsidRPr="0070524D">
              <w:tc>
                <w:tcPr>
                  <w:tcW w:w="0" w:type="auto"/>
                  <w:shd w:val="clear" w:color="auto" w:fill="auto"/>
                  <w:vAlign w:val="center"/>
                  <w:hideMark/>
                </w:tcPr>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Проверка исполнения</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предписания</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 </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tc>
            </w:tr>
          </w:tbl>
          <w:p w:rsidR="0070524D" w:rsidRPr="0070524D" w:rsidRDefault="0070524D" w:rsidP="0070524D">
            <w:pPr>
              <w:spacing w:after="0" w:line="240" w:lineRule="auto"/>
              <w:rPr>
                <w:rFonts w:ascii="Helvetica" w:eastAsia="Times New Roman" w:hAnsi="Helvetica" w:cs="Helvetica"/>
                <w:color w:val="333333"/>
                <w:sz w:val="21"/>
                <w:szCs w:val="21"/>
                <w:lang w:eastAsia="ru-RU"/>
              </w:rPr>
            </w:pPr>
            <w:r w:rsidRPr="0070524D">
              <w:rPr>
                <w:rFonts w:ascii="Helvetica" w:eastAsia="Times New Roman" w:hAnsi="Helvetica" w:cs="Helvetica"/>
                <w:color w:val="333333"/>
                <w:sz w:val="21"/>
                <w:szCs w:val="21"/>
                <w:lang w:eastAsia="ru-RU"/>
              </w:rPr>
              <w:t> </w:t>
            </w:r>
          </w:p>
        </w:tc>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294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2833"/>
            </w:tblGrid>
            <w:tr w:rsidR="0070524D" w:rsidRPr="0070524D">
              <w:tc>
                <w:tcPr>
                  <w:tcW w:w="0" w:type="auto"/>
                  <w:shd w:val="clear" w:color="auto" w:fill="auto"/>
                  <w:vAlign w:val="center"/>
                  <w:hideMark/>
                </w:tcPr>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Проверка по обращению, заявлению граждан</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 </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p w:rsidR="0070524D" w:rsidRPr="0070524D" w:rsidRDefault="0070524D" w:rsidP="0085312D">
                  <w:pPr>
                    <w:framePr w:hSpace="45" w:wrap="around" w:vAnchor="text" w:hAnchor="text"/>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tc>
            </w:tr>
          </w:tbl>
          <w:p w:rsidR="0070524D" w:rsidRPr="0070524D" w:rsidRDefault="0070524D" w:rsidP="0070524D">
            <w:pPr>
              <w:spacing w:after="0" w:line="240" w:lineRule="auto"/>
              <w:rPr>
                <w:rFonts w:ascii="Helvetica" w:eastAsia="Times New Roman" w:hAnsi="Helvetica" w:cs="Helvetica"/>
                <w:color w:val="333333"/>
                <w:sz w:val="21"/>
                <w:szCs w:val="21"/>
                <w:lang w:eastAsia="ru-RU"/>
              </w:rPr>
            </w:pPr>
            <w:r w:rsidRPr="0070524D">
              <w:rPr>
                <w:rFonts w:ascii="Helvetica" w:eastAsia="Times New Roman" w:hAnsi="Helvetica" w:cs="Helvetica"/>
                <w:color w:val="333333"/>
                <w:sz w:val="21"/>
                <w:szCs w:val="21"/>
                <w:lang w:eastAsia="ru-RU"/>
              </w:rPr>
              <w:t> </w:t>
            </w:r>
          </w:p>
        </w:tc>
      </w:tr>
      <w:tr w:rsidR="0070524D" w:rsidRPr="0070524D" w:rsidTr="0070524D">
        <w:trPr>
          <w:trHeight w:val="15"/>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
                <w:szCs w:val="21"/>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shd w:val="clear" w:color="auto" w:fill="FFFFFF"/>
          <w:lang w:eastAsia="ru-RU"/>
        </w:rPr>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p w:rsidR="0070524D" w:rsidRPr="0070524D" w:rsidRDefault="00AD38B7"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AD38B7">
        <w:rPr>
          <w:rFonts w:ascii="Arial" w:eastAsia="Times New Roman" w:hAnsi="Arial" w:cs="Arial"/>
          <w:color w:val="333333"/>
          <w:sz w:val="24"/>
          <w:szCs w:val="24"/>
          <w:lang w:eastAsia="ru-RU"/>
        </w:rPr>
        <w:pict>
          <v:shape id="_x0000_i1031" type="#_x0000_t75" alt="" style="width:1.5pt;height:92.25pt"/>
        </w:pict>
      </w:r>
      <w:r w:rsidRPr="00AD38B7">
        <w:rPr>
          <w:rFonts w:ascii="Arial" w:eastAsia="Times New Roman" w:hAnsi="Arial" w:cs="Arial"/>
          <w:color w:val="333333"/>
          <w:sz w:val="24"/>
          <w:szCs w:val="24"/>
          <w:lang w:eastAsia="ru-RU"/>
        </w:rPr>
        <w:pict>
          <v:shape id="_x0000_i1032" type="#_x0000_t75" alt="" style="width:24.75pt;height:1.5pt"/>
        </w:pict>
      </w:r>
      <w:r w:rsidRPr="00AD38B7">
        <w:rPr>
          <w:rFonts w:ascii="Arial" w:eastAsia="Times New Roman" w:hAnsi="Arial" w:cs="Arial"/>
          <w:color w:val="333333"/>
          <w:sz w:val="24"/>
          <w:szCs w:val="24"/>
          <w:lang w:eastAsia="ru-RU"/>
        </w:rPr>
        <w:pict>
          <v:shape id="_x0000_i1033" type="#_x0000_t75" alt="" style="width:1.5pt;height:3pt"/>
        </w:pict>
      </w:r>
      <w:r w:rsidR="0070524D" w:rsidRPr="0070524D">
        <w:rPr>
          <w:rFonts w:ascii="Arial" w:eastAsia="Times New Roman" w:hAnsi="Arial" w:cs="Arial"/>
          <w:color w:val="333333"/>
          <w:sz w:val="24"/>
          <w:szCs w:val="24"/>
          <w:lang w:eastAsia="ru-RU"/>
        </w:rPr>
        <w:t>                </w:t>
      </w:r>
    </w:p>
    <w:p w:rsidR="0070524D" w:rsidRPr="0070524D" w:rsidRDefault="00AD38B7"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AD38B7">
        <w:rPr>
          <w:rFonts w:ascii="Arial" w:eastAsia="Times New Roman" w:hAnsi="Arial" w:cs="Arial"/>
          <w:color w:val="333333"/>
          <w:sz w:val="24"/>
          <w:szCs w:val="24"/>
          <w:lang w:eastAsia="ru-RU"/>
        </w:rPr>
        <w:pict>
          <v:shape id="_x0000_i1034" type="#_x0000_t75" alt="" style="width:514.5pt;height:139.5pt"/>
        </w:pict>
      </w:r>
      <w:r w:rsidR="0070524D"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tbl>
      <w:tblPr>
        <w:tblW w:w="0" w:type="auto"/>
        <w:shd w:val="clear" w:color="auto" w:fill="FFFFFF"/>
        <w:tblCellMar>
          <w:left w:w="0" w:type="dxa"/>
          <w:right w:w="0" w:type="dxa"/>
        </w:tblCellMar>
        <w:tblLook w:val="04A0"/>
      </w:tblPr>
      <w:tblGrid>
        <w:gridCol w:w="3555"/>
      </w:tblGrid>
      <w:tr w:rsidR="0070524D" w:rsidRPr="0070524D" w:rsidTr="0070524D">
        <w:trPr>
          <w:trHeight w:val="795"/>
        </w:trPr>
        <w:tc>
          <w:tcPr>
            <w:tcW w:w="355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3540"/>
            </w:tblGrid>
            <w:tr w:rsidR="0070524D" w:rsidRPr="0070524D">
              <w:tc>
                <w:tcPr>
                  <w:tcW w:w="0" w:type="auto"/>
                  <w:shd w:val="clear" w:color="auto" w:fill="auto"/>
                  <w:vAlign w:val="center"/>
                  <w:hideMark/>
                </w:tcPr>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Уведомление о проведении проверки</w:t>
                  </w:r>
                </w:p>
                <w:p w:rsidR="0070524D" w:rsidRPr="0070524D" w:rsidRDefault="0070524D" w:rsidP="0070524D">
                  <w:pPr>
                    <w:spacing w:after="0" w:line="240" w:lineRule="auto"/>
                    <w:ind w:firstLine="567"/>
                    <w:jc w:val="both"/>
                    <w:rPr>
                      <w:rFonts w:ascii="Arial" w:eastAsia="Times New Roman" w:hAnsi="Arial" w:cs="Arial"/>
                      <w:sz w:val="24"/>
                      <w:szCs w:val="24"/>
                      <w:lang w:eastAsia="ru-RU"/>
                    </w:rPr>
                  </w:pPr>
                  <w:r w:rsidRPr="0070524D">
                    <w:rPr>
                      <w:rFonts w:ascii="Arial" w:eastAsia="Times New Roman" w:hAnsi="Arial" w:cs="Arial"/>
                      <w:sz w:val="24"/>
                      <w:szCs w:val="24"/>
                      <w:lang w:eastAsia="ru-RU"/>
                    </w:rPr>
                    <w:t> </w:t>
                  </w:r>
                </w:p>
              </w:tc>
            </w:tr>
          </w:tbl>
          <w:p w:rsidR="0070524D" w:rsidRPr="0070524D" w:rsidRDefault="0070524D" w:rsidP="0070524D">
            <w:pPr>
              <w:spacing w:after="0" w:line="240" w:lineRule="auto"/>
              <w:rPr>
                <w:rFonts w:ascii="Helvetica" w:eastAsia="Times New Roman" w:hAnsi="Helvetica" w:cs="Helvetica"/>
                <w:color w:val="333333"/>
                <w:sz w:val="21"/>
                <w:szCs w:val="21"/>
                <w:lang w:eastAsia="ru-RU"/>
              </w:rPr>
            </w:pPr>
            <w:r w:rsidRPr="0070524D">
              <w:rPr>
                <w:rFonts w:ascii="Helvetica" w:eastAsia="Times New Roman" w:hAnsi="Helvetica" w:cs="Helvetica"/>
                <w:color w:val="333333"/>
                <w:sz w:val="21"/>
                <w:szCs w:val="21"/>
                <w:lang w:eastAsia="ru-RU"/>
              </w:rPr>
              <w:t> </w:t>
            </w:r>
          </w:p>
        </w:tc>
      </w:tr>
    </w:tbl>
    <w:p w:rsidR="0070524D" w:rsidRPr="0070524D" w:rsidRDefault="0070524D" w:rsidP="0070524D">
      <w:pPr>
        <w:spacing w:after="0" w:line="240" w:lineRule="auto"/>
        <w:ind w:left="4665"/>
        <w:rPr>
          <w:rFonts w:ascii="Helvetica" w:eastAsia="Times New Roman" w:hAnsi="Helvetica" w:cs="Helvetica"/>
          <w:vanish/>
          <w:color w:val="333333"/>
          <w:sz w:val="21"/>
          <w:szCs w:val="21"/>
          <w:shd w:val="clear" w:color="auto" w:fill="FFFFFF"/>
          <w:lang w:eastAsia="ru-RU"/>
        </w:rPr>
      </w:pPr>
    </w:p>
    <w:tbl>
      <w:tblPr>
        <w:tblW w:w="0" w:type="auto"/>
        <w:tblInd w:w="4665" w:type="dxa"/>
        <w:tblCellMar>
          <w:left w:w="0" w:type="dxa"/>
          <w:right w:w="0" w:type="dxa"/>
        </w:tblCellMar>
        <w:tblLook w:val="04A0"/>
      </w:tblPr>
      <w:tblGrid>
        <w:gridCol w:w="2505"/>
      </w:tblGrid>
      <w:tr w:rsidR="0070524D" w:rsidRPr="0070524D" w:rsidTr="0070524D">
        <w:trPr>
          <w:trHeight w:val="1410"/>
        </w:trPr>
        <w:tc>
          <w:tcPr>
            <w:tcW w:w="250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2490"/>
            </w:tblGrid>
            <w:tr w:rsidR="0070524D" w:rsidRPr="0070524D">
              <w:tc>
                <w:tcPr>
                  <w:tcW w:w="0" w:type="auto"/>
                  <w:shd w:val="clear" w:color="auto" w:fill="auto"/>
                  <w:vAlign w:val="center"/>
                  <w:hideMark/>
                </w:tcPr>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Разрешение органов прокуратуры  о проведении проверки</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Times New Roman" w:eastAsia="Times New Roman" w:hAnsi="Times New Roman" w:cs="Times New Roman"/>
                <w:sz w:val="24"/>
                <w:szCs w:val="24"/>
                <w:lang w:eastAsia="ru-RU"/>
              </w:rPr>
              <w:t> </w:t>
            </w:r>
          </w:p>
        </w:tc>
      </w:tr>
    </w:tbl>
    <w:p w:rsidR="0070524D" w:rsidRPr="0070524D" w:rsidRDefault="0070524D" w:rsidP="0070524D">
      <w:pPr>
        <w:spacing w:after="0" w:line="240" w:lineRule="auto"/>
        <w:ind w:left="7590"/>
        <w:rPr>
          <w:rFonts w:ascii="Helvetica" w:eastAsia="Times New Roman" w:hAnsi="Helvetica" w:cs="Helvetica"/>
          <w:vanish/>
          <w:color w:val="333333"/>
          <w:sz w:val="21"/>
          <w:szCs w:val="21"/>
          <w:shd w:val="clear" w:color="auto" w:fill="FFFFFF"/>
          <w:lang w:eastAsia="ru-RU"/>
        </w:rPr>
      </w:pPr>
    </w:p>
    <w:tbl>
      <w:tblPr>
        <w:tblW w:w="0" w:type="auto"/>
        <w:tblInd w:w="7590" w:type="dxa"/>
        <w:tblCellMar>
          <w:left w:w="0" w:type="dxa"/>
          <w:right w:w="0" w:type="dxa"/>
        </w:tblCellMar>
        <w:tblLook w:val="04A0"/>
      </w:tblPr>
      <w:tblGrid>
        <w:gridCol w:w="1781"/>
      </w:tblGrid>
      <w:tr w:rsidR="0070524D" w:rsidRPr="0070524D" w:rsidTr="0070524D">
        <w:trPr>
          <w:trHeight w:val="1410"/>
        </w:trPr>
        <w:tc>
          <w:tcPr>
            <w:tcW w:w="2220"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tblPr>
            <w:tblGrid>
              <w:gridCol w:w="1766"/>
            </w:tblGrid>
            <w:tr w:rsidR="0070524D" w:rsidRPr="0070524D">
              <w:tc>
                <w:tcPr>
                  <w:tcW w:w="0" w:type="auto"/>
                  <w:shd w:val="clear" w:color="auto" w:fill="auto"/>
                  <w:vAlign w:val="center"/>
                  <w:hideMark/>
                </w:tcPr>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sz w:val="20"/>
                      <w:szCs w:val="20"/>
                      <w:lang w:eastAsia="ru-RU"/>
                    </w:rPr>
                    <w:t>Решение органов прокуратуры об отказе в проведении внеплановой проверки</w:t>
                  </w:r>
                </w:p>
                <w:p w:rsidR="0070524D" w:rsidRPr="0070524D" w:rsidRDefault="0070524D" w:rsidP="0070524D">
                  <w:pPr>
                    <w:spacing w:after="0" w:line="240" w:lineRule="auto"/>
                    <w:ind w:firstLine="567"/>
                    <w:jc w:val="center"/>
                    <w:rPr>
                      <w:rFonts w:ascii="Arial" w:eastAsia="Times New Roman" w:hAnsi="Arial" w:cs="Arial"/>
                      <w:sz w:val="24"/>
                      <w:szCs w:val="24"/>
                      <w:lang w:eastAsia="ru-RU"/>
                    </w:rPr>
                  </w:pPr>
                  <w:r w:rsidRPr="0070524D">
                    <w:rPr>
                      <w:rFonts w:ascii="Arial" w:eastAsia="Times New Roman" w:hAnsi="Arial" w:cs="Arial"/>
                      <w:b/>
                      <w:bCs/>
                      <w:sz w:val="20"/>
                      <w:szCs w:val="20"/>
                      <w:lang w:eastAsia="ru-RU"/>
                    </w:rPr>
                    <w:t> </w: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Times New Roman" w:eastAsia="Times New Roman" w:hAnsi="Times New Roman" w:cs="Times New Roman"/>
                <w:sz w:val="24"/>
                <w:szCs w:val="24"/>
                <w:lang w:eastAsia="ru-RU"/>
              </w:rPr>
              <w:t> </w: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shd w:val="clear" w:color="auto" w:fill="FFFFFF"/>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AD38B7"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AD38B7">
        <w:rPr>
          <w:rFonts w:ascii="Arial" w:eastAsia="Times New Roman" w:hAnsi="Arial" w:cs="Arial"/>
          <w:color w:val="333333"/>
          <w:sz w:val="24"/>
          <w:szCs w:val="24"/>
          <w:lang w:eastAsia="ru-RU"/>
        </w:rPr>
        <w:pict>
          <v:shape id="_x0000_i1035" type="#_x0000_t75" alt="" style="width:62.25pt;height:9pt"/>
        </w:pict>
      </w:r>
      <w:r w:rsidR="0070524D" w:rsidRPr="0070524D">
        <w:rPr>
          <w:rFonts w:ascii="Arial" w:eastAsia="Times New Roman" w:hAnsi="Arial" w:cs="Arial"/>
          <w:i/>
          <w:iCs/>
          <w:color w:val="333333"/>
          <w:sz w:val="24"/>
          <w:szCs w:val="24"/>
          <w:lang w:eastAsia="ru-RU"/>
        </w:rPr>
        <w:t>                                                                                                                                                           </w:t>
      </w:r>
    </w:p>
    <w:tbl>
      <w:tblPr>
        <w:tblpPr w:leftFromText="45" w:rightFromText="45" w:vertAnchor="text"/>
        <w:tblW w:w="0" w:type="auto"/>
        <w:shd w:val="clear" w:color="auto" w:fill="FFFFFF"/>
        <w:tblCellMar>
          <w:left w:w="0" w:type="dxa"/>
          <w:right w:w="0" w:type="dxa"/>
        </w:tblCellMar>
        <w:tblLook w:val="04A0"/>
      </w:tblPr>
      <w:tblGrid>
        <w:gridCol w:w="6"/>
        <w:gridCol w:w="6034"/>
        <w:gridCol w:w="6"/>
        <w:gridCol w:w="3309"/>
      </w:tblGrid>
      <w:tr w:rsidR="0070524D" w:rsidRPr="0070524D" w:rsidTr="0070524D">
        <w:trPr>
          <w:trHeight w:val="45"/>
        </w:trPr>
        <w:tc>
          <w:tcPr>
            <w:tcW w:w="210"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4"/>
                <w:szCs w:val="21"/>
                <w:lang w:eastAsia="ru-RU"/>
              </w:rPr>
            </w:pPr>
          </w:p>
        </w:tc>
        <w:tc>
          <w:tcPr>
            <w:tcW w:w="604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4"/>
                <w:szCs w:val="21"/>
                <w:lang w:eastAsia="ru-RU"/>
              </w:rPr>
            </w:pPr>
          </w:p>
        </w:tc>
        <w:tc>
          <w:tcPr>
            <w:tcW w:w="37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4"/>
                <w:szCs w:val="21"/>
                <w:lang w:eastAsia="ru-RU"/>
              </w:rPr>
            </w:pPr>
          </w:p>
        </w:tc>
        <w:tc>
          <w:tcPr>
            <w:tcW w:w="331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4"/>
                <w:szCs w:val="21"/>
                <w:lang w:eastAsia="ru-RU"/>
              </w:rPr>
            </w:pPr>
          </w:p>
        </w:tc>
      </w:tr>
      <w:tr w:rsidR="0070524D" w:rsidRPr="0070524D" w:rsidTr="0070524D">
        <w:trPr>
          <w:trHeight w:val="615"/>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vMerge w:val="restart"/>
            <w:shd w:val="clear" w:color="auto" w:fill="FFFFFF"/>
            <w:hideMark/>
          </w:tcPr>
          <w:p w:rsidR="0070524D" w:rsidRPr="0070524D" w:rsidRDefault="00AD38B7" w:rsidP="0070524D">
            <w:pPr>
              <w:spacing w:after="0" w:line="240" w:lineRule="auto"/>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 id="_x0000_i1036" type="#_x0000_t75" alt="Подпись: Проведение плановой проверки&#10;&#10;&#10;&#10;" style="width:302.25pt;height:166.5pt"/>
              </w:pict>
            </w: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r>
      <w:tr w:rsidR="0070524D" w:rsidRPr="0070524D" w:rsidTr="0070524D">
        <w:trPr>
          <w:trHeight w:val="1140"/>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vMerge/>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hideMark/>
          </w:tcPr>
          <w:p w:rsidR="0070524D" w:rsidRPr="0070524D" w:rsidRDefault="00AD38B7" w:rsidP="0070524D">
            <w:pPr>
              <w:spacing w:after="0" w:line="240" w:lineRule="auto"/>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 id="_x0000_i1037" type="#_x0000_t75" alt="" style="width:165.75pt;height:57pt"/>
              </w:pict>
            </w:r>
          </w:p>
        </w:tc>
      </w:tr>
      <w:tr w:rsidR="0070524D" w:rsidRPr="0070524D" w:rsidTr="0070524D">
        <w:trPr>
          <w:trHeight w:val="1575"/>
        </w:trPr>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vMerge/>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70524D" w:rsidRPr="0070524D" w:rsidRDefault="0070524D" w:rsidP="0070524D">
            <w:pPr>
              <w:spacing w:after="0" w:line="240" w:lineRule="auto"/>
              <w:rPr>
                <w:rFonts w:ascii="Times New Roman" w:eastAsia="Times New Roman" w:hAnsi="Times New Roman" w:cs="Times New Roman"/>
                <w:sz w:val="20"/>
                <w:szCs w:val="20"/>
                <w:lang w:eastAsia="ru-RU"/>
              </w:rPr>
            </w:pP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i/>
          <w:iCs/>
          <w:color w:val="333333"/>
          <w:sz w:val="21"/>
          <w:szCs w:val="21"/>
          <w:shd w:val="clear" w:color="auto" w:fill="FFFFFF"/>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tbl>
      <w:tblPr>
        <w:tblpPr w:leftFromText="45" w:rightFromText="45" w:vertAnchor="text"/>
        <w:tblW w:w="0" w:type="auto"/>
        <w:shd w:val="clear" w:color="auto" w:fill="FFFFFF"/>
        <w:tblCellMar>
          <w:left w:w="0" w:type="dxa"/>
          <w:right w:w="0" w:type="dxa"/>
        </w:tblCellMar>
        <w:tblLook w:val="04A0"/>
      </w:tblPr>
      <w:tblGrid>
        <w:gridCol w:w="45"/>
        <w:gridCol w:w="7154"/>
      </w:tblGrid>
      <w:tr w:rsidR="0070524D" w:rsidRPr="0070524D" w:rsidTr="0070524D">
        <w:trPr>
          <w:gridAfter w:val="1"/>
          <w:trHeight w:val="210"/>
        </w:trPr>
        <w:tc>
          <w:tcPr>
            <w:tcW w:w="45" w:type="dxa"/>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r>
      <w:tr w:rsidR="0070524D" w:rsidRPr="0070524D" w:rsidTr="0070524D">
        <w:tc>
          <w:tcPr>
            <w:tcW w:w="0" w:type="auto"/>
            <w:shd w:val="clear" w:color="auto" w:fill="FFFFFF"/>
            <w:vAlign w:val="center"/>
            <w:hideMark/>
          </w:tcPr>
          <w:p w:rsidR="0070524D" w:rsidRPr="0070524D" w:rsidRDefault="0070524D" w:rsidP="0070524D">
            <w:pPr>
              <w:spacing w:after="0" w:line="240" w:lineRule="auto"/>
              <w:rPr>
                <w:rFonts w:ascii="Helvetica" w:eastAsia="Times New Roman" w:hAnsi="Helvetica" w:cs="Helvetica"/>
                <w:color w:val="333333"/>
                <w:sz w:val="21"/>
                <w:szCs w:val="21"/>
                <w:lang w:eastAsia="ru-RU"/>
              </w:rPr>
            </w:pPr>
          </w:p>
        </w:tc>
        <w:tc>
          <w:tcPr>
            <w:tcW w:w="0" w:type="auto"/>
            <w:shd w:val="clear" w:color="auto" w:fill="FFFFFF"/>
            <w:vAlign w:val="center"/>
            <w:hideMark/>
          </w:tcPr>
          <w:p w:rsidR="0070524D" w:rsidRPr="0070524D" w:rsidRDefault="00AD38B7" w:rsidP="0070524D">
            <w:pPr>
              <w:spacing w:after="0" w:line="240" w:lineRule="auto"/>
              <w:rPr>
                <w:rFonts w:ascii="Helvetica" w:eastAsia="Times New Roman" w:hAnsi="Helvetica" w:cs="Helvetica"/>
                <w:color w:val="333333"/>
                <w:sz w:val="21"/>
                <w:szCs w:val="21"/>
                <w:lang w:eastAsia="ru-RU"/>
              </w:rPr>
            </w:pPr>
            <w:r w:rsidRPr="00AD38B7">
              <w:rPr>
                <w:rFonts w:ascii="Helvetica" w:eastAsia="Times New Roman" w:hAnsi="Helvetica" w:cs="Helvetica"/>
                <w:color w:val="333333"/>
                <w:sz w:val="21"/>
                <w:szCs w:val="21"/>
                <w:lang w:eastAsia="ru-RU"/>
              </w:rPr>
              <w:pict>
                <v:shape id="_x0000_i1038" type="#_x0000_t75" alt="" style="width:357.75pt;height:148.5pt"/>
              </w:pict>
            </w:r>
          </w:p>
        </w:tc>
      </w:tr>
    </w:tbl>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i/>
          <w:iCs/>
          <w:color w:val="333333"/>
          <w:sz w:val="21"/>
          <w:szCs w:val="21"/>
          <w:shd w:val="clear" w:color="auto" w:fill="FFFFFF"/>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i/>
          <w:iCs/>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pacing w:after="0" w:line="240" w:lineRule="auto"/>
        <w:rPr>
          <w:rFonts w:ascii="Times New Roman" w:eastAsia="Times New Roman" w:hAnsi="Times New Roman" w:cs="Times New Roman"/>
          <w:sz w:val="24"/>
          <w:szCs w:val="24"/>
          <w:lang w:eastAsia="ru-RU"/>
        </w:rPr>
      </w:pPr>
      <w:r w:rsidRPr="0070524D">
        <w:rPr>
          <w:rFonts w:ascii="Helvetica" w:eastAsia="Times New Roman" w:hAnsi="Helvetica" w:cs="Helvetica"/>
          <w:color w:val="333333"/>
          <w:sz w:val="21"/>
          <w:szCs w:val="21"/>
          <w:lang w:eastAsia="ru-RU"/>
        </w:rPr>
        <w:br w:type="textWrapping" w:clear="all"/>
      </w:r>
    </w:p>
    <w:p w:rsidR="0070524D" w:rsidRPr="0070524D" w:rsidRDefault="0070524D" w:rsidP="0070524D">
      <w:pPr>
        <w:shd w:val="clear" w:color="auto" w:fill="FFFFFF"/>
        <w:spacing w:after="0" w:line="240" w:lineRule="auto"/>
        <w:ind w:left="5670"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center"/>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Приложение № 2</w:t>
      </w:r>
    </w:p>
    <w:p w:rsidR="0070524D" w:rsidRPr="0070524D" w:rsidRDefault="0070524D" w:rsidP="0070524D">
      <w:pPr>
        <w:shd w:val="clear" w:color="auto" w:fill="FFFFFF"/>
        <w:spacing w:after="0" w:line="240" w:lineRule="auto"/>
        <w:ind w:left="5670"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к Административному регламенту</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«Осуществление муниципального контроля</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в области торговой деятельности на территории</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40"/>
        <w:jc w:val="center"/>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ПРЕДПИСАНИЕ N ____</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об устранении нарушений, выявленных при осуществлении муниципального контроля в области торговой деятельности на территории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_____________________________                   "__" ______________ 20__ г.</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На  основании  акта  проверки  органом муниципального контроля субъекта проверки в области торговой деятельности  на территории </w:t>
      </w:r>
      <w:proofErr w:type="spellStart"/>
      <w:r w:rsidRPr="0070524D">
        <w:rPr>
          <w:rFonts w:ascii="Arial" w:eastAsia="Times New Roman" w:hAnsi="Arial" w:cs="Arial"/>
          <w:color w:val="333333"/>
          <w:sz w:val="24"/>
          <w:szCs w:val="24"/>
          <w:lang w:eastAsia="ru-RU"/>
        </w:rPr>
        <w:t>Русско-Тювеевского</w:t>
      </w:r>
      <w:proofErr w:type="spellEnd"/>
      <w:r w:rsidRPr="0070524D">
        <w:rPr>
          <w:rFonts w:ascii="Arial" w:eastAsia="Times New Roman" w:hAnsi="Arial" w:cs="Arial"/>
          <w:color w:val="333333"/>
          <w:sz w:val="24"/>
          <w:szCs w:val="24"/>
          <w:lang w:eastAsia="ru-RU"/>
        </w:rPr>
        <w:t xml:space="preserve"> сельского  поселения, от"__"_______20__г.N_______, я_______________________________________________________________________________________________________________________________________________________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(фамилия, имя, отчество и должность должностного лица, и номер его служебного удостоверения)</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ПРЕДПИСЫВАЮ:</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___________________________________________________________________________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(наименование (фамилия, имя, отчество) юридического лица, гражданина, в том числе индивидуального предпринимателя, которому выдается предписание)</w:t>
      </w:r>
      <w:proofErr w:type="gramEnd"/>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tbl>
      <w:tblPr>
        <w:tblW w:w="0" w:type="auto"/>
        <w:shd w:val="clear" w:color="auto" w:fill="FFFFFF"/>
        <w:tblCellMar>
          <w:left w:w="0" w:type="dxa"/>
          <w:right w:w="0" w:type="dxa"/>
        </w:tblCellMar>
        <w:tblLook w:val="04A0"/>
      </w:tblPr>
      <w:tblGrid>
        <w:gridCol w:w="531"/>
        <w:gridCol w:w="4044"/>
        <w:gridCol w:w="2104"/>
        <w:gridCol w:w="2816"/>
      </w:tblGrid>
      <w:tr w:rsidR="0070524D" w:rsidRPr="0070524D" w:rsidTr="0070524D">
        <w:trPr>
          <w:trHeight w:val="360"/>
        </w:trPr>
        <w:tc>
          <w:tcPr>
            <w:tcW w:w="540"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N </w:t>
            </w:r>
            <w:r w:rsidRPr="0070524D">
              <w:rPr>
                <w:rFonts w:ascii="Arial" w:eastAsia="Times New Roman" w:hAnsi="Arial" w:cs="Arial"/>
                <w:color w:val="333333"/>
                <w:sz w:val="24"/>
                <w:szCs w:val="24"/>
                <w:lang w:eastAsia="ru-RU"/>
              </w:rPr>
              <w:br/>
            </w:r>
            <w:proofErr w:type="spellStart"/>
            <w:proofErr w:type="gramStart"/>
            <w:r w:rsidRPr="0070524D">
              <w:rPr>
                <w:rFonts w:ascii="Arial" w:eastAsia="Times New Roman" w:hAnsi="Arial" w:cs="Arial"/>
                <w:color w:val="333333"/>
                <w:sz w:val="24"/>
                <w:szCs w:val="24"/>
                <w:lang w:eastAsia="ru-RU"/>
              </w:rPr>
              <w:t>п</w:t>
            </w:r>
            <w:proofErr w:type="spellEnd"/>
            <w:proofErr w:type="gramEnd"/>
            <w:r w:rsidRPr="0070524D">
              <w:rPr>
                <w:rFonts w:ascii="Arial" w:eastAsia="Times New Roman" w:hAnsi="Arial" w:cs="Arial"/>
                <w:color w:val="333333"/>
                <w:sz w:val="24"/>
                <w:szCs w:val="24"/>
                <w:lang w:eastAsia="ru-RU"/>
              </w:rPr>
              <w:t>/</w:t>
            </w:r>
            <w:proofErr w:type="spellStart"/>
            <w:r w:rsidRPr="0070524D">
              <w:rPr>
                <w:rFonts w:ascii="Arial" w:eastAsia="Times New Roman" w:hAnsi="Arial" w:cs="Arial"/>
                <w:color w:val="333333"/>
                <w:sz w:val="24"/>
                <w:szCs w:val="24"/>
                <w:lang w:eastAsia="ru-RU"/>
              </w:rPr>
              <w:t>п</w:t>
            </w:r>
            <w:proofErr w:type="spellEnd"/>
          </w:p>
        </w:tc>
        <w:tc>
          <w:tcPr>
            <w:tcW w:w="432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Содержание предписания    </w:t>
            </w:r>
          </w:p>
        </w:tc>
        <w:tc>
          <w:tcPr>
            <w:tcW w:w="216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Срок исполнения</w:t>
            </w:r>
            <w:r w:rsidRPr="0070524D">
              <w:rPr>
                <w:rFonts w:ascii="Arial" w:eastAsia="Times New Roman" w:hAnsi="Arial" w:cs="Arial"/>
                <w:color w:val="333333"/>
                <w:sz w:val="24"/>
                <w:szCs w:val="24"/>
                <w:lang w:eastAsia="ru-RU"/>
              </w:rPr>
              <w:br/>
              <w:t>предписания </w:t>
            </w:r>
          </w:p>
        </w:tc>
        <w:tc>
          <w:tcPr>
            <w:tcW w:w="297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Правовое основание  </w:t>
            </w:r>
            <w:r w:rsidRPr="0070524D">
              <w:rPr>
                <w:rFonts w:ascii="Arial" w:eastAsia="Times New Roman" w:hAnsi="Arial" w:cs="Arial"/>
                <w:color w:val="333333"/>
                <w:sz w:val="24"/>
                <w:szCs w:val="24"/>
                <w:lang w:eastAsia="ru-RU"/>
              </w:rPr>
              <w:br/>
              <w:t>вынесения предписания</w:t>
            </w:r>
          </w:p>
        </w:tc>
      </w:tr>
      <w:tr w:rsidR="0070524D" w:rsidRPr="0070524D" w:rsidTr="0070524D">
        <w:trPr>
          <w:trHeight w:val="240"/>
        </w:trPr>
        <w:tc>
          <w:tcPr>
            <w:tcW w:w="54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1</w:t>
            </w:r>
          </w:p>
        </w:tc>
        <w:tc>
          <w:tcPr>
            <w:tcW w:w="432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2              </w:t>
            </w:r>
          </w:p>
        </w:tc>
        <w:tc>
          <w:tcPr>
            <w:tcW w:w="21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3      </w:t>
            </w:r>
          </w:p>
        </w:tc>
        <w:tc>
          <w:tcPr>
            <w:tcW w:w="297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4         </w:t>
            </w:r>
          </w:p>
        </w:tc>
      </w:tr>
      <w:tr w:rsidR="0070524D" w:rsidRPr="0070524D" w:rsidTr="0070524D">
        <w:trPr>
          <w:trHeight w:val="120"/>
        </w:trPr>
        <w:tc>
          <w:tcPr>
            <w:tcW w:w="54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120" w:lineRule="atLeast"/>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tc>
        <w:tc>
          <w:tcPr>
            <w:tcW w:w="432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120" w:lineRule="atLeast"/>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tc>
        <w:tc>
          <w:tcPr>
            <w:tcW w:w="21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120" w:lineRule="atLeast"/>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tc>
        <w:tc>
          <w:tcPr>
            <w:tcW w:w="297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0524D" w:rsidRPr="0070524D" w:rsidRDefault="0070524D" w:rsidP="0070524D">
            <w:pPr>
              <w:spacing w:after="0" w:line="120" w:lineRule="atLeast"/>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tc>
      </w:tr>
    </w:tbl>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Лицо,  которому  выдано  настоящее предписание, обязано проинформировать о</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xml:space="preserve">выполнении  соответствующих  пунктов  настоящего предписания </w:t>
      </w:r>
      <w:proofErr w:type="gramStart"/>
      <w:r w:rsidRPr="0070524D">
        <w:rPr>
          <w:rFonts w:ascii="Arial" w:eastAsia="Times New Roman" w:hAnsi="Arial" w:cs="Arial"/>
          <w:color w:val="333333"/>
          <w:sz w:val="24"/>
          <w:szCs w:val="24"/>
          <w:lang w:eastAsia="ru-RU"/>
        </w:rPr>
        <w:t>уполномоченное</w:t>
      </w:r>
      <w:proofErr w:type="gramEnd"/>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должностное лицо, которым выдано настоящее предписание, в течение семи дней</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с даты истечения</w:t>
      </w:r>
      <w:proofErr w:type="gramEnd"/>
      <w:r w:rsidRPr="0070524D">
        <w:rPr>
          <w:rFonts w:ascii="Arial" w:eastAsia="Times New Roman" w:hAnsi="Arial" w:cs="Arial"/>
          <w:color w:val="333333"/>
          <w:sz w:val="24"/>
          <w:szCs w:val="24"/>
          <w:lang w:eastAsia="ru-RU"/>
        </w:rPr>
        <w:t xml:space="preserve"> срока их исполнения.</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Прилагаемые документы: 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___________________________________________________________________________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Подпись уполномоченного должностного лица,</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333333"/>
          <w:sz w:val="24"/>
          <w:szCs w:val="24"/>
          <w:lang w:eastAsia="ru-RU"/>
        </w:rPr>
        <w:t>которым</w:t>
      </w:r>
      <w:proofErr w:type="gramEnd"/>
      <w:r w:rsidRPr="0070524D">
        <w:rPr>
          <w:rFonts w:ascii="Arial" w:eastAsia="Times New Roman" w:hAnsi="Arial" w:cs="Arial"/>
          <w:color w:val="333333"/>
          <w:sz w:val="24"/>
          <w:szCs w:val="24"/>
          <w:lang w:eastAsia="ru-RU"/>
        </w:rPr>
        <w:t xml:space="preserve"> выдано предписание:</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С  предписанием  ознакомле</w:t>
      </w:r>
      <w:proofErr w:type="gramStart"/>
      <w:r w:rsidRPr="0070524D">
        <w:rPr>
          <w:rFonts w:ascii="Arial" w:eastAsia="Times New Roman" w:hAnsi="Arial" w:cs="Arial"/>
          <w:color w:val="333333"/>
          <w:sz w:val="24"/>
          <w:szCs w:val="24"/>
          <w:lang w:eastAsia="ru-RU"/>
        </w:rPr>
        <w:t>н(</w:t>
      </w:r>
      <w:proofErr w:type="gramEnd"/>
      <w:r w:rsidRPr="0070524D">
        <w:rPr>
          <w:rFonts w:ascii="Arial" w:eastAsia="Times New Roman" w:hAnsi="Arial" w:cs="Arial"/>
          <w:color w:val="333333"/>
          <w:sz w:val="24"/>
          <w:szCs w:val="24"/>
          <w:lang w:eastAsia="ru-RU"/>
        </w:rPr>
        <w:t>а),  копию  предписания  со  всеми приложениями</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получи</w:t>
      </w:r>
      <w:proofErr w:type="gramStart"/>
      <w:r w:rsidRPr="0070524D">
        <w:rPr>
          <w:rFonts w:ascii="Arial" w:eastAsia="Times New Roman" w:hAnsi="Arial" w:cs="Arial"/>
          <w:color w:val="333333"/>
          <w:sz w:val="24"/>
          <w:szCs w:val="24"/>
          <w:lang w:eastAsia="ru-RU"/>
        </w:rPr>
        <w:t>л(</w:t>
      </w:r>
      <w:proofErr w:type="gramEnd"/>
      <w:r w:rsidRPr="0070524D">
        <w:rPr>
          <w:rFonts w:ascii="Arial" w:eastAsia="Times New Roman" w:hAnsi="Arial" w:cs="Arial"/>
          <w:color w:val="333333"/>
          <w:sz w:val="24"/>
          <w:szCs w:val="24"/>
          <w:lang w:eastAsia="ru-RU"/>
        </w:rPr>
        <w:t>а):</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lastRenderedPageBreak/>
        <w:t>___________________________________________________________________________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(фамилия, имя, отчество, должность руководителя, иного должностного лица или уполномоченного представителя юридического лица, гражданина, в том числе индивидуального предпринимателя, его уполномоченного представителя)</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"__" ___________ 20__ г.</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________________________</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(подпись)</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Отметка  об  отказе  ознакомления  с  предписанием  и  от  получения  копии</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предписания: 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___________________________________________________________________________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(подпись уполномоченного должностного лица, которым выдано предписание)</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Приложение N 2</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к административному регламенту</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 ___________ 20__ г.</w:t>
      </w:r>
    </w:p>
    <w:p w:rsidR="0070524D" w:rsidRPr="0070524D" w:rsidRDefault="0070524D" w:rsidP="0070524D">
      <w:pPr>
        <w:shd w:val="clear" w:color="auto" w:fill="FFFFFF"/>
        <w:spacing w:after="0" w:line="240" w:lineRule="auto"/>
        <w:ind w:firstLine="567"/>
        <w:jc w:val="right"/>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lastRenderedPageBreak/>
        <w:t xml:space="preserve">АДМИНИСТРАЦИЯ </w:t>
      </w:r>
      <w:proofErr w:type="spellStart"/>
      <w:r w:rsidRPr="0070524D">
        <w:rPr>
          <w:rFonts w:ascii="Arial" w:eastAsia="Times New Roman" w:hAnsi="Arial" w:cs="Arial"/>
          <w:color w:val="000000"/>
          <w:sz w:val="24"/>
          <w:szCs w:val="24"/>
          <w:lang w:eastAsia="ru-RU"/>
        </w:rPr>
        <w:t>Русско-Тювеевского</w:t>
      </w:r>
      <w:proofErr w:type="spellEnd"/>
      <w:r w:rsidRPr="0070524D">
        <w:rPr>
          <w:rFonts w:ascii="Arial" w:eastAsia="Times New Roman" w:hAnsi="Arial" w:cs="Arial"/>
          <w:color w:val="000000"/>
          <w:sz w:val="24"/>
          <w:szCs w:val="24"/>
          <w:lang w:eastAsia="ru-RU"/>
        </w:rPr>
        <w:t xml:space="preserve"> СЕЛЬСКОГО  ПОСЕЛЕНИЯ ТЕМНИКОВСКОГО МУНИЦИПАЛЬНОГО РАЙОНА</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РЕСПУБЛИКИ МОРДОВИЯ</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РАСПОРЯЖЕНИЕ</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от _______________                                                                                  N _____</w:t>
      </w:r>
    </w:p>
    <w:p w:rsidR="0070524D" w:rsidRPr="0070524D" w:rsidRDefault="0070524D" w:rsidP="0070524D">
      <w:pPr>
        <w:shd w:val="clear" w:color="auto" w:fill="FFFFFF"/>
        <w:spacing w:after="0" w:line="240" w:lineRule="auto"/>
        <w:ind w:firstLine="709"/>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д</w:t>
      </w:r>
      <w:proofErr w:type="gramStart"/>
      <w:r w:rsidRPr="0070524D">
        <w:rPr>
          <w:rFonts w:ascii="Arial" w:eastAsia="Times New Roman" w:hAnsi="Arial" w:cs="Arial"/>
          <w:color w:val="000000"/>
          <w:sz w:val="24"/>
          <w:szCs w:val="24"/>
          <w:lang w:eastAsia="ru-RU"/>
        </w:rPr>
        <w:t>.Р</w:t>
      </w:r>
      <w:proofErr w:type="gramEnd"/>
      <w:r w:rsidRPr="0070524D">
        <w:rPr>
          <w:rFonts w:ascii="Arial" w:eastAsia="Times New Roman" w:hAnsi="Arial" w:cs="Arial"/>
          <w:color w:val="000000"/>
          <w:sz w:val="24"/>
          <w:szCs w:val="24"/>
          <w:lang w:eastAsia="ru-RU"/>
        </w:rPr>
        <w:t xml:space="preserve">усское </w:t>
      </w:r>
      <w:proofErr w:type="spellStart"/>
      <w:r w:rsidRPr="0070524D">
        <w:rPr>
          <w:rFonts w:ascii="Arial" w:eastAsia="Times New Roman" w:hAnsi="Arial" w:cs="Arial"/>
          <w:color w:val="000000"/>
          <w:sz w:val="24"/>
          <w:szCs w:val="24"/>
          <w:lang w:eastAsia="ru-RU"/>
        </w:rPr>
        <w:t>Тювеево</w:t>
      </w:r>
      <w:proofErr w:type="spellEnd"/>
    </w:p>
    <w:p w:rsidR="0070524D" w:rsidRPr="0070524D" w:rsidRDefault="0070524D" w:rsidP="0070524D">
      <w:pPr>
        <w:shd w:val="clear" w:color="auto" w:fill="FFFFFF"/>
        <w:spacing w:after="0" w:line="240" w:lineRule="auto"/>
        <w:ind w:firstLine="709"/>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Об осуществлении муниципального контроля в области торговой деятельности на территории </w:t>
      </w:r>
      <w:proofErr w:type="spellStart"/>
      <w:r w:rsidRPr="0070524D">
        <w:rPr>
          <w:rFonts w:ascii="Arial" w:eastAsia="Times New Roman" w:hAnsi="Arial" w:cs="Arial"/>
          <w:color w:val="000000"/>
          <w:sz w:val="24"/>
          <w:szCs w:val="24"/>
          <w:lang w:eastAsia="ru-RU"/>
        </w:rPr>
        <w:t>Русско-Тювеевского</w:t>
      </w:r>
      <w:proofErr w:type="spellEnd"/>
      <w:r w:rsidRPr="0070524D">
        <w:rPr>
          <w:rFonts w:ascii="Arial" w:eastAsia="Times New Roman" w:hAnsi="Arial" w:cs="Arial"/>
          <w:color w:val="000000"/>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В соответствии с Федеральным </w:t>
      </w:r>
      <w:r w:rsidRPr="0070524D">
        <w:rPr>
          <w:rFonts w:ascii="Arial" w:eastAsia="Times New Roman" w:hAnsi="Arial" w:cs="Arial"/>
          <w:color w:val="000080"/>
          <w:sz w:val="24"/>
          <w:szCs w:val="24"/>
          <w:lang w:eastAsia="ru-RU"/>
        </w:rPr>
        <w:t>законом </w:t>
      </w:r>
      <w:r w:rsidRPr="0070524D">
        <w:rPr>
          <w:rFonts w:ascii="Arial" w:eastAsia="Times New Roman" w:hAnsi="Arial" w:cs="Arial"/>
          <w:color w:val="000000"/>
          <w:sz w:val="24"/>
          <w:szCs w:val="24"/>
          <w:lang w:eastAsia="ru-RU"/>
        </w:rPr>
        <w:t>от 06.10.2003 N 131-ФЗ "Об общих принципах организации местного самоуправления в Российской Федерации", Федеральным </w:t>
      </w:r>
      <w:r w:rsidRPr="0070524D">
        <w:rPr>
          <w:rFonts w:ascii="Arial" w:eastAsia="Times New Roman" w:hAnsi="Arial" w:cs="Arial"/>
          <w:color w:val="000080"/>
          <w:sz w:val="24"/>
          <w:szCs w:val="24"/>
          <w:lang w:eastAsia="ru-RU"/>
        </w:rPr>
        <w:t>законом </w:t>
      </w:r>
      <w:r w:rsidRPr="0070524D">
        <w:rPr>
          <w:rFonts w:ascii="Arial" w:eastAsia="Times New Roman" w:hAnsi="Arial" w:cs="Arial"/>
          <w:color w:val="000000"/>
          <w:sz w:val="24"/>
          <w:szCs w:val="24"/>
          <w:lang w:eastAsia="ru-RU"/>
        </w:rPr>
        <w:t>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w:t>
      </w:r>
      <w:r w:rsidRPr="0070524D">
        <w:rPr>
          <w:rFonts w:ascii="Arial" w:eastAsia="Times New Roman" w:hAnsi="Arial" w:cs="Arial"/>
          <w:color w:val="000080"/>
          <w:sz w:val="24"/>
          <w:szCs w:val="24"/>
          <w:lang w:eastAsia="ru-RU"/>
        </w:rPr>
        <w:t>законом </w:t>
      </w:r>
      <w:r w:rsidRPr="0070524D">
        <w:rPr>
          <w:rFonts w:ascii="Arial" w:eastAsia="Times New Roman" w:hAnsi="Arial" w:cs="Arial"/>
          <w:color w:val="000000"/>
          <w:sz w:val="24"/>
          <w:szCs w:val="24"/>
          <w:lang w:eastAsia="ru-RU"/>
        </w:rPr>
        <w:t xml:space="preserve">от 28.12.2009 N 381-ФЗ "Об основах государственного регулирования торговой деятельности в Российской Федерации", Уставом </w:t>
      </w:r>
      <w:proofErr w:type="spellStart"/>
      <w:r w:rsidRPr="0070524D">
        <w:rPr>
          <w:rFonts w:ascii="Arial" w:eastAsia="Times New Roman" w:hAnsi="Arial" w:cs="Arial"/>
          <w:color w:val="000000"/>
          <w:sz w:val="24"/>
          <w:szCs w:val="24"/>
          <w:lang w:eastAsia="ru-RU"/>
        </w:rPr>
        <w:t>Русско-Тювеевского</w:t>
      </w:r>
      <w:proofErr w:type="spellEnd"/>
      <w:r w:rsidRPr="0070524D">
        <w:rPr>
          <w:rFonts w:ascii="Arial" w:eastAsia="Times New Roman" w:hAnsi="Arial" w:cs="Arial"/>
          <w:color w:val="000000"/>
          <w:sz w:val="24"/>
          <w:szCs w:val="24"/>
          <w:lang w:eastAsia="ru-RU"/>
        </w:rPr>
        <w:t xml:space="preserve"> сельского  поселения </w:t>
      </w:r>
      <w:proofErr w:type="spellStart"/>
      <w:r w:rsidRPr="0070524D">
        <w:rPr>
          <w:rFonts w:ascii="Arial" w:eastAsia="Times New Roman" w:hAnsi="Arial" w:cs="Arial"/>
          <w:color w:val="000000"/>
          <w:sz w:val="24"/>
          <w:szCs w:val="24"/>
          <w:lang w:eastAsia="ru-RU"/>
        </w:rPr>
        <w:t>Темниковского</w:t>
      </w:r>
      <w:proofErr w:type="spellEnd"/>
      <w:proofErr w:type="gramEnd"/>
      <w:r w:rsidRPr="0070524D">
        <w:rPr>
          <w:rFonts w:ascii="Arial" w:eastAsia="Times New Roman" w:hAnsi="Arial" w:cs="Arial"/>
          <w:color w:val="000000"/>
          <w:sz w:val="24"/>
          <w:szCs w:val="24"/>
          <w:lang w:eastAsia="ru-RU"/>
        </w:rPr>
        <w:t xml:space="preserve"> муниципального района администрация </w:t>
      </w:r>
      <w:proofErr w:type="spellStart"/>
      <w:r w:rsidRPr="0070524D">
        <w:rPr>
          <w:rFonts w:ascii="Arial" w:eastAsia="Times New Roman" w:hAnsi="Arial" w:cs="Arial"/>
          <w:color w:val="000000"/>
          <w:sz w:val="24"/>
          <w:szCs w:val="24"/>
          <w:lang w:eastAsia="ru-RU"/>
        </w:rPr>
        <w:t>Русско-Тювеевского</w:t>
      </w:r>
      <w:proofErr w:type="spellEnd"/>
      <w:r w:rsidRPr="0070524D">
        <w:rPr>
          <w:rFonts w:ascii="Arial" w:eastAsia="Times New Roman" w:hAnsi="Arial" w:cs="Arial"/>
          <w:color w:val="000000"/>
          <w:sz w:val="24"/>
          <w:szCs w:val="24"/>
          <w:lang w:eastAsia="ru-RU"/>
        </w:rPr>
        <w:t xml:space="preserve"> сельского  поселения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(указывается, что является целью проведения проверки - либо в соответствии с ежегодным планом проверок,</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либо в связи с обращениями заявителей)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1.Провести проверку в отношении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2. Назначить лицом (</w:t>
      </w:r>
      <w:proofErr w:type="spellStart"/>
      <w:r w:rsidRPr="0070524D">
        <w:rPr>
          <w:rFonts w:ascii="Arial" w:eastAsia="Times New Roman" w:hAnsi="Arial" w:cs="Arial"/>
          <w:color w:val="000000"/>
          <w:sz w:val="24"/>
          <w:szCs w:val="24"/>
          <w:lang w:eastAsia="ru-RU"/>
        </w:rPr>
        <w:t>ами</w:t>
      </w:r>
      <w:proofErr w:type="spellEnd"/>
      <w:r w:rsidRPr="0070524D">
        <w:rPr>
          <w:rFonts w:ascii="Arial" w:eastAsia="Times New Roman" w:hAnsi="Arial" w:cs="Arial"/>
          <w:color w:val="000000"/>
          <w:sz w:val="24"/>
          <w:szCs w:val="24"/>
          <w:lang w:eastAsia="ru-RU"/>
        </w:rPr>
        <w:t>), уполномоченным (</w:t>
      </w:r>
      <w:proofErr w:type="spellStart"/>
      <w:r w:rsidRPr="0070524D">
        <w:rPr>
          <w:rFonts w:ascii="Arial" w:eastAsia="Times New Roman" w:hAnsi="Arial" w:cs="Arial"/>
          <w:color w:val="000000"/>
          <w:sz w:val="24"/>
          <w:szCs w:val="24"/>
          <w:lang w:eastAsia="ru-RU"/>
        </w:rPr>
        <w:t>ыми</w:t>
      </w:r>
      <w:proofErr w:type="spellEnd"/>
      <w:r w:rsidRPr="0070524D">
        <w:rPr>
          <w:rFonts w:ascii="Arial" w:eastAsia="Times New Roman" w:hAnsi="Arial" w:cs="Arial"/>
          <w:color w:val="000000"/>
          <w:sz w:val="24"/>
          <w:szCs w:val="24"/>
          <w:lang w:eastAsia="ru-RU"/>
        </w:rPr>
        <w:t>) на проведение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(фамилия, имя, отчество (в случае, если имеется), должность должностного лица (должностных лиц),</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уполномоченного (</w:t>
      </w:r>
      <w:proofErr w:type="spellStart"/>
      <w:r w:rsidRPr="0070524D">
        <w:rPr>
          <w:rFonts w:ascii="Arial" w:eastAsia="Times New Roman" w:hAnsi="Arial" w:cs="Arial"/>
          <w:color w:val="000000"/>
          <w:sz w:val="24"/>
          <w:szCs w:val="24"/>
          <w:lang w:eastAsia="ru-RU"/>
        </w:rPr>
        <w:t>ых</w:t>
      </w:r>
      <w:proofErr w:type="spellEnd"/>
      <w:r w:rsidRPr="0070524D">
        <w:rPr>
          <w:rFonts w:ascii="Arial" w:eastAsia="Times New Roman" w:hAnsi="Arial" w:cs="Arial"/>
          <w:color w:val="000000"/>
          <w:sz w:val="24"/>
          <w:szCs w:val="24"/>
          <w:lang w:eastAsia="ru-RU"/>
        </w:rPr>
        <w:t>) на проведение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3. Привлечь к проведению проверки в качестве экспертов, представителей экспертных организаций следующих лиц: 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(фамилия, имя, отчество (в случае, если имеется), должности привлекаемых к проведению проверки экспертов,</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представителей экспертных организаций)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4. Установить, что:</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lastRenderedPageBreak/>
        <w:t>настоящая проверка проводится с целью: 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При установлении целей проводимой проверки указывается следующая информация: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а) в случае проведения плановой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ссылка на ежегодный план проведения плановых проверок с указанием способа его доведения до сведения заинтересованных лиц;</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б) в случае проведения внеплановой выездной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 ссылка на реквизиты ранее выданного проверяемому лицу предписания об устранении выявленного нарушения, </w:t>
      </w:r>
      <w:proofErr w:type="gramStart"/>
      <w:r w:rsidRPr="0070524D">
        <w:rPr>
          <w:rFonts w:ascii="Arial" w:eastAsia="Times New Roman" w:hAnsi="Arial" w:cs="Arial"/>
          <w:color w:val="000000"/>
          <w:sz w:val="24"/>
          <w:szCs w:val="24"/>
          <w:lang w:eastAsia="ru-RU"/>
        </w:rPr>
        <w:t>срок</w:t>
      </w:r>
      <w:proofErr w:type="gramEnd"/>
      <w:r w:rsidRPr="0070524D">
        <w:rPr>
          <w:rFonts w:ascii="Arial" w:eastAsia="Times New Roman" w:hAnsi="Arial" w:cs="Arial"/>
          <w:color w:val="000000"/>
          <w:sz w:val="24"/>
          <w:szCs w:val="24"/>
          <w:lang w:eastAsia="ru-RU"/>
        </w:rPr>
        <w:t xml:space="preserve"> для исполнения которого истек;</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 ссылка на реквизиты обращений и заявлений, поступивших в уполномоченный орган; 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изложение информации из заявления гражданина о факте нарушения его прав;</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ссылка на прилагаемую копию документа (служебной записки и т.п.), представленного должностным лицом, обнаружившим нарушение.</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Задачами настоящей проверки являются:_______________________________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5. Предметом настоящей проверки является (отметить </w:t>
      </w:r>
      <w:proofErr w:type="gramStart"/>
      <w:r w:rsidRPr="0070524D">
        <w:rPr>
          <w:rFonts w:ascii="Arial" w:eastAsia="Times New Roman" w:hAnsi="Arial" w:cs="Arial"/>
          <w:color w:val="000000"/>
          <w:sz w:val="24"/>
          <w:szCs w:val="24"/>
          <w:lang w:eastAsia="ru-RU"/>
        </w:rPr>
        <w:t>нужное</w:t>
      </w:r>
      <w:proofErr w:type="gramEnd"/>
      <w:r w:rsidRPr="0070524D">
        <w:rPr>
          <w:rFonts w:ascii="Arial" w:eastAsia="Times New Roman" w:hAnsi="Arial" w:cs="Arial"/>
          <w:color w:val="000000"/>
          <w:sz w:val="24"/>
          <w:szCs w:val="24"/>
          <w:lang w:eastAsia="ru-RU"/>
        </w:rPr>
        <w:t>):</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соблюдение обязательных требований;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выполнение предписаний уполномоченного органа;</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проведение мероприятий: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 предотвращению причинения вреда жизни, здоровью граждан, вреда животным, растениям, окружающей среде;</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 предупреждению возникновения чрезвычайных ситуаций природного и техногенного характера.</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6. Проверку провести в период с "___" _________ 20__ г. </w:t>
      </w:r>
      <w:proofErr w:type="gramStart"/>
      <w:r w:rsidRPr="0070524D">
        <w:rPr>
          <w:rFonts w:ascii="Arial" w:eastAsia="Times New Roman" w:hAnsi="Arial" w:cs="Arial"/>
          <w:color w:val="000000"/>
          <w:sz w:val="24"/>
          <w:szCs w:val="24"/>
          <w:lang w:eastAsia="ru-RU"/>
        </w:rPr>
        <w:t>по</w:t>
      </w:r>
      <w:proofErr w:type="gramEnd"/>
      <w:r w:rsidRPr="0070524D">
        <w:rPr>
          <w:rFonts w:ascii="Arial" w:eastAsia="Times New Roman" w:hAnsi="Arial" w:cs="Arial"/>
          <w:color w:val="000000"/>
          <w:sz w:val="24"/>
          <w:szCs w:val="24"/>
          <w:lang w:eastAsia="ru-RU"/>
        </w:rPr>
        <w:t xml:space="preserve"> "___"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 20__ г. включительно.</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7. Правовые основания проведения проверки: 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(ссылка на положение нормативного правового акта, в соответствии с которым осуществляется проверка; ссылка на положения (нормативных) </w:t>
      </w:r>
      <w:r w:rsidRPr="0070524D">
        <w:rPr>
          <w:rFonts w:ascii="Arial" w:eastAsia="Times New Roman" w:hAnsi="Arial" w:cs="Arial"/>
          <w:color w:val="000000"/>
          <w:sz w:val="24"/>
          <w:szCs w:val="24"/>
          <w:lang w:eastAsia="ru-RU"/>
        </w:rPr>
        <w:lastRenderedPageBreak/>
        <w:t>правовых актов, устанавливающих требования, которые являются предметом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8. В процессе проверки провести следующие мероприятия по контролю, необходимые для достижения целей и задач проведения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9. Перечень административных регламентов проведения мероприятий по контролю (при их наличии), необходимых для проведения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 xml:space="preserve">(с указанием их наименований, содержания, дат составления и составивших лиц (в случае отсутствия у органа муниципального контроля полной информации – с указанием информации, достаточной для идентификации </w:t>
      </w:r>
      <w:proofErr w:type="spellStart"/>
      <w:r w:rsidRPr="0070524D">
        <w:rPr>
          <w:rFonts w:ascii="Arial" w:eastAsia="Times New Roman" w:hAnsi="Arial" w:cs="Arial"/>
          <w:color w:val="000000"/>
          <w:sz w:val="24"/>
          <w:szCs w:val="24"/>
          <w:lang w:eastAsia="ru-RU"/>
        </w:rPr>
        <w:t>истребуемых</w:t>
      </w:r>
      <w:proofErr w:type="spellEnd"/>
      <w:r w:rsidRPr="0070524D">
        <w:rPr>
          <w:rFonts w:ascii="Arial" w:eastAsia="Times New Roman" w:hAnsi="Arial" w:cs="Arial"/>
          <w:color w:val="000000"/>
          <w:sz w:val="24"/>
          <w:szCs w:val="24"/>
          <w:lang w:eastAsia="ru-RU"/>
        </w:rPr>
        <w:t xml:space="preserve"> документов)</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Глава администрации Подпись Расшифровка подписи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(фамилия, имя, отчество (в случае, если имеется) и должность должностного лица, непосредственно подготовившего проект распоряжения, контактный телефон - указывается на обратной стороне листа распоряжения с внизу с левой стороны)</w:t>
      </w:r>
      <w:proofErr w:type="gramEnd"/>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Приложение N 3</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к административному регламенту</w:t>
      </w:r>
    </w:p>
    <w:p w:rsidR="0070524D" w:rsidRPr="0070524D" w:rsidRDefault="0070524D" w:rsidP="0070524D">
      <w:pPr>
        <w:shd w:val="clear" w:color="auto" w:fill="FFFFFF"/>
        <w:spacing w:after="0" w:line="240" w:lineRule="auto"/>
        <w:ind w:firstLine="709"/>
        <w:jc w:val="right"/>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 ___________ 20__ г.</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АКТ ПРОВЕРКИ</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органом муниципального контроля юридического лица,</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индивидуального предпринимателя</w:t>
      </w:r>
    </w:p>
    <w:p w:rsidR="0070524D" w:rsidRPr="0070524D" w:rsidRDefault="0070524D" w:rsidP="0070524D">
      <w:pPr>
        <w:shd w:val="clear" w:color="auto" w:fill="FFFFFF"/>
        <w:spacing w:after="0" w:line="240" w:lineRule="auto"/>
        <w:ind w:firstLine="567"/>
        <w:jc w:val="center"/>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N 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 ___________ 20__ г. по адресу: 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(место проведения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На основании: 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lastRenderedPageBreak/>
        <w:t>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(вид документа с указанием реквизитов (номер, дата), фамилии, имени,  отчества (в случае, если имеется), должности руководителя, заместителя руководителя органа муниципального контроля, издавшего </w:t>
      </w:r>
      <w:r w:rsidRPr="0070524D">
        <w:rPr>
          <w:rFonts w:ascii="Arial" w:eastAsia="Times New Roman" w:hAnsi="Arial" w:cs="Arial"/>
          <w:color w:val="000080"/>
          <w:sz w:val="24"/>
          <w:szCs w:val="24"/>
          <w:lang w:eastAsia="ru-RU"/>
        </w:rPr>
        <w:t>распоряжение </w:t>
      </w:r>
      <w:r w:rsidRPr="0070524D">
        <w:rPr>
          <w:rFonts w:ascii="Arial" w:eastAsia="Times New Roman" w:hAnsi="Arial" w:cs="Arial"/>
          <w:color w:val="000000"/>
          <w:sz w:val="24"/>
          <w:szCs w:val="24"/>
          <w:lang w:eastAsia="ru-RU"/>
        </w:rPr>
        <w:t>о проведении проверки) была проведена проверка в  отношении:__________________________________</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Продолжительность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Акт составлен:</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(наименование органа муниципального контроля)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С копией распоряжения о проведении проверки </w:t>
      </w:r>
      <w:proofErr w:type="gramStart"/>
      <w:r w:rsidRPr="0070524D">
        <w:rPr>
          <w:rFonts w:ascii="Arial" w:eastAsia="Times New Roman" w:hAnsi="Arial" w:cs="Arial"/>
          <w:color w:val="000000"/>
          <w:sz w:val="24"/>
          <w:szCs w:val="24"/>
          <w:lang w:eastAsia="ru-RU"/>
        </w:rPr>
        <w:t>ознакомлен</w:t>
      </w:r>
      <w:proofErr w:type="gramEnd"/>
      <w:r w:rsidRPr="0070524D">
        <w:rPr>
          <w:rFonts w:ascii="Arial" w:eastAsia="Times New Roman" w:hAnsi="Arial" w:cs="Arial"/>
          <w:color w:val="000000"/>
          <w:sz w:val="24"/>
          <w:szCs w:val="24"/>
          <w:lang w:eastAsia="ru-RU"/>
        </w:rPr>
        <w:t>: заполняется при проведении выездной проверки_________________________________________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Дата и номер решения прокурора (его заместителя) о согласовании проведения проверки_____________________________________________________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(заполняется в случае проведения внеплановой проверки субъекта малого или среднего предпринимательства)</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Лицо (а), проводившее проверку:</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(фамилия, имя, отчество (в случае, если имеется), должность должностного лица (должностных лиц), проводившего (их) проверку; в случае привлечения к участию к проверке экспертов, экспертных организаций указываются фамилии, имена, отчества (в случае, если имеются), должности экспертов и/или наименование экспертных организаций)</w:t>
      </w:r>
      <w:proofErr w:type="gramEnd"/>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При проведении проверки присутствовали: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В ходе проведения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lastRenderedPageBreak/>
        <w:t>- выявлены нарушения обязательных требований или требований,</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proofErr w:type="gramStart"/>
      <w:r w:rsidRPr="0070524D">
        <w:rPr>
          <w:rFonts w:ascii="Arial" w:eastAsia="Times New Roman" w:hAnsi="Arial" w:cs="Arial"/>
          <w:color w:val="000000"/>
          <w:sz w:val="24"/>
          <w:szCs w:val="24"/>
          <w:lang w:eastAsia="ru-RU"/>
        </w:rPr>
        <w:t>установленных</w:t>
      </w:r>
      <w:proofErr w:type="gramEnd"/>
      <w:r w:rsidRPr="0070524D">
        <w:rPr>
          <w:rFonts w:ascii="Arial" w:eastAsia="Times New Roman" w:hAnsi="Arial" w:cs="Arial"/>
          <w:color w:val="000000"/>
          <w:sz w:val="24"/>
          <w:szCs w:val="24"/>
          <w:lang w:eastAsia="ru-RU"/>
        </w:rPr>
        <w:t xml:space="preserve"> муниципальными правовыми актами: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(с указанием характера нарушений; лиц, допустивших нарушения) -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 выявлены факты невыполнения предписаний органов государственного контроля (надзора), органов муниципального контроля (с указанием реквизитов выданных </w:t>
      </w:r>
      <w:proofErr w:type="spellStart"/>
      <w:r w:rsidRPr="0070524D">
        <w:rPr>
          <w:rFonts w:ascii="Arial" w:eastAsia="Times New Roman" w:hAnsi="Arial" w:cs="Arial"/>
          <w:color w:val="000000"/>
          <w:sz w:val="24"/>
          <w:szCs w:val="24"/>
          <w:lang w:eastAsia="ru-RU"/>
        </w:rPr>
        <w:t>редписаний</w:t>
      </w:r>
      <w:proofErr w:type="spellEnd"/>
      <w:r w:rsidRPr="0070524D">
        <w:rPr>
          <w:rFonts w:ascii="Arial" w:eastAsia="Times New Roman" w:hAnsi="Arial" w:cs="Arial"/>
          <w:color w:val="000000"/>
          <w:sz w:val="24"/>
          <w:szCs w:val="24"/>
          <w:lang w:eastAsia="ru-RU"/>
        </w:rPr>
        <w:t>)_____________________________________________________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нарушений не выявлено 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 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___________________________ 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Прилагаемые документы: 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Подписи лиц, проводивших проверку:___________________________________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lastRenderedPageBreak/>
        <w:t>____________________________________________________________________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xml:space="preserve">С актом проверки </w:t>
      </w:r>
      <w:proofErr w:type="gramStart"/>
      <w:r w:rsidRPr="0070524D">
        <w:rPr>
          <w:rFonts w:ascii="Arial" w:eastAsia="Times New Roman" w:hAnsi="Arial" w:cs="Arial"/>
          <w:color w:val="000000"/>
          <w:sz w:val="24"/>
          <w:szCs w:val="24"/>
          <w:lang w:eastAsia="ru-RU"/>
        </w:rPr>
        <w:t>ознакомлен</w:t>
      </w:r>
      <w:proofErr w:type="gramEnd"/>
      <w:r w:rsidRPr="0070524D">
        <w:rPr>
          <w:rFonts w:ascii="Arial" w:eastAsia="Times New Roman" w:hAnsi="Arial" w:cs="Arial"/>
          <w:color w:val="000000"/>
          <w:sz w:val="24"/>
          <w:szCs w:val="24"/>
          <w:lang w:eastAsia="ru-RU"/>
        </w:rPr>
        <w:t xml:space="preserve"> (а), копию акта со всеми приложениями</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Получил (а):__________________________________________________________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"____" ___________ 20__ г ___________</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(подпись)</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w:t>
      </w:r>
    </w:p>
    <w:p w:rsidR="0070524D" w:rsidRPr="0070524D" w:rsidRDefault="0070524D" w:rsidP="0070524D">
      <w:pPr>
        <w:shd w:val="clear" w:color="auto" w:fill="FFFFFF"/>
        <w:spacing w:after="0" w:line="240" w:lineRule="auto"/>
        <w:ind w:firstLine="709"/>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Пометка об отказе ознакомления с актом проверки:________________________</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000000"/>
          <w:sz w:val="24"/>
          <w:szCs w:val="24"/>
          <w:lang w:eastAsia="ru-RU"/>
        </w:rPr>
        <w:t> (подпись уполномоченного должностного лица (лиц), проводившего проверку)</w:t>
      </w:r>
    </w:p>
    <w:p w:rsidR="0070524D" w:rsidRPr="0070524D" w:rsidRDefault="0070524D" w:rsidP="0070524D">
      <w:pPr>
        <w:shd w:val="clear" w:color="auto" w:fill="FFFFFF"/>
        <w:spacing w:after="0" w:line="240" w:lineRule="auto"/>
        <w:ind w:firstLine="567"/>
        <w:jc w:val="both"/>
        <w:rPr>
          <w:rFonts w:ascii="Arial" w:eastAsia="Times New Roman" w:hAnsi="Arial" w:cs="Arial"/>
          <w:color w:val="333333"/>
          <w:sz w:val="24"/>
          <w:szCs w:val="24"/>
          <w:lang w:eastAsia="ru-RU"/>
        </w:rPr>
      </w:pPr>
      <w:r w:rsidRPr="0070524D">
        <w:rPr>
          <w:rFonts w:ascii="Arial" w:eastAsia="Times New Roman" w:hAnsi="Arial" w:cs="Arial"/>
          <w:color w:val="333333"/>
          <w:sz w:val="24"/>
          <w:szCs w:val="24"/>
          <w:lang w:eastAsia="ru-RU"/>
        </w:rPr>
        <w:t> </w:t>
      </w:r>
    </w:p>
    <w:p w:rsidR="003A0D61" w:rsidRDefault="003A0D61"/>
    <w:sectPr w:rsidR="003A0D61" w:rsidSect="003A0D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F6E4E"/>
    <w:multiLevelType w:val="multilevel"/>
    <w:tmpl w:val="DD90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70524D"/>
    <w:rsid w:val="00305441"/>
    <w:rsid w:val="003A0D61"/>
    <w:rsid w:val="0070524D"/>
    <w:rsid w:val="0085312D"/>
    <w:rsid w:val="00AD38B7"/>
    <w:rsid w:val="00DC6F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D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0524D"/>
    <w:rPr>
      <w:b/>
      <w:bCs/>
    </w:rPr>
  </w:style>
  <w:style w:type="character" w:styleId="a4">
    <w:name w:val="Hyperlink"/>
    <w:basedOn w:val="a0"/>
    <w:uiPriority w:val="99"/>
    <w:semiHidden/>
    <w:unhideWhenUsed/>
    <w:rsid w:val="0070524D"/>
    <w:rPr>
      <w:color w:val="0000FF"/>
      <w:u w:val="single"/>
    </w:rPr>
  </w:style>
  <w:style w:type="character" w:styleId="a5">
    <w:name w:val="FollowedHyperlink"/>
    <w:basedOn w:val="a0"/>
    <w:uiPriority w:val="99"/>
    <w:semiHidden/>
    <w:unhideWhenUsed/>
    <w:rsid w:val="0070524D"/>
    <w:rPr>
      <w:color w:val="800080"/>
      <w:u w:val="single"/>
    </w:rPr>
  </w:style>
  <w:style w:type="paragraph" w:customStyle="1" w:styleId="consplusnormal">
    <w:name w:val="consplusnormal"/>
    <w:basedOn w:val="a"/>
    <w:rsid w:val="007052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7052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0997454">
      <w:bodyDiv w:val="1"/>
      <w:marLeft w:val="0"/>
      <w:marRight w:val="0"/>
      <w:marTop w:val="0"/>
      <w:marBottom w:val="0"/>
      <w:divBdr>
        <w:top w:val="none" w:sz="0" w:space="0" w:color="auto"/>
        <w:left w:val="none" w:sz="0" w:space="0" w:color="auto"/>
        <w:bottom w:val="none" w:sz="0" w:space="0" w:color="auto"/>
        <w:right w:val="none" w:sz="0" w:space="0" w:color="auto"/>
      </w:divBdr>
    </w:div>
    <w:div w:id="1036153622">
      <w:bodyDiv w:val="1"/>
      <w:marLeft w:val="0"/>
      <w:marRight w:val="0"/>
      <w:marTop w:val="0"/>
      <w:marBottom w:val="0"/>
      <w:divBdr>
        <w:top w:val="none" w:sz="0" w:space="0" w:color="auto"/>
        <w:left w:val="none" w:sz="0" w:space="0" w:color="auto"/>
        <w:bottom w:val="none" w:sz="0" w:space="0" w:color="auto"/>
        <w:right w:val="none" w:sz="0" w:space="0" w:color="auto"/>
      </w:divBdr>
      <w:divsChild>
        <w:div w:id="495532663">
          <w:marLeft w:val="0"/>
          <w:marRight w:val="0"/>
          <w:marTop w:val="0"/>
          <w:marBottom w:val="0"/>
          <w:divBdr>
            <w:top w:val="none" w:sz="0" w:space="0" w:color="auto"/>
            <w:left w:val="none" w:sz="0" w:space="0" w:color="auto"/>
            <w:bottom w:val="none" w:sz="0" w:space="0" w:color="auto"/>
            <w:right w:val="none" w:sz="0" w:space="0" w:color="auto"/>
          </w:divBdr>
        </w:div>
        <w:div w:id="2072842994">
          <w:marLeft w:val="0"/>
          <w:marRight w:val="0"/>
          <w:marTop w:val="0"/>
          <w:marBottom w:val="0"/>
          <w:divBdr>
            <w:top w:val="none" w:sz="0" w:space="0" w:color="auto"/>
            <w:left w:val="none" w:sz="0" w:space="0" w:color="auto"/>
            <w:bottom w:val="none" w:sz="0" w:space="0" w:color="auto"/>
            <w:right w:val="none" w:sz="0" w:space="0" w:color="auto"/>
          </w:divBdr>
        </w:div>
        <w:div w:id="1579442257">
          <w:marLeft w:val="0"/>
          <w:marRight w:val="0"/>
          <w:marTop w:val="0"/>
          <w:marBottom w:val="0"/>
          <w:divBdr>
            <w:top w:val="none" w:sz="0" w:space="0" w:color="auto"/>
            <w:left w:val="none" w:sz="0" w:space="0" w:color="auto"/>
            <w:bottom w:val="none" w:sz="0" w:space="0" w:color="auto"/>
            <w:right w:val="none" w:sz="0" w:space="0" w:color="auto"/>
          </w:divBdr>
        </w:div>
        <w:div w:id="658001310">
          <w:marLeft w:val="0"/>
          <w:marRight w:val="0"/>
          <w:marTop w:val="0"/>
          <w:marBottom w:val="0"/>
          <w:divBdr>
            <w:top w:val="none" w:sz="0" w:space="0" w:color="auto"/>
            <w:left w:val="none" w:sz="0" w:space="0" w:color="auto"/>
            <w:bottom w:val="none" w:sz="0" w:space="0" w:color="auto"/>
            <w:right w:val="none" w:sz="0" w:space="0" w:color="auto"/>
          </w:divBdr>
        </w:div>
        <w:div w:id="1420177959">
          <w:marLeft w:val="0"/>
          <w:marRight w:val="0"/>
          <w:marTop w:val="0"/>
          <w:marBottom w:val="0"/>
          <w:divBdr>
            <w:top w:val="none" w:sz="0" w:space="0" w:color="auto"/>
            <w:left w:val="none" w:sz="0" w:space="0" w:color="auto"/>
            <w:bottom w:val="none" w:sz="0" w:space="0" w:color="auto"/>
            <w:right w:val="none" w:sz="0" w:space="0" w:color="auto"/>
          </w:divBdr>
        </w:div>
        <w:div w:id="529143635">
          <w:marLeft w:val="0"/>
          <w:marRight w:val="0"/>
          <w:marTop w:val="0"/>
          <w:marBottom w:val="0"/>
          <w:divBdr>
            <w:top w:val="none" w:sz="0" w:space="0" w:color="auto"/>
            <w:left w:val="none" w:sz="0" w:space="0" w:color="auto"/>
            <w:bottom w:val="none" w:sz="0" w:space="0" w:color="auto"/>
            <w:right w:val="none" w:sz="0" w:space="0" w:color="auto"/>
          </w:divBdr>
        </w:div>
        <w:div w:id="1470395389">
          <w:marLeft w:val="0"/>
          <w:marRight w:val="0"/>
          <w:marTop w:val="0"/>
          <w:marBottom w:val="0"/>
          <w:divBdr>
            <w:top w:val="none" w:sz="0" w:space="0" w:color="auto"/>
            <w:left w:val="none" w:sz="0" w:space="0" w:color="auto"/>
            <w:bottom w:val="none" w:sz="0" w:space="0" w:color="auto"/>
            <w:right w:val="none" w:sz="0" w:space="0" w:color="auto"/>
          </w:divBdr>
        </w:div>
        <w:div w:id="1736129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400E0952486FB2CB9E74BF57E2CF789DC48A497D426DF453888919846FPCH" TargetMode="External"/><Relationship Id="rId13" Type="http://schemas.openxmlformats.org/officeDocument/2006/relationships/hyperlink" Target="consultantplus://offline/ref=400A88F87FF4EA6D6E8AEE581E7880BE7AEEBD8AEA2E0B428B5028387FFD57EDFCD8501BBA31023Dp0qBL" TargetMode="External"/><Relationship Id="rId3" Type="http://schemas.openxmlformats.org/officeDocument/2006/relationships/settings" Target="settings.xml"/><Relationship Id="rId7" Type="http://schemas.openxmlformats.org/officeDocument/2006/relationships/hyperlink" Target="consultantplus://offline/ref=400A88F87FF4EA6D6E8AEF560B7880BE7AEBBD8CEC280B428B5028387FpFqDL" TargetMode="External"/><Relationship Id="rId12" Type="http://schemas.openxmlformats.org/officeDocument/2006/relationships/hyperlink" Target="garantf1://84059.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400A88F87FF4EA6D6E8AEF560B7880BE7AE9BF8DE92F0B428B5028387FpFqDL" TargetMode="External"/><Relationship Id="rId11" Type="http://schemas.openxmlformats.org/officeDocument/2006/relationships/hyperlink" Target="http://mpa.e-mordovia.ru/Home/Document/4655dd7b-40c5-4870-841e-0fb660454832" TargetMode="External"/><Relationship Id="rId5" Type="http://schemas.openxmlformats.org/officeDocument/2006/relationships/hyperlink" Target="consultantplus://offline/ref=400A88F87FF4EA6D6E8AEF560B7880BE7AE9BA8DE72F0B428B5028387FpFqDL" TargetMode="External"/><Relationship Id="rId15" Type="http://schemas.openxmlformats.org/officeDocument/2006/relationships/hyperlink" Target="garantf1://12046661.0/" TargetMode="External"/><Relationship Id="rId10" Type="http://schemas.openxmlformats.org/officeDocument/2006/relationships/hyperlink" Target="http://mpa.e-mordovia.ru/Home/Document/4655dd7b-40c5-4870-841e-0fb660454832" TargetMode="External"/><Relationship Id="rId4" Type="http://schemas.openxmlformats.org/officeDocument/2006/relationships/webSettings" Target="webSettings.xml"/><Relationship Id="rId9" Type="http://schemas.openxmlformats.org/officeDocument/2006/relationships/hyperlink" Target="http://mpa.e-mordovia.ru/Home/Document/4655dd7b-40c5-4870-841e-0fb660454832" TargetMode="External"/><Relationship Id="rId14" Type="http://schemas.openxmlformats.org/officeDocument/2006/relationships/hyperlink" Target="consultantplus://offline/ref=400A88F87FF4EA6D6E8AEE581E7880BE7AEEBD8AEA2E0B428B5028387FFD57EDFCD8501BBA31023Fp0q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29</Pages>
  <Words>9827</Words>
  <Characters>56019</Characters>
  <Application>Microsoft Office Word</Application>
  <DocSecurity>0</DocSecurity>
  <Lines>466</Lines>
  <Paragraphs>131</Paragraphs>
  <ScaleCrop>false</ScaleCrop>
  <Company>Microsoft</Company>
  <LinksUpToDate>false</LinksUpToDate>
  <CharactersWithSpaces>65715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3</cp:revision>
  <dcterms:created xsi:type="dcterms:W3CDTF">2018-02-26T12:40:00Z</dcterms:created>
  <dcterms:modified xsi:type="dcterms:W3CDTF">2018-02-26T13:10:00Z</dcterms:modified>
</cp:coreProperties>
</file>