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2E5" w:rsidRPr="009E441B" w:rsidRDefault="000012E5" w:rsidP="00B446BC">
      <w:pPr>
        <w:rPr>
          <w:rFonts w:ascii="Times New Roman" w:hAnsi="Times New Roman" w:cs="Times New Roman"/>
          <w:b/>
          <w:sz w:val="28"/>
          <w:szCs w:val="28"/>
        </w:rPr>
      </w:pPr>
    </w:p>
    <w:p w:rsidR="000012E5" w:rsidRPr="009E441B" w:rsidRDefault="000012E5"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0012E5" w:rsidRPr="009E441B" w:rsidRDefault="000012E5" w:rsidP="00B446BC">
      <w:pPr>
        <w:ind w:left="-360"/>
        <w:jc w:val="center"/>
        <w:rPr>
          <w:rFonts w:ascii="Times New Roman" w:hAnsi="Times New Roman" w:cs="Times New Roman"/>
          <w:b/>
          <w:sz w:val="28"/>
          <w:szCs w:val="28"/>
        </w:rPr>
      </w:pPr>
    </w:p>
    <w:p w:rsidR="000012E5" w:rsidRPr="009E441B" w:rsidRDefault="000012E5"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0012E5" w:rsidRPr="009E441B" w:rsidRDefault="000012E5" w:rsidP="00B446BC">
      <w:pPr>
        <w:ind w:left="-360"/>
        <w:rPr>
          <w:rFonts w:ascii="Times New Roman" w:hAnsi="Times New Roman" w:cs="Times New Roman"/>
          <w:b/>
          <w:sz w:val="28"/>
          <w:szCs w:val="28"/>
        </w:rPr>
      </w:pPr>
    </w:p>
    <w:p w:rsidR="000012E5" w:rsidRPr="009E441B" w:rsidRDefault="000012E5"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0012E5" w:rsidRPr="009E441B" w:rsidRDefault="000012E5"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0012E5" w:rsidRPr="009E441B" w:rsidRDefault="000012E5"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0012E5" w:rsidRPr="009E441B" w:rsidRDefault="000012E5"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0012E5" w:rsidRPr="009E441B" w:rsidRDefault="000012E5" w:rsidP="00B446BC">
      <w:pPr>
        <w:rPr>
          <w:rFonts w:ascii="Times New Roman" w:hAnsi="Times New Roman" w:cs="Times New Roman"/>
          <w:b/>
          <w:sz w:val="28"/>
          <w:szCs w:val="28"/>
        </w:rPr>
      </w:pPr>
    </w:p>
    <w:p w:rsidR="000012E5" w:rsidRPr="009E441B" w:rsidRDefault="000012E5" w:rsidP="00B446BC">
      <w:pPr>
        <w:outlineLvl w:val="0"/>
        <w:rPr>
          <w:rFonts w:ascii="Times New Roman" w:hAnsi="Times New Roman" w:cs="Times New Roman"/>
          <w:b/>
          <w:sz w:val="28"/>
          <w:szCs w:val="28"/>
        </w:rPr>
      </w:pPr>
      <w:r w:rsidRPr="009E441B">
        <w:rPr>
          <w:rFonts w:ascii="Times New Roman" w:hAnsi="Times New Roman" w:cs="Times New Roman"/>
          <w:b/>
          <w:sz w:val="28"/>
          <w:szCs w:val="28"/>
        </w:rPr>
        <w:t xml:space="preserve">30 марта  2018 года                                                                                      № </w:t>
      </w:r>
      <w:r>
        <w:rPr>
          <w:rFonts w:ascii="Times New Roman" w:hAnsi="Times New Roman" w:cs="Times New Roman"/>
          <w:b/>
          <w:sz w:val="28"/>
          <w:szCs w:val="28"/>
        </w:rPr>
        <w:t>11</w:t>
      </w:r>
    </w:p>
    <w:p w:rsidR="000012E5" w:rsidRPr="001D05FC" w:rsidRDefault="000012E5" w:rsidP="00B446BC">
      <w:pPr>
        <w:outlineLvl w:val="0"/>
        <w:rPr>
          <w:rFonts w:ascii="Times New Roman" w:hAnsi="Times New Roman" w:cs="Times New Roman"/>
          <w:b/>
          <w:sz w:val="28"/>
          <w:szCs w:val="28"/>
        </w:rPr>
      </w:pPr>
    </w:p>
    <w:p w:rsidR="000012E5" w:rsidRPr="001D05FC" w:rsidRDefault="000012E5" w:rsidP="001D05FC">
      <w:pPr>
        <w:jc w:val="center"/>
        <w:outlineLvl w:val="0"/>
        <w:rPr>
          <w:rFonts w:ascii="Times New Roman" w:hAnsi="Times New Roman" w:cs="Times New Roman"/>
          <w:b/>
          <w:bCs/>
        </w:rPr>
      </w:pPr>
      <w:r w:rsidRPr="001D05FC">
        <w:rPr>
          <w:rFonts w:ascii="Times New Roman" w:hAnsi="Times New Roman" w:cs="Times New Roman"/>
          <w:b/>
          <w:bCs/>
        </w:rPr>
        <w:t>СОВЕТ ДЕПУТАТОВ</w:t>
      </w:r>
    </w:p>
    <w:p w:rsidR="000012E5" w:rsidRPr="001D05FC" w:rsidRDefault="000012E5" w:rsidP="001D05FC">
      <w:pPr>
        <w:jc w:val="center"/>
        <w:outlineLvl w:val="0"/>
        <w:rPr>
          <w:rFonts w:ascii="Times New Roman" w:hAnsi="Times New Roman" w:cs="Times New Roman"/>
          <w:b/>
          <w:bCs/>
        </w:rPr>
      </w:pPr>
      <w:r w:rsidRPr="001D05FC">
        <w:rPr>
          <w:rFonts w:ascii="Times New Roman" w:hAnsi="Times New Roman" w:cs="Times New Roman"/>
          <w:b/>
          <w:bCs/>
        </w:rPr>
        <w:t xml:space="preserve">РУССКО-ТЮВЕЕВСКОГО СЕЛЬСКОГО ПОСЕЛЕНИЯ </w:t>
      </w:r>
    </w:p>
    <w:p w:rsidR="000012E5" w:rsidRPr="001D05FC" w:rsidRDefault="000012E5" w:rsidP="001D05FC">
      <w:pPr>
        <w:jc w:val="center"/>
        <w:rPr>
          <w:rFonts w:ascii="Times New Roman" w:hAnsi="Times New Roman" w:cs="Times New Roman"/>
          <w:b/>
          <w:bCs/>
        </w:rPr>
      </w:pPr>
      <w:r w:rsidRPr="001D05FC">
        <w:rPr>
          <w:rFonts w:ascii="Times New Roman" w:hAnsi="Times New Roman" w:cs="Times New Roman"/>
          <w:b/>
          <w:bCs/>
        </w:rPr>
        <w:t>ТЕМНИКОВСКОГО МУНИЦИПАЛЬНОГО РАЙОНА</w:t>
      </w:r>
    </w:p>
    <w:p w:rsidR="000012E5" w:rsidRPr="001D05FC" w:rsidRDefault="000012E5" w:rsidP="001D05FC">
      <w:pPr>
        <w:jc w:val="center"/>
        <w:rPr>
          <w:rFonts w:ascii="Times New Roman" w:hAnsi="Times New Roman" w:cs="Times New Roman"/>
          <w:b/>
          <w:bCs/>
        </w:rPr>
      </w:pPr>
      <w:r w:rsidRPr="001D05FC">
        <w:rPr>
          <w:rFonts w:ascii="Times New Roman" w:hAnsi="Times New Roman" w:cs="Times New Roman"/>
          <w:b/>
          <w:bCs/>
        </w:rPr>
        <w:t>РЕСПУБЛИКИ МОРДОВИЯ</w:t>
      </w:r>
    </w:p>
    <w:p w:rsidR="000012E5" w:rsidRPr="001D05FC" w:rsidRDefault="000012E5" w:rsidP="001D05FC">
      <w:pPr>
        <w:rPr>
          <w:rFonts w:ascii="Times New Roman" w:hAnsi="Times New Roman" w:cs="Times New Roman"/>
        </w:rPr>
      </w:pPr>
    </w:p>
    <w:p w:rsidR="000012E5" w:rsidRPr="001D05FC" w:rsidRDefault="000012E5" w:rsidP="001D05FC">
      <w:pPr>
        <w:jc w:val="center"/>
        <w:outlineLvl w:val="0"/>
        <w:rPr>
          <w:rFonts w:ascii="Times New Roman" w:hAnsi="Times New Roman" w:cs="Times New Roman"/>
          <w:b/>
          <w:bCs/>
          <w:sz w:val="34"/>
          <w:szCs w:val="34"/>
        </w:rPr>
      </w:pPr>
      <w:r w:rsidRPr="001D05FC">
        <w:rPr>
          <w:rFonts w:ascii="Times New Roman" w:hAnsi="Times New Roman" w:cs="Times New Roman"/>
          <w:b/>
          <w:bCs/>
          <w:sz w:val="34"/>
          <w:szCs w:val="34"/>
        </w:rPr>
        <w:t>Р Е Ш Е Н И Е</w:t>
      </w:r>
    </w:p>
    <w:p w:rsidR="000012E5" w:rsidRPr="001D05FC" w:rsidRDefault="000012E5" w:rsidP="001D05FC">
      <w:pPr>
        <w:jc w:val="center"/>
        <w:rPr>
          <w:rFonts w:ascii="Times New Roman" w:hAnsi="Times New Roman" w:cs="Times New Roman"/>
          <w:b/>
          <w:bCs/>
        </w:rPr>
      </w:pPr>
    </w:p>
    <w:p w:rsidR="000012E5" w:rsidRPr="001D05FC" w:rsidRDefault="000012E5" w:rsidP="001D05FC">
      <w:pPr>
        <w:jc w:val="center"/>
        <w:rPr>
          <w:rFonts w:ascii="Times New Roman" w:hAnsi="Times New Roman" w:cs="Times New Roman"/>
        </w:rPr>
      </w:pPr>
      <w:r w:rsidRPr="001D05FC">
        <w:rPr>
          <w:rFonts w:ascii="Times New Roman" w:hAnsi="Times New Roman" w:cs="Times New Roman"/>
        </w:rPr>
        <w:t xml:space="preserve">30 марта 2018 года                                                                                              № 59 </w:t>
      </w:r>
    </w:p>
    <w:p w:rsidR="000012E5" w:rsidRPr="001D05FC" w:rsidRDefault="000012E5" w:rsidP="001D05FC">
      <w:pPr>
        <w:jc w:val="center"/>
        <w:rPr>
          <w:rFonts w:ascii="Times New Roman" w:hAnsi="Times New Roman" w:cs="Times New Roman"/>
        </w:rPr>
      </w:pPr>
      <w:r w:rsidRPr="001D05FC">
        <w:rPr>
          <w:rFonts w:ascii="Times New Roman" w:hAnsi="Times New Roman" w:cs="Times New Roman"/>
        </w:rPr>
        <w:t>д. Русское Тювеево</w:t>
      </w:r>
    </w:p>
    <w:p w:rsidR="000012E5" w:rsidRPr="001D05FC" w:rsidRDefault="000012E5" w:rsidP="001D05FC">
      <w:pPr>
        <w:jc w:val="center"/>
        <w:rPr>
          <w:rFonts w:ascii="Times New Roman" w:hAnsi="Times New Roman" w:cs="Times New Roman"/>
          <w:b/>
          <w:bCs/>
        </w:rPr>
      </w:pPr>
    </w:p>
    <w:p w:rsidR="000012E5" w:rsidRPr="001D05FC" w:rsidRDefault="000012E5" w:rsidP="001D05FC">
      <w:pPr>
        <w:jc w:val="center"/>
        <w:rPr>
          <w:rFonts w:ascii="Times New Roman" w:hAnsi="Times New Roman" w:cs="Times New Roman"/>
          <w:b/>
          <w:sz w:val="28"/>
          <w:szCs w:val="28"/>
        </w:rPr>
      </w:pPr>
      <w:r w:rsidRPr="001D05FC">
        <w:rPr>
          <w:rFonts w:ascii="Times New Roman" w:hAnsi="Times New Roman" w:cs="Times New Roman"/>
          <w:b/>
          <w:sz w:val="28"/>
          <w:szCs w:val="28"/>
        </w:rPr>
        <w:t xml:space="preserve">Об утверждении  </w:t>
      </w:r>
    </w:p>
    <w:p w:rsidR="000012E5" w:rsidRPr="001D05FC" w:rsidRDefault="000012E5" w:rsidP="001D05FC">
      <w:pPr>
        <w:jc w:val="center"/>
        <w:rPr>
          <w:rFonts w:ascii="Times New Roman" w:hAnsi="Times New Roman" w:cs="Times New Roman"/>
          <w:b/>
          <w:sz w:val="28"/>
          <w:szCs w:val="28"/>
        </w:rPr>
      </w:pPr>
      <w:r w:rsidRPr="001D05FC">
        <w:rPr>
          <w:rFonts w:ascii="Times New Roman" w:hAnsi="Times New Roman" w:cs="Times New Roman"/>
          <w:b/>
          <w:sz w:val="28"/>
          <w:szCs w:val="28"/>
        </w:rPr>
        <w:t xml:space="preserve">Положения о порядке работы комиссии по соблюдению требований </w:t>
      </w:r>
    </w:p>
    <w:p w:rsidR="000012E5" w:rsidRPr="001D05FC" w:rsidRDefault="000012E5" w:rsidP="001D05FC">
      <w:pPr>
        <w:jc w:val="center"/>
        <w:rPr>
          <w:rFonts w:ascii="Times New Roman" w:hAnsi="Times New Roman" w:cs="Times New Roman"/>
          <w:b/>
          <w:sz w:val="28"/>
          <w:szCs w:val="28"/>
        </w:rPr>
      </w:pPr>
      <w:r w:rsidRPr="001D05FC">
        <w:rPr>
          <w:rFonts w:ascii="Times New Roman" w:hAnsi="Times New Roman" w:cs="Times New Roman"/>
          <w:b/>
          <w:sz w:val="28"/>
          <w:szCs w:val="28"/>
        </w:rPr>
        <w:t>к служебному поведению муниципальных служащих и</w:t>
      </w:r>
    </w:p>
    <w:p w:rsidR="000012E5" w:rsidRPr="001D05FC" w:rsidRDefault="000012E5" w:rsidP="001D05FC">
      <w:pPr>
        <w:jc w:val="center"/>
        <w:rPr>
          <w:rFonts w:ascii="Times New Roman" w:hAnsi="Times New Roman" w:cs="Times New Roman"/>
          <w:b/>
          <w:sz w:val="28"/>
          <w:szCs w:val="28"/>
        </w:rPr>
      </w:pPr>
      <w:r w:rsidRPr="001D05FC">
        <w:rPr>
          <w:rFonts w:ascii="Times New Roman" w:hAnsi="Times New Roman" w:cs="Times New Roman"/>
          <w:b/>
          <w:sz w:val="28"/>
          <w:szCs w:val="28"/>
        </w:rPr>
        <w:t xml:space="preserve">урегулированию конфликта интересов в администрации </w:t>
      </w:r>
    </w:p>
    <w:p w:rsidR="000012E5" w:rsidRPr="001D05FC" w:rsidRDefault="000012E5" w:rsidP="001D05FC">
      <w:pPr>
        <w:jc w:val="center"/>
        <w:rPr>
          <w:rFonts w:ascii="Times New Roman" w:hAnsi="Times New Roman" w:cs="Times New Roman"/>
          <w:b/>
          <w:sz w:val="28"/>
          <w:szCs w:val="28"/>
        </w:rPr>
      </w:pPr>
      <w:r w:rsidRPr="001D05FC">
        <w:rPr>
          <w:rFonts w:ascii="Times New Roman" w:hAnsi="Times New Roman" w:cs="Times New Roman"/>
          <w:b/>
          <w:sz w:val="28"/>
          <w:szCs w:val="28"/>
        </w:rPr>
        <w:t>Русско-Тювеевского сельского поселения</w:t>
      </w:r>
    </w:p>
    <w:p w:rsidR="000012E5" w:rsidRPr="001D05FC" w:rsidRDefault="000012E5" w:rsidP="001D05FC">
      <w:pPr>
        <w:jc w:val="center"/>
        <w:rPr>
          <w:rFonts w:ascii="Times New Roman" w:hAnsi="Times New Roman" w:cs="Times New Roman"/>
          <w:b/>
          <w:sz w:val="28"/>
          <w:szCs w:val="28"/>
        </w:rPr>
      </w:pPr>
    </w:p>
    <w:p w:rsidR="000012E5" w:rsidRPr="001D05FC" w:rsidRDefault="000012E5" w:rsidP="001D05FC">
      <w:pPr>
        <w:jc w:val="center"/>
        <w:rPr>
          <w:rFonts w:ascii="Times New Roman" w:hAnsi="Times New Roman" w:cs="Times New Roman"/>
          <w:b/>
          <w:sz w:val="28"/>
          <w:szCs w:val="28"/>
        </w:rPr>
      </w:pPr>
      <w:r w:rsidRPr="001D05FC">
        <w:rPr>
          <w:rFonts w:ascii="Times New Roman" w:hAnsi="Times New Roman" w:cs="Times New Roman"/>
          <w:b/>
          <w:sz w:val="28"/>
          <w:szCs w:val="28"/>
        </w:rPr>
        <w:t xml:space="preserve"> </w:t>
      </w:r>
    </w:p>
    <w:p w:rsidR="000012E5" w:rsidRPr="001D05FC" w:rsidRDefault="000012E5" w:rsidP="001D05FC">
      <w:pPr>
        <w:spacing w:line="360" w:lineRule="auto"/>
        <w:ind w:firstLine="708"/>
        <w:jc w:val="both"/>
        <w:rPr>
          <w:rFonts w:ascii="Times New Roman" w:hAnsi="Times New Roman" w:cs="Times New Roman"/>
          <w:sz w:val="28"/>
          <w:szCs w:val="28"/>
        </w:rPr>
      </w:pPr>
      <w:r w:rsidRPr="001D05FC">
        <w:rPr>
          <w:rFonts w:ascii="Times New Roman" w:hAnsi="Times New Roman" w:cs="Times New Roman"/>
          <w:sz w:val="28"/>
          <w:szCs w:val="28"/>
        </w:rPr>
        <w:t>В целях приведения в соответствие с федеральным законом от 25 декабря 2008 года № 273-ФЗ "О противодействии коррупции", Указа Президента РФ от 01.07.2010 года № 821 (в редакции Указов Президента РФ от 22.12.2015 года № 650, от 19.09.2017 года № 431) «О комиссиях по соблюдению требований к служебному поведению федеральных государственных служащих и урегулированию конфликта интересов», Совет депутатов  Русско-Тювеевского сельского поселения решил:</w:t>
      </w:r>
    </w:p>
    <w:p w:rsidR="000012E5" w:rsidRPr="001D05FC" w:rsidRDefault="000012E5" w:rsidP="001D05FC">
      <w:pPr>
        <w:spacing w:line="360" w:lineRule="auto"/>
        <w:ind w:firstLine="708"/>
        <w:jc w:val="both"/>
        <w:rPr>
          <w:rFonts w:ascii="Times New Roman" w:hAnsi="Times New Roman" w:cs="Times New Roman"/>
          <w:sz w:val="28"/>
          <w:szCs w:val="28"/>
        </w:rPr>
      </w:pPr>
      <w:r w:rsidRPr="001D05FC">
        <w:rPr>
          <w:rFonts w:ascii="Times New Roman" w:hAnsi="Times New Roman" w:cs="Times New Roman"/>
          <w:sz w:val="28"/>
          <w:szCs w:val="28"/>
        </w:rPr>
        <w:t>1.Утвердить  новую редакцию Положения о порядке работы комиссии по соблюдению требований к служебному поведению муниципальных служащих и урегулированию конфликта интересов в администрации Русско-Тювеевского  сельского поселения согласно приложению.</w:t>
      </w:r>
    </w:p>
    <w:p w:rsidR="000012E5" w:rsidRPr="001D05FC" w:rsidRDefault="000012E5" w:rsidP="001D05FC">
      <w:pPr>
        <w:spacing w:line="360" w:lineRule="auto"/>
        <w:ind w:firstLine="708"/>
        <w:jc w:val="both"/>
        <w:rPr>
          <w:rFonts w:ascii="Times New Roman" w:hAnsi="Times New Roman" w:cs="Times New Roman"/>
          <w:sz w:val="28"/>
          <w:szCs w:val="28"/>
        </w:rPr>
      </w:pPr>
      <w:r w:rsidRPr="001D05FC">
        <w:rPr>
          <w:rFonts w:ascii="Times New Roman" w:hAnsi="Times New Roman" w:cs="Times New Roman"/>
          <w:sz w:val="28"/>
          <w:szCs w:val="28"/>
        </w:rPr>
        <w:t>2. Признать утратившими силу решение сессии Совета депутатов:</w:t>
      </w:r>
    </w:p>
    <w:p w:rsidR="000012E5" w:rsidRPr="001D05FC" w:rsidRDefault="000012E5" w:rsidP="001D05FC">
      <w:pPr>
        <w:tabs>
          <w:tab w:val="left" w:pos="709"/>
        </w:tabs>
        <w:spacing w:line="360" w:lineRule="auto"/>
        <w:ind w:firstLine="708"/>
        <w:jc w:val="both"/>
        <w:rPr>
          <w:rFonts w:ascii="Times New Roman" w:hAnsi="Times New Roman" w:cs="Times New Roman"/>
          <w:sz w:val="28"/>
          <w:szCs w:val="28"/>
        </w:rPr>
      </w:pPr>
      <w:r w:rsidRPr="001D05FC">
        <w:rPr>
          <w:rFonts w:ascii="Times New Roman" w:hAnsi="Times New Roman" w:cs="Times New Roman"/>
          <w:sz w:val="28"/>
          <w:szCs w:val="28"/>
        </w:rPr>
        <w:t>-от 30.12.2013 года № 72 «Об утверждении Положения о порядке работы комиссии по соблюдению требований к служебному поведению муниципальных служащих и урегулированию конфликта интересов в администрации  Русско-Тювеевского  сельского поселения;</w:t>
      </w:r>
    </w:p>
    <w:p w:rsidR="000012E5" w:rsidRPr="001D05FC" w:rsidRDefault="000012E5" w:rsidP="001D05FC">
      <w:pPr>
        <w:spacing w:line="360" w:lineRule="auto"/>
        <w:ind w:firstLine="540"/>
        <w:jc w:val="both"/>
        <w:outlineLvl w:val="0"/>
        <w:rPr>
          <w:rFonts w:ascii="Times New Roman" w:hAnsi="Times New Roman" w:cs="Times New Roman"/>
          <w:sz w:val="28"/>
          <w:szCs w:val="28"/>
        </w:rPr>
      </w:pPr>
      <w:r w:rsidRPr="001D05FC">
        <w:rPr>
          <w:rFonts w:ascii="Times New Roman" w:hAnsi="Times New Roman" w:cs="Times New Roman"/>
          <w:sz w:val="28"/>
          <w:szCs w:val="28"/>
        </w:rPr>
        <w:t xml:space="preserve">3. </w:t>
      </w:r>
      <w:r w:rsidRPr="001D05FC">
        <w:rPr>
          <w:rFonts w:ascii="Times New Roman" w:hAnsi="Times New Roman" w:cs="Times New Roman"/>
          <w:bCs/>
          <w:sz w:val="28"/>
          <w:szCs w:val="28"/>
        </w:rPr>
        <w:t>Настоящее решение</w:t>
      </w:r>
      <w:r w:rsidRPr="001D05FC">
        <w:rPr>
          <w:rFonts w:ascii="Times New Roman" w:hAnsi="Times New Roman" w:cs="Times New Roman"/>
          <w:sz w:val="28"/>
          <w:szCs w:val="28"/>
        </w:rPr>
        <w:t xml:space="preserve"> подлежит размещению в информационном бюллетени Русско-Тювеевского сельского поселения  и  на официальном сайте муниципального образования  Русско-Тювеевского сельского поселения  Темниковского муниципального района.</w:t>
      </w:r>
    </w:p>
    <w:p w:rsidR="000012E5" w:rsidRPr="001D05FC" w:rsidRDefault="000012E5" w:rsidP="001D05FC">
      <w:pPr>
        <w:spacing w:line="360" w:lineRule="auto"/>
        <w:ind w:firstLine="708"/>
        <w:jc w:val="both"/>
        <w:outlineLvl w:val="0"/>
        <w:rPr>
          <w:rFonts w:ascii="Times New Roman" w:hAnsi="Times New Roman" w:cs="Times New Roman"/>
          <w:sz w:val="28"/>
          <w:szCs w:val="28"/>
        </w:rPr>
      </w:pPr>
      <w:r w:rsidRPr="001D05FC">
        <w:rPr>
          <w:rFonts w:ascii="Times New Roman" w:hAnsi="Times New Roman" w:cs="Times New Roman"/>
          <w:sz w:val="28"/>
          <w:szCs w:val="28"/>
        </w:rPr>
        <w:t xml:space="preserve">4. Решение вступает в силу с момента официального опубликования.    </w:t>
      </w:r>
    </w:p>
    <w:p w:rsidR="000012E5" w:rsidRPr="001D05FC" w:rsidRDefault="000012E5" w:rsidP="001D05FC">
      <w:pPr>
        <w:spacing w:line="360" w:lineRule="auto"/>
        <w:ind w:firstLine="708"/>
        <w:jc w:val="both"/>
        <w:outlineLvl w:val="0"/>
        <w:rPr>
          <w:rFonts w:ascii="Times New Roman" w:hAnsi="Times New Roman" w:cs="Times New Roman"/>
          <w:bCs/>
          <w:sz w:val="28"/>
          <w:szCs w:val="28"/>
        </w:rPr>
      </w:pPr>
      <w:r w:rsidRPr="001D05FC">
        <w:rPr>
          <w:rFonts w:ascii="Times New Roman" w:hAnsi="Times New Roman" w:cs="Times New Roman"/>
          <w:sz w:val="28"/>
          <w:szCs w:val="28"/>
        </w:rPr>
        <w:t xml:space="preserve">5. </w:t>
      </w:r>
      <w:r w:rsidRPr="001D05FC">
        <w:rPr>
          <w:rFonts w:ascii="Times New Roman" w:hAnsi="Times New Roman" w:cs="Times New Roman"/>
          <w:bCs/>
          <w:sz w:val="28"/>
          <w:szCs w:val="28"/>
        </w:rPr>
        <w:t>Контроль за исполнением настоящего решения оставляю за собой.</w:t>
      </w:r>
    </w:p>
    <w:p w:rsidR="000012E5" w:rsidRPr="001D05FC" w:rsidRDefault="000012E5" w:rsidP="001D05FC">
      <w:pPr>
        <w:spacing w:line="360" w:lineRule="auto"/>
        <w:jc w:val="both"/>
        <w:rPr>
          <w:rFonts w:ascii="Times New Roman" w:hAnsi="Times New Roman" w:cs="Times New Roman"/>
          <w:sz w:val="28"/>
          <w:szCs w:val="28"/>
        </w:rPr>
      </w:pPr>
    </w:p>
    <w:p w:rsidR="000012E5" w:rsidRPr="001D05FC" w:rsidRDefault="000012E5" w:rsidP="001D05FC">
      <w:pPr>
        <w:jc w:val="both"/>
        <w:rPr>
          <w:rFonts w:ascii="Times New Roman" w:hAnsi="Times New Roman" w:cs="Times New Roman"/>
          <w:sz w:val="28"/>
          <w:szCs w:val="28"/>
        </w:rPr>
      </w:pPr>
      <w:r w:rsidRPr="001D05FC">
        <w:rPr>
          <w:rFonts w:ascii="Times New Roman" w:hAnsi="Times New Roman" w:cs="Times New Roman"/>
          <w:sz w:val="28"/>
          <w:szCs w:val="28"/>
        </w:rPr>
        <w:t xml:space="preserve"> </w:t>
      </w:r>
    </w:p>
    <w:p w:rsidR="000012E5" w:rsidRPr="001D6F65" w:rsidRDefault="000012E5" w:rsidP="001D05FC">
      <w:pPr>
        <w:rPr>
          <w:rFonts w:ascii="Times New Roman" w:hAnsi="Times New Roman" w:cs="Times New Roman"/>
          <w:sz w:val="28"/>
          <w:szCs w:val="28"/>
        </w:rPr>
      </w:pPr>
      <w:r w:rsidRPr="001D6F65">
        <w:rPr>
          <w:rFonts w:ascii="Times New Roman" w:hAnsi="Times New Roman" w:cs="Times New Roman"/>
          <w:sz w:val="28"/>
          <w:szCs w:val="28"/>
        </w:rPr>
        <w:t>И.о.главы Русско-Тювеевского</w:t>
      </w:r>
    </w:p>
    <w:p w:rsidR="000012E5" w:rsidRPr="001D05FC" w:rsidRDefault="000012E5" w:rsidP="001D05FC">
      <w:pPr>
        <w:rPr>
          <w:sz w:val="28"/>
          <w:szCs w:val="28"/>
        </w:rPr>
      </w:pPr>
      <w:r w:rsidRPr="001D6F65">
        <w:rPr>
          <w:rFonts w:ascii="Times New Roman" w:hAnsi="Times New Roman" w:cs="Times New Roman"/>
          <w:sz w:val="28"/>
          <w:szCs w:val="28"/>
        </w:rPr>
        <w:t>сельского поселения                                                                      Ф.Ф. Леонович</w:t>
      </w:r>
      <w:r w:rsidRPr="001D05FC">
        <w:rPr>
          <w:sz w:val="28"/>
          <w:szCs w:val="28"/>
        </w:rPr>
        <w:t xml:space="preserve">                                                                             </w:t>
      </w:r>
    </w:p>
    <w:p w:rsidR="000012E5" w:rsidRPr="001D05FC" w:rsidRDefault="000012E5" w:rsidP="001D05FC">
      <w:pPr>
        <w:rPr>
          <w:sz w:val="28"/>
          <w:szCs w:val="28"/>
        </w:rPr>
      </w:pPr>
    </w:p>
    <w:p w:rsidR="000012E5" w:rsidRPr="009E441B" w:rsidRDefault="000012E5" w:rsidP="003B5261">
      <w:pPr>
        <w:tabs>
          <w:tab w:val="left" w:pos="6878"/>
        </w:tabs>
        <w:rPr>
          <w:rFonts w:ascii="Times New Roman" w:hAnsi="Times New Roman" w:cs="Times New Roman"/>
          <w:sz w:val="28"/>
          <w:szCs w:val="28"/>
        </w:rPr>
      </w:pPr>
    </w:p>
    <w:p w:rsidR="000012E5" w:rsidRPr="009E441B" w:rsidRDefault="000012E5" w:rsidP="00B00996">
      <w:pP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1</w:t>
      </w:r>
      <w:r>
        <w:rPr>
          <w:rFonts w:ascii="Times New Roman" w:hAnsi="Times New Roman" w:cs="Times New Roman"/>
          <w:b/>
          <w:sz w:val="28"/>
          <w:szCs w:val="28"/>
        </w:rPr>
        <w:t>1</w:t>
      </w:r>
      <w:r w:rsidRPr="009E441B">
        <w:rPr>
          <w:rFonts w:ascii="Times New Roman" w:hAnsi="Times New Roman" w:cs="Times New Roman"/>
          <w:b/>
          <w:sz w:val="28"/>
          <w:szCs w:val="28"/>
        </w:rPr>
        <w:t xml:space="preserve"> от 30.03.2018 года.</w:t>
      </w:r>
    </w:p>
    <w:p w:rsidR="000012E5" w:rsidRPr="009E441B" w:rsidRDefault="000012E5"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0012E5" w:rsidRPr="009E441B" w:rsidRDefault="000012E5"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0012E5" w:rsidRPr="009E441B" w:rsidSect="009E441B">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41454"/>
    <w:rsid w:val="00045A0D"/>
    <w:rsid w:val="00051CD7"/>
    <w:rsid w:val="000631A7"/>
    <w:rsid w:val="00095F1C"/>
    <w:rsid w:val="000965B0"/>
    <w:rsid w:val="000C3044"/>
    <w:rsid w:val="000F2D37"/>
    <w:rsid w:val="00131AD3"/>
    <w:rsid w:val="001403CD"/>
    <w:rsid w:val="001B7D13"/>
    <w:rsid w:val="001D05FC"/>
    <w:rsid w:val="001D6F65"/>
    <w:rsid w:val="001E0BA5"/>
    <w:rsid w:val="002C11BC"/>
    <w:rsid w:val="003547A1"/>
    <w:rsid w:val="003550D9"/>
    <w:rsid w:val="003808D9"/>
    <w:rsid w:val="00397C77"/>
    <w:rsid w:val="003A5599"/>
    <w:rsid w:val="003B5261"/>
    <w:rsid w:val="003C042F"/>
    <w:rsid w:val="003E2024"/>
    <w:rsid w:val="004201BF"/>
    <w:rsid w:val="00456BAD"/>
    <w:rsid w:val="0050378E"/>
    <w:rsid w:val="00527415"/>
    <w:rsid w:val="005313E9"/>
    <w:rsid w:val="00560155"/>
    <w:rsid w:val="005634E0"/>
    <w:rsid w:val="00570E34"/>
    <w:rsid w:val="005A546C"/>
    <w:rsid w:val="005D677C"/>
    <w:rsid w:val="005E39D4"/>
    <w:rsid w:val="005F1555"/>
    <w:rsid w:val="00614166"/>
    <w:rsid w:val="006143E6"/>
    <w:rsid w:val="00656D3B"/>
    <w:rsid w:val="006629ED"/>
    <w:rsid w:val="00666441"/>
    <w:rsid w:val="006B06DF"/>
    <w:rsid w:val="006C34AC"/>
    <w:rsid w:val="00704CE1"/>
    <w:rsid w:val="007125E9"/>
    <w:rsid w:val="00720333"/>
    <w:rsid w:val="00721F4E"/>
    <w:rsid w:val="0075046E"/>
    <w:rsid w:val="007B57F4"/>
    <w:rsid w:val="007C05A2"/>
    <w:rsid w:val="007D53D2"/>
    <w:rsid w:val="0082590C"/>
    <w:rsid w:val="00836AC9"/>
    <w:rsid w:val="008426F8"/>
    <w:rsid w:val="00855480"/>
    <w:rsid w:val="00865546"/>
    <w:rsid w:val="00865D79"/>
    <w:rsid w:val="008A3584"/>
    <w:rsid w:val="008C189D"/>
    <w:rsid w:val="00902F57"/>
    <w:rsid w:val="00911B68"/>
    <w:rsid w:val="00926429"/>
    <w:rsid w:val="00951592"/>
    <w:rsid w:val="00953098"/>
    <w:rsid w:val="00953D04"/>
    <w:rsid w:val="009709D8"/>
    <w:rsid w:val="009E441B"/>
    <w:rsid w:val="00A1637B"/>
    <w:rsid w:val="00A51E82"/>
    <w:rsid w:val="00A722C3"/>
    <w:rsid w:val="00A83743"/>
    <w:rsid w:val="00A872A5"/>
    <w:rsid w:val="00AA6361"/>
    <w:rsid w:val="00AC20E9"/>
    <w:rsid w:val="00AD4C91"/>
    <w:rsid w:val="00B00996"/>
    <w:rsid w:val="00B30879"/>
    <w:rsid w:val="00B4150D"/>
    <w:rsid w:val="00B446BC"/>
    <w:rsid w:val="00B61F5F"/>
    <w:rsid w:val="00B83765"/>
    <w:rsid w:val="00B875E4"/>
    <w:rsid w:val="00BB67C8"/>
    <w:rsid w:val="00BF2896"/>
    <w:rsid w:val="00C46F62"/>
    <w:rsid w:val="00D14F36"/>
    <w:rsid w:val="00D20E5B"/>
    <w:rsid w:val="00D73A8E"/>
    <w:rsid w:val="00DD2A32"/>
    <w:rsid w:val="00E00E12"/>
    <w:rsid w:val="00E10FA9"/>
    <w:rsid w:val="00E1618D"/>
    <w:rsid w:val="00E26CF1"/>
    <w:rsid w:val="00E62BFC"/>
    <w:rsid w:val="00E766C3"/>
    <w:rsid w:val="00ED0761"/>
    <w:rsid w:val="00EE0E69"/>
    <w:rsid w:val="00F01F04"/>
    <w:rsid w:val="00F05206"/>
    <w:rsid w:val="00F15F44"/>
    <w:rsid w:val="00F23252"/>
    <w:rsid w:val="00F375F1"/>
    <w:rsid w:val="00FB2F83"/>
    <w:rsid w:val="00FB3125"/>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s>
</file>

<file path=word/webSettings.xml><?xml version="1.0" encoding="utf-8"?>
<w:webSettings xmlns:r="http://schemas.openxmlformats.org/officeDocument/2006/relationships" xmlns:w="http://schemas.openxmlformats.org/wordprocessingml/2006/main">
  <w:divs>
    <w:div w:id="2904792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47</TotalTime>
  <Pages>2</Pages>
  <Words>409</Words>
  <Characters>2336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17</cp:revision>
  <dcterms:created xsi:type="dcterms:W3CDTF">2018-01-30T06:53:00Z</dcterms:created>
  <dcterms:modified xsi:type="dcterms:W3CDTF">2018-04-02T13:24:00Z</dcterms:modified>
</cp:coreProperties>
</file>