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A5D" w:rsidRPr="00960A5D" w:rsidRDefault="00960A5D" w:rsidP="00960A5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60A5D">
        <w:rPr>
          <w:rFonts w:ascii="Times New Roman" w:hAnsi="Times New Roman" w:cs="Times New Roman"/>
          <w:b/>
          <w:sz w:val="28"/>
          <w:szCs w:val="24"/>
        </w:rPr>
        <w:t xml:space="preserve">Сведения о недвижимости – в режиме </w:t>
      </w:r>
      <w:r w:rsidRPr="00960A5D">
        <w:rPr>
          <w:rFonts w:ascii="Times New Roman" w:hAnsi="Times New Roman" w:cs="Times New Roman"/>
          <w:b/>
          <w:sz w:val="28"/>
          <w:szCs w:val="24"/>
          <w:lang w:val="en-US"/>
        </w:rPr>
        <w:t>online</w:t>
      </w:r>
    </w:p>
    <w:p w:rsidR="00A50403" w:rsidRPr="00541827" w:rsidRDefault="00A50403" w:rsidP="00541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827">
        <w:rPr>
          <w:rFonts w:ascii="Times New Roman" w:hAnsi="Times New Roman" w:cs="Times New Roman"/>
          <w:sz w:val="24"/>
          <w:szCs w:val="24"/>
        </w:rPr>
        <w:t xml:space="preserve">Следить за информацией о своей недвижимости </w:t>
      </w:r>
      <w:r w:rsidR="00960A5D" w:rsidRPr="00541827">
        <w:rPr>
          <w:rFonts w:ascii="Times New Roman" w:hAnsi="Times New Roman" w:cs="Times New Roman"/>
          <w:sz w:val="24"/>
          <w:szCs w:val="24"/>
        </w:rPr>
        <w:t xml:space="preserve">жители Мордовии </w:t>
      </w:r>
      <w:r w:rsidRPr="00541827">
        <w:rPr>
          <w:rFonts w:ascii="Times New Roman" w:hAnsi="Times New Roman" w:cs="Times New Roman"/>
          <w:sz w:val="24"/>
          <w:szCs w:val="24"/>
        </w:rPr>
        <w:t>могут с помощью электронного  сервиса  "</w:t>
      </w:r>
      <w:proofErr w:type="spellStart"/>
      <w:r w:rsidRPr="00541827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541827">
        <w:rPr>
          <w:rFonts w:ascii="Times New Roman" w:hAnsi="Times New Roman" w:cs="Times New Roman"/>
          <w:sz w:val="24"/>
          <w:szCs w:val="24"/>
        </w:rPr>
        <w:t xml:space="preserve">"  -  "Личный  кабинет".  Он  позволяет  просматривать  и  контролировать сведения об имуществе, </w:t>
      </w:r>
      <w:proofErr w:type="spellStart"/>
      <w:r w:rsidRPr="00541827">
        <w:rPr>
          <w:rFonts w:ascii="Times New Roman" w:hAnsi="Times New Roman" w:cs="Times New Roman"/>
          <w:sz w:val="24"/>
          <w:szCs w:val="24"/>
        </w:rPr>
        <w:t>минимизируя</w:t>
      </w:r>
      <w:proofErr w:type="spellEnd"/>
      <w:r w:rsidRPr="00541827">
        <w:rPr>
          <w:rFonts w:ascii="Times New Roman" w:hAnsi="Times New Roman" w:cs="Times New Roman"/>
          <w:sz w:val="24"/>
          <w:szCs w:val="24"/>
        </w:rPr>
        <w:t xml:space="preserve"> угрозу мошенничества. </w:t>
      </w:r>
    </w:p>
    <w:p w:rsidR="00A50403" w:rsidRPr="00541827" w:rsidRDefault="00A50403" w:rsidP="00541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827">
        <w:rPr>
          <w:rFonts w:ascii="Times New Roman" w:hAnsi="Times New Roman" w:cs="Times New Roman"/>
          <w:sz w:val="24"/>
          <w:szCs w:val="24"/>
        </w:rPr>
        <w:t xml:space="preserve">В  разделе  "Мои  объекты"  можно  посмотреть  информацию  обо  всей  своей  недвижимости  в  любой  точке России.  Сервис  "Личный  кабинет"  позволяет  узнать  кадастровый  номер,  адрес,  площадь,  кадастровую стоимость, сведения о правах и долях в праве собственности, ограничениях и обременениях прав, дату и номер регистрации. </w:t>
      </w:r>
    </w:p>
    <w:p w:rsidR="00A50403" w:rsidRPr="00541827" w:rsidRDefault="00A50403" w:rsidP="00541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827">
        <w:rPr>
          <w:rFonts w:ascii="Times New Roman" w:hAnsi="Times New Roman" w:cs="Times New Roman"/>
          <w:sz w:val="24"/>
          <w:szCs w:val="24"/>
        </w:rPr>
        <w:t>В  разделе  "Услуги  и  сервисы"  можно  подать  заявления  на  постановку  на  кадастровый  учет, государственную  регистрацию  возникновения  и  перехода  прав  на  объект  недвижимости,  исправление технической  ошибки  в  записях  Единого  государственног</w:t>
      </w:r>
      <w:r w:rsidR="00964429">
        <w:rPr>
          <w:rFonts w:ascii="Times New Roman" w:hAnsi="Times New Roman" w:cs="Times New Roman"/>
          <w:sz w:val="24"/>
          <w:szCs w:val="24"/>
        </w:rPr>
        <w:t>о  реестра  недвижимости</w:t>
      </w:r>
      <w:r w:rsidRPr="00541827">
        <w:rPr>
          <w:rFonts w:ascii="Times New Roman" w:hAnsi="Times New Roman" w:cs="Times New Roman"/>
          <w:sz w:val="24"/>
          <w:szCs w:val="24"/>
        </w:rPr>
        <w:t xml:space="preserve">,  представление дополнительных документов и другие услуги. </w:t>
      </w:r>
    </w:p>
    <w:p w:rsidR="00A50403" w:rsidRPr="00541827" w:rsidRDefault="00A50403" w:rsidP="00541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827">
        <w:rPr>
          <w:rFonts w:ascii="Times New Roman" w:hAnsi="Times New Roman" w:cs="Times New Roman"/>
          <w:sz w:val="24"/>
          <w:szCs w:val="24"/>
        </w:rPr>
        <w:t xml:space="preserve">Более  подробная  информация  о  возможностях  "Личного  кабинета"  размещена  по  ссылке  "Руководство пользователя". </w:t>
      </w:r>
    </w:p>
    <w:p w:rsidR="00964429" w:rsidRDefault="00A50403" w:rsidP="00541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827">
        <w:rPr>
          <w:rFonts w:ascii="Times New Roman" w:hAnsi="Times New Roman" w:cs="Times New Roman"/>
          <w:sz w:val="24"/>
          <w:szCs w:val="24"/>
        </w:rPr>
        <w:t xml:space="preserve">Консультацию  по  работе  электронных  сервисов  официального  сайта  </w:t>
      </w:r>
      <w:proofErr w:type="spellStart"/>
      <w:r w:rsidRPr="00541827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541827">
        <w:rPr>
          <w:rFonts w:ascii="Times New Roman" w:hAnsi="Times New Roman" w:cs="Times New Roman"/>
          <w:sz w:val="24"/>
          <w:szCs w:val="24"/>
        </w:rPr>
        <w:t xml:space="preserve">  можно  получить  по телефону  Единой  справочной  службы:  8-800-100-34-34.  </w:t>
      </w:r>
    </w:p>
    <w:p w:rsidR="00964429" w:rsidRPr="00964429" w:rsidRDefault="00964429" w:rsidP="00964429">
      <w:pPr>
        <w:rPr>
          <w:rFonts w:ascii="Times New Roman" w:hAnsi="Times New Roman" w:cs="Times New Roman"/>
          <w:sz w:val="24"/>
          <w:szCs w:val="24"/>
        </w:rPr>
      </w:pPr>
    </w:p>
    <w:p w:rsidR="00964429" w:rsidRDefault="00964429" w:rsidP="00964429">
      <w:pPr>
        <w:rPr>
          <w:rFonts w:ascii="Times New Roman" w:hAnsi="Times New Roman" w:cs="Times New Roman"/>
          <w:sz w:val="24"/>
          <w:szCs w:val="24"/>
        </w:rPr>
      </w:pPr>
    </w:p>
    <w:p w:rsidR="00964429" w:rsidRDefault="00964429" w:rsidP="00964429">
      <w:pPr>
        <w:rPr>
          <w:rFonts w:ascii="Times New Roman" w:hAnsi="Times New Roman" w:cs="Times New Roman"/>
          <w:sz w:val="24"/>
          <w:szCs w:val="24"/>
        </w:rPr>
      </w:pPr>
    </w:p>
    <w:p w:rsidR="00964429" w:rsidRDefault="00964429" w:rsidP="00964429">
      <w:pPr>
        <w:rPr>
          <w:rFonts w:ascii="Times New Roman" w:hAnsi="Times New Roman" w:cs="Times New Roman"/>
          <w:sz w:val="24"/>
          <w:szCs w:val="24"/>
        </w:rPr>
      </w:pPr>
    </w:p>
    <w:sectPr w:rsidR="00964429" w:rsidSect="00581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0403"/>
    <w:rsid w:val="001F7D68"/>
    <w:rsid w:val="00252382"/>
    <w:rsid w:val="002771BB"/>
    <w:rsid w:val="002804CB"/>
    <w:rsid w:val="004D2ED0"/>
    <w:rsid w:val="004D79F9"/>
    <w:rsid w:val="00541827"/>
    <w:rsid w:val="00581B40"/>
    <w:rsid w:val="00960A5D"/>
    <w:rsid w:val="00964429"/>
    <w:rsid w:val="00A50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B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9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2017-12-14T08:27:00Z</dcterms:created>
  <dcterms:modified xsi:type="dcterms:W3CDTF">2018-04-23T13:57:00Z</dcterms:modified>
</cp:coreProperties>
</file>