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607" w:rsidRPr="009E441B" w:rsidRDefault="00563607" w:rsidP="00B446BC">
      <w:pPr>
        <w:rPr>
          <w:rFonts w:ascii="Times New Roman" w:hAnsi="Times New Roman" w:cs="Times New Roman"/>
          <w:b/>
          <w:sz w:val="28"/>
          <w:szCs w:val="28"/>
        </w:rPr>
      </w:pPr>
    </w:p>
    <w:p w:rsidR="00563607" w:rsidRPr="009E441B" w:rsidRDefault="00563607"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563607" w:rsidRPr="009E441B" w:rsidRDefault="00563607" w:rsidP="00B446BC">
      <w:pPr>
        <w:ind w:left="-360"/>
        <w:jc w:val="center"/>
        <w:rPr>
          <w:rFonts w:ascii="Times New Roman" w:hAnsi="Times New Roman" w:cs="Times New Roman"/>
          <w:b/>
          <w:sz w:val="28"/>
          <w:szCs w:val="28"/>
        </w:rPr>
      </w:pPr>
    </w:p>
    <w:p w:rsidR="00563607" w:rsidRPr="009E441B" w:rsidRDefault="00563607"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63607" w:rsidRPr="009E441B" w:rsidRDefault="00563607" w:rsidP="00B446BC">
      <w:pPr>
        <w:ind w:left="-360"/>
        <w:rPr>
          <w:rFonts w:ascii="Times New Roman" w:hAnsi="Times New Roman" w:cs="Times New Roman"/>
          <w:b/>
          <w:sz w:val="28"/>
          <w:szCs w:val="28"/>
        </w:rPr>
      </w:pPr>
    </w:p>
    <w:p w:rsidR="00563607" w:rsidRPr="009E441B" w:rsidRDefault="00563607"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563607" w:rsidRPr="009E441B" w:rsidRDefault="00563607"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563607" w:rsidRPr="009E441B" w:rsidRDefault="00563607"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563607" w:rsidRPr="009E441B" w:rsidRDefault="00563607"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563607" w:rsidRPr="009E441B" w:rsidRDefault="00563607" w:rsidP="00B446BC">
      <w:pPr>
        <w:rPr>
          <w:rFonts w:ascii="Times New Roman" w:hAnsi="Times New Roman" w:cs="Times New Roman"/>
          <w:b/>
          <w:sz w:val="28"/>
          <w:szCs w:val="28"/>
        </w:rPr>
      </w:pPr>
    </w:p>
    <w:p w:rsidR="00563607" w:rsidRPr="009E441B" w:rsidRDefault="00563607"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04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26</w:t>
      </w:r>
    </w:p>
    <w:p w:rsidR="00563607" w:rsidRPr="00661B40" w:rsidRDefault="00563607" w:rsidP="00B446BC">
      <w:pPr>
        <w:outlineLvl w:val="0"/>
        <w:rPr>
          <w:rFonts w:ascii="Times New Roman" w:hAnsi="Times New Roman" w:cs="Times New Roman"/>
          <w:b/>
          <w:sz w:val="28"/>
          <w:szCs w:val="28"/>
        </w:rPr>
      </w:pPr>
    </w:p>
    <w:p w:rsidR="00563607" w:rsidRPr="00E314D4" w:rsidRDefault="00563607" w:rsidP="00F9474F">
      <w:pPr>
        <w:rPr>
          <w:rFonts w:ascii="Times New Roman" w:hAnsi="Times New Roman" w:cs="Times New Roman"/>
          <w:szCs w:val="28"/>
        </w:rPr>
      </w:pPr>
    </w:p>
    <w:p w:rsidR="00563607" w:rsidRPr="008D4E56" w:rsidRDefault="00563607" w:rsidP="00164779">
      <w:pPr>
        <w:jc w:val="center"/>
        <w:outlineLvl w:val="0"/>
        <w:rPr>
          <w:rFonts w:ascii="Times New Roman" w:hAnsi="Times New Roman"/>
          <w:sz w:val="28"/>
          <w:szCs w:val="28"/>
        </w:rPr>
      </w:pPr>
      <w:r w:rsidRPr="008D4E56">
        <w:rPr>
          <w:rFonts w:ascii="Times New Roman" w:hAnsi="Times New Roman"/>
          <w:sz w:val="28"/>
          <w:szCs w:val="28"/>
        </w:rPr>
        <w:t xml:space="preserve">СОВЕТ ДЕПУТАТОВ </w:t>
      </w:r>
    </w:p>
    <w:p w:rsidR="00563607" w:rsidRPr="008D4E56" w:rsidRDefault="00563607" w:rsidP="00164779">
      <w:pPr>
        <w:jc w:val="center"/>
        <w:rPr>
          <w:rFonts w:ascii="Times New Roman" w:hAnsi="Times New Roman"/>
          <w:sz w:val="28"/>
          <w:szCs w:val="28"/>
        </w:rPr>
      </w:pPr>
      <w:r>
        <w:rPr>
          <w:rFonts w:ascii="Times New Roman" w:hAnsi="Times New Roman"/>
          <w:sz w:val="28"/>
          <w:szCs w:val="28"/>
        </w:rPr>
        <w:t>РУССКО-ТЮВЕЕВСКОГО</w:t>
      </w:r>
      <w:r w:rsidRPr="008D4E56">
        <w:rPr>
          <w:rFonts w:ascii="Times New Roman" w:hAnsi="Times New Roman"/>
          <w:sz w:val="28"/>
          <w:szCs w:val="28"/>
        </w:rPr>
        <w:t xml:space="preserve"> СЕЛЬСКОГО ПОСЕЛЕНИЯ </w:t>
      </w:r>
    </w:p>
    <w:p w:rsidR="00563607" w:rsidRPr="008D4E56" w:rsidRDefault="00563607" w:rsidP="00164779">
      <w:pPr>
        <w:jc w:val="center"/>
        <w:rPr>
          <w:rFonts w:ascii="Times New Roman" w:hAnsi="Times New Roman"/>
          <w:sz w:val="28"/>
          <w:szCs w:val="28"/>
        </w:rPr>
      </w:pPr>
      <w:r w:rsidRPr="008D4E56">
        <w:rPr>
          <w:rFonts w:ascii="Times New Roman" w:hAnsi="Times New Roman"/>
          <w:sz w:val="28"/>
          <w:szCs w:val="28"/>
        </w:rPr>
        <w:t>ТЕМНИКОВСКОГО МУНИЦИПАЛЬНОГО РАЙОНА</w:t>
      </w:r>
    </w:p>
    <w:p w:rsidR="00563607" w:rsidRPr="008D4E56" w:rsidRDefault="00563607" w:rsidP="00164779">
      <w:pPr>
        <w:jc w:val="center"/>
        <w:rPr>
          <w:rFonts w:ascii="Times New Roman" w:hAnsi="Times New Roman"/>
          <w:sz w:val="28"/>
          <w:szCs w:val="28"/>
        </w:rPr>
      </w:pPr>
      <w:r w:rsidRPr="008D4E56">
        <w:rPr>
          <w:rFonts w:ascii="Times New Roman" w:hAnsi="Times New Roman"/>
          <w:sz w:val="28"/>
          <w:szCs w:val="28"/>
        </w:rPr>
        <w:t>РЕСПУБЛИКИ МОРДОВИЯ</w:t>
      </w:r>
    </w:p>
    <w:p w:rsidR="00563607" w:rsidRPr="008D4E56" w:rsidRDefault="00563607" w:rsidP="00164779">
      <w:pPr>
        <w:jc w:val="center"/>
        <w:rPr>
          <w:rFonts w:ascii="Times New Roman" w:hAnsi="Times New Roman"/>
          <w:sz w:val="28"/>
          <w:szCs w:val="28"/>
        </w:rPr>
      </w:pPr>
    </w:p>
    <w:p w:rsidR="00563607" w:rsidRDefault="00563607" w:rsidP="00164779">
      <w:pPr>
        <w:jc w:val="center"/>
        <w:outlineLvl w:val="0"/>
        <w:rPr>
          <w:rFonts w:ascii="Times New Roman" w:hAnsi="Times New Roman"/>
          <w:b/>
          <w:bCs/>
          <w:sz w:val="34"/>
          <w:szCs w:val="34"/>
        </w:rPr>
      </w:pPr>
    </w:p>
    <w:p w:rsidR="00563607" w:rsidRPr="008D4E56" w:rsidRDefault="00563607" w:rsidP="00164779">
      <w:pPr>
        <w:jc w:val="center"/>
        <w:outlineLvl w:val="0"/>
        <w:rPr>
          <w:rFonts w:ascii="Times New Roman" w:hAnsi="Times New Roman"/>
          <w:b/>
          <w:bCs/>
          <w:sz w:val="34"/>
          <w:szCs w:val="34"/>
        </w:rPr>
      </w:pPr>
      <w:r w:rsidRPr="008D4E56">
        <w:rPr>
          <w:rFonts w:ascii="Times New Roman" w:hAnsi="Times New Roman"/>
          <w:b/>
          <w:bCs/>
          <w:sz w:val="34"/>
          <w:szCs w:val="34"/>
        </w:rPr>
        <w:t>Р Е Ш Е Н И Е</w:t>
      </w:r>
    </w:p>
    <w:p w:rsidR="00563607" w:rsidRPr="008D4E56" w:rsidRDefault="00563607" w:rsidP="00164779">
      <w:pPr>
        <w:jc w:val="center"/>
        <w:outlineLvl w:val="0"/>
        <w:rPr>
          <w:rFonts w:ascii="Times New Roman" w:hAnsi="Times New Roman"/>
          <w:b/>
          <w:bCs/>
          <w:sz w:val="28"/>
          <w:szCs w:val="28"/>
        </w:rPr>
      </w:pPr>
    </w:p>
    <w:p w:rsidR="00563607" w:rsidRPr="008D4E56" w:rsidRDefault="00563607" w:rsidP="00164779">
      <w:pPr>
        <w:jc w:val="both"/>
        <w:rPr>
          <w:rFonts w:ascii="Times New Roman" w:hAnsi="Times New Roman"/>
          <w:sz w:val="28"/>
          <w:szCs w:val="28"/>
        </w:rPr>
      </w:pPr>
    </w:p>
    <w:p w:rsidR="00563607" w:rsidRDefault="00563607" w:rsidP="00164779">
      <w:pPr>
        <w:rPr>
          <w:rFonts w:ascii="Times New Roman" w:hAnsi="Times New Roman"/>
          <w:sz w:val="28"/>
          <w:szCs w:val="28"/>
        </w:rPr>
      </w:pPr>
      <w:r w:rsidRPr="008D4E56">
        <w:rPr>
          <w:rFonts w:ascii="Times New Roman" w:hAnsi="Times New Roman"/>
          <w:sz w:val="28"/>
          <w:szCs w:val="28"/>
        </w:rPr>
        <w:t xml:space="preserve">« </w:t>
      </w:r>
      <w:r>
        <w:rPr>
          <w:rFonts w:ascii="Times New Roman" w:hAnsi="Times New Roman"/>
          <w:sz w:val="28"/>
          <w:szCs w:val="28"/>
        </w:rPr>
        <w:t>01</w:t>
      </w:r>
      <w:r w:rsidRPr="008D4E56">
        <w:rPr>
          <w:rFonts w:ascii="Times New Roman" w:hAnsi="Times New Roman"/>
          <w:sz w:val="28"/>
          <w:szCs w:val="28"/>
        </w:rPr>
        <w:t xml:space="preserve"> </w:t>
      </w:r>
      <w:r>
        <w:rPr>
          <w:rFonts w:ascii="Times New Roman" w:hAnsi="Times New Roman"/>
          <w:sz w:val="28"/>
          <w:szCs w:val="28"/>
        </w:rPr>
        <w:t xml:space="preserve">» июня 2018 года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73</w:t>
      </w:r>
    </w:p>
    <w:p w:rsidR="00563607" w:rsidRDefault="00563607" w:rsidP="00164779">
      <w:pPr>
        <w:jc w:val="center"/>
        <w:rPr>
          <w:rFonts w:ascii="Times New Roman" w:hAnsi="Times New Roman"/>
          <w:sz w:val="28"/>
          <w:szCs w:val="28"/>
        </w:rPr>
      </w:pPr>
      <w:r w:rsidRPr="008D4E56">
        <w:rPr>
          <w:rFonts w:ascii="Times New Roman" w:hAnsi="Times New Roman"/>
          <w:sz w:val="28"/>
          <w:szCs w:val="28"/>
        </w:rPr>
        <w:t xml:space="preserve">д. </w:t>
      </w:r>
      <w:r>
        <w:rPr>
          <w:rFonts w:ascii="Times New Roman" w:hAnsi="Times New Roman"/>
          <w:sz w:val="28"/>
          <w:szCs w:val="28"/>
        </w:rPr>
        <w:t>Русское Тювеево</w:t>
      </w:r>
    </w:p>
    <w:p w:rsidR="00563607" w:rsidRPr="00442459" w:rsidRDefault="00563607" w:rsidP="00164779">
      <w:pPr>
        <w:spacing w:line="360" w:lineRule="auto"/>
        <w:ind w:firstLine="709"/>
        <w:jc w:val="center"/>
        <w:rPr>
          <w:rFonts w:ascii="Times New Roman" w:hAnsi="Times New Roman"/>
          <w:b/>
          <w:sz w:val="28"/>
          <w:szCs w:val="28"/>
        </w:rPr>
      </w:pPr>
      <w:r w:rsidRPr="00442459">
        <w:rPr>
          <w:rFonts w:ascii="Times New Roman" w:hAnsi="Times New Roman"/>
          <w:b/>
          <w:sz w:val="28"/>
          <w:szCs w:val="28"/>
        </w:rPr>
        <w:t>О минимальном размере пенсии за выслугу лет</w:t>
      </w:r>
    </w:p>
    <w:p w:rsidR="00563607" w:rsidRDefault="00563607" w:rsidP="00164779">
      <w:pPr>
        <w:ind w:firstLine="709"/>
        <w:jc w:val="both"/>
        <w:rPr>
          <w:rFonts w:ascii="Times New Roman" w:hAnsi="Times New Roman"/>
          <w:sz w:val="28"/>
          <w:szCs w:val="28"/>
        </w:rPr>
      </w:pPr>
    </w:p>
    <w:p w:rsidR="00563607" w:rsidRPr="00E77E71" w:rsidRDefault="00563607" w:rsidP="00164779">
      <w:pPr>
        <w:shd w:val="clear" w:color="auto" w:fill="FFFFFF"/>
        <w:ind w:firstLine="708"/>
        <w:jc w:val="both"/>
        <w:rPr>
          <w:rFonts w:ascii="Times New Roman" w:hAnsi="Times New Roman"/>
          <w:sz w:val="28"/>
          <w:szCs w:val="28"/>
        </w:rPr>
      </w:pPr>
      <w:r w:rsidRPr="00442459">
        <w:rPr>
          <w:rFonts w:ascii="Times New Roman" w:hAnsi="Times New Roman"/>
          <w:sz w:val="28"/>
          <w:szCs w:val="28"/>
        </w:rPr>
        <w:t xml:space="preserve">В соответствии с Постановлением Правительства РФ от 20 марта </w:t>
      </w:r>
      <w:smartTag w:uri="urn:schemas-microsoft-com:office:smarttags" w:element="metricconverter">
        <w:smartTagPr>
          <w:attr w:name="ProductID" w:val="2018 г"/>
        </w:smartTagPr>
        <w:r w:rsidRPr="00442459">
          <w:rPr>
            <w:rFonts w:ascii="Times New Roman" w:hAnsi="Times New Roman"/>
            <w:sz w:val="28"/>
            <w:szCs w:val="28"/>
          </w:rPr>
          <w:t>2018 г</w:t>
        </w:r>
      </w:smartTag>
      <w:r w:rsidRPr="00442459">
        <w:rPr>
          <w:rFonts w:ascii="Times New Roman" w:hAnsi="Times New Roman"/>
          <w:sz w:val="28"/>
          <w:szCs w:val="28"/>
        </w:rPr>
        <w:t xml:space="preserve">. N 302 "Об утверждении коэффициента индексации с 1 апреля </w:t>
      </w:r>
      <w:smartTag w:uri="urn:schemas-microsoft-com:office:smarttags" w:element="metricconverter">
        <w:smartTagPr>
          <w:attr w:name="ProductID" w:val="2018 г"/>
        </w:smartTagPr>
        <w:r w:rsidRPr="00442459">
          <w:rPr>
            <w:rFonts w:ascii="Times New Roman" w:hAnsi="Times New Roman"/>
            <w:sz w:val="28"/>
            <w:szCs w:val="28"/>
          </w:rPr>
          <w:t>2018 г</w:t>
        </w:r>
      </w:smartTag>
      <w:r w:rsidRPr="00442459">
        <w:rPr>
          <w:rFonts w:ascii="Times New Roman" w:hAnsi="Times New Roman"/>
          <w:sz w:val="28"/>
          <w:szCs w:val="28"/>
        </w:rPr>
        <w:t xml:space="preserve">. социальных пенсий", Законом Республики Мордовия от 8 июня </w:t>
      </w:r>
      <w:smartTag w:uri="urn:schemas-microsoft-com:office:smarttags" w:element="metricconverter">
        <w:smartTagPr>
          <w:attr w:name="ProductID" w:val="1999 г"/>
        </w:smartTagPr>
        <w:r w:rsidRPr="00442459">
          <w:rPr>
            <w:rFonts w:ascii="Times New Roman" w:hAnsi="Times New Roman"/>
            <w:sz w:val="28"/>
            <w:szCs w:val="28"/>
          </w:rPr>
          <w:t>1999 г</w:t>
        </w:r>
      </w:smartTag>
      <w:r w:rsidRPr="00442459">
        <w:rPr>
          <w:rFonts w:ascii="Times New Roman" w:hAnsi="Times New Roman"/>
          <w:sz w:val="28"/>
          <w:szCs w:val="28"/>
        </w:rPr>
        <w:t>. № 30-З «О муниципальной службе в Республики Мордовия», Решением Совета депутатов</w:t>
      </w:r>
      <w:r>
        <w:rPr>
          <w:rFonts w:ascii="Times New Roman" w:hAnsi="Times New Roman"/>
          <w:sz w:val="28"/>
          <w:szCs w:val="28"/>
        </w:rPr>
        <w:t xml:space="preserve"> Русско-Тювеевского</w:t>
      </w:r>
      <w:r w:rsidRPr="00442459">
        <w:rPr>
          <w:rFonts w:ascii="Times New Roman" w:hAnsi="Times New Roman"/>
          <w:sz w:val="28"/>
          <w:szCs w:val="28"/>
        </w:rPr>
        <w:t xml:space="preserve">  сельского поселения </w:t>
      </w:r>
      <w:r>
        <w:rPr>
          <w:rFonts w:ascii="Times New Roman" w:hAnsi="Times New Roman"/>
          <w:sz w:val="28"/>
          <w:szCs w:val="28"/>
        </w:rPr>
        <w:t xml:space="preserve">Темниковского </w:t>
      </w:r>
      <w:r w:rsidRPr="00442459">
        <w:rPr>
          <w:rFonts w:ascii="Times New Roman" w:hAnsi="Times New Roman"/>
          <w:sz w:val="28"/>
          <w:szCs w:val="28"/>
        </w:rPr>
        <w:t xml:space="preserve">муниципального района </w:t>
      </w:r>
      <w:r w:rsidRPr="00D1792E">
        <w:rPr>
          <w:rFonts w:ascii="Times New Roman" w:hAnsi="Times New Roman"/>
          <w:sz w:val="28"/>
          <w:szCs w:val="28"/>
        </w:rPr>
        <w:t>РМ от 24 марта 2017 года № 2</w:t>
      </w:r>
      <w:r>
        <w:rPr>
          <w:rFonts w:ascii="Times New Roman" w:hAnsi="Times New Roman"/>
          <w:sz w:val="28"/>
          <w:szCs w:val="28"/>
        </w:rPr>
        <w:t>2</w:t>
      </w:r>
      <w:r w:rsidRPr="00442459">
        <w:rPr>
          <w:rFonts w:ascii="Times New Roman" w:hAnsi="Times New Roman"/>
          <w:sz w:val="28"/>
          <w:szCs w:val="28"/>
        </w:rPr>
        <w:t xml:space="preserve"> «Об утверждении Положения о назначении и выплате пенсии за выслугу лет лицам, замещавшим муниципальные должности и должности муниципальной службы в органах местного самоуправления</w:t>
      </w:r>
      <w:r>
        <w:rPr>
          <w:rFonts w:ascii="Times New Roman" w:hAnsi="Times New Roman"/>
          <w:sz w:val="28"/>
          <w:szCs w:val="28"/>
        </w:rPr>
        <w:t xml:space="preserve"> Русско-Тювеевского </w:t>
      </w:r>
      <w:r w:rsidRPr="00442459">
        <w:rPr>
          <w:rFonts w:ascii="Times New Roman" w:hAnsi="Times New Roman"/>
          <w:sz w:val="28"/>
          <w:szCs w:val="28"/>
        </w:rPr>
        <w:t xml:space="preserve">сельского поселения», </w:t>
      </w:r>
      <w:r>
        <w:rPr>
          <w:rFonts w:ascii="Times New Roman" w:hAnsi="Times New Roman"/>
          <w:sz w:val="28"/>
          <w:szCs w:val="28"/>
        </w:rPr>
        <w:t>Совет</w:t>
      </w:r>
      <w:r w:rsidRPr="00E77E71">
        <w:rPr>
          <w:rFonts w:ascii="Times New Roman" w:hAnsi="Times New Roman"/>
          <w:sz w:val="28"/>
          <w:szCs w:val="28"/>
        </w:rPr>
        <w:t xml:space="preserve"> депутатов </w:t>
      </w:r>
      <w:r>
        <w:rPr>
          <w:rFonts w:ascii="Times New Roman" w:hAnsi="Times New Roman"/>
          <w:sz w:val="28"/>
          <w:szCs w:val="28"/>
        </w:rPr>
        <w:t xml:space="preserve">Русско-Тювеевского </w:t>
      </w:r>
      <w:r w:rsidRPr="00E77E71">
        <w:rPr>
          <w:rFonts w:ascii="Times New Roman" w:hAnsi="Times New Roman"/>
          <w:sz w:val="28"/>
          <w:szCs w:val="28"/>
        </w:rPr>
        <w:t xml:space="preserve">сельского поселения </w:t>
      </w:r>
      <w:r>
        <w:rPr>
          <w:rFonts w:ascii="Times New Roman" w:hAnsi="Times New Roman"/>
          <w:sz w:val="28"/>
          <w:szCs w:val="28"/>
        </w:rPr>
        <w:t xml:space="preserve">Темниковского </w:t>
      </w:r>
      <w:r w:rsidRPr="00E77E71">
        <w:rPr>
          <w:rFonts w:ascii="Times New Roman" w:hAnsi="Times New Roman"/>
          <w:sz w:val="28"/>
          <w:szCs w:val="28"/>
        </w:rPr>
        <w:t>муниципального района Республики</w:t>
      </w:r>
      <w:r>
        <w:rPr>
          <w:rFonts w:ascii="Times New Roman" w:hAnsi="Times New Roman"/>
          <w:sz w:val="28"/>
          <w:szCs w:val="28"/>
        </w:rPr>
        <w:t xml:space="preserve"> Мордовия </w:t>
      </w:r>
      <w:r w:rsidRPr="00A142AB">
        <w:rPr>
          <w:rFonts w:ascii="Times New Roman" w:hAnsi="Times New Roman"/>
          <w:b/>
          <w:sz w:val="28"/>
          <w:szCs w:val="28"/>
        </w:rPr>
        <w:t>р е ш и л</w:t>
      </w:r>
      <w:r w:rsidRPr="00E77E71">
        <w:rPr>
          <w:rFonts w:ascii="Times New Roman" w:hAnsi="Times New Roman"/>
          <w:sz w:val="28"/>
          <w:szCs w:val="28"/>
        </w:rPr>
        <w:t>:</w:t>
      </w:r>
    </w:p>
    <w:p w:rsidR="00563607" w:rsidRPr="00442459" w:rsidRDefault="00563607" w:rsidP="00164779">
      <w:pPr>
        <w:ind w:firstLine="709"/>
        <w:jc w:val="both"/>
        <w:rPr>
          <w:rFonts w:ascii="Times New Roman" w:hAnsi="Times New Roman"/>
          <w:sz w:val="28"/>
          <w:szCs w:val="28"/>
        </w:rPr>
      </w:pPr>
      <w:r w:rsidRPr="00442459">
        <w:rPr>
          <w:rFonts w:ascii="Times New Roman" w:hAnsi="Times New Roman"/>
          <w:sz w:val="28"/>
          <w:szCs w:val="28"/>
        </w:rPr>
        <w:t xml:space="preserve">1. Установить с 01.04.2018 года минимальный размер пенсии за выслугу лет муниципальным служащим </w:t>
      </w:r>
      <w:r>
        <w:rPr>
          <w:rFonts w:ascii="Times New Roman" w:hAnsi="Times New Roman"/>
          <w:sz w:val="28"/>
          <w:szCs w:val="28"/>
        </w:rPr>
        <w:t xml:space="preserve">Русско-Тювеевского </w:t>
      </w:r>
      <w:r w:rsidRPr="00442459">
        <w:rPr>
          <w:rFonts w:ascii="Times New Roman" w:hAnsi="Times New Roman"/>
          <w:sz w:val="28"/>
          <w:szCs w:val="28"/>
        </w:rPr>
        <w:t xml:space="preserve">сельского поселения </w:t>
      </w:r>
      <w:r>
        <w:rPr>
          <w:rFonts w:ascii="Times New Roman" w:hAnsi="Times New Roman"/>
          <w:sz w:val="28"/>
          <w:szCs w:val="28"/>
        </w:rPr>
        <w:t xml:space="preserve">Темниковского </w:t>
      </w:r>
      <w:r w:rsidRPr="00442459">
        <w:rPr>
          <w:rFonts w:ascii="Times New Roman" w:hAnsi="Times New Roman"/>
          <w:sz w:val="28"/>
          <w:szCs w:val="28"/>
        </w:rPr>
        <w:t>муниципального</w:t>
      </w:r>
      <w:r>
        <w:rPr>
          <w:rFonts w:ascii="Times New Roman" w:hAnsi="Times New Roman"/>
          <w:sz w:val="28"/>
          <w:szCs w:val="28"/>
        </w:rPr>
        <w:t xml:space="preserve"> района в размере 2590 рублей 12</w:t>
      </w:r>
      <w:r w:rsidRPr="00442459">
        <w:rPr>
          <w:rFonts w:ascii="Times New Roman" w:hAnsi="Times New Roman"/>
          <w:sz w:val="28"/>
          <w:szCs w:val="28"/>
        </w:rPr>
        <w:t xml:space="preserve"> копеек.</w:t>
      </w:r>
    </w:p>
    <w:p w:rsidR="00563607" w:rsidRPr="00442459" w:rsidRDefault="00563607" w:rsidP="00164779">
      <w:pPr>
        <w:ind w:firstLine="709"/>
        <w:jc w:val="both"/>
        <w:rPr>
          <w:rFonts w:ascii="Times New Roman" w:hAnsi="Times New Roman"/>
          <w:sz w:val="28"/>
          <w:szCs w:val="28"/>
        </w:rPr>
      </w:pPr>
      <w:r>
        <w:rPr>
          <w:rFonts w:ascii="Times New Roman" w:hAnsi="Times New Roman"/>
          <w:sz w:val="28"/>
          <w:szCs w:val="28"/>
        </w:rPr>
        <w:t xml:space="preserve">2.Главному </w:t>
      </w:r>
      <w:r w:rsidRPr="00442459">
        <w:rPr>
          <w:rFonts w:ascii="Times New Roman" w:hAnsi="Times New Roman"/>
          <w:sz w:val="28"/>
          <w:szCs w:val="28"/>
        </w:rPr>
        <w:t xml:space="preserve">бухгалтеру </w:t>
      </w:r>
      <w:r>
        <w:rPr>
          <w:rFonts w:ascii="Times New Roman" w:hAnsi="Times New Roman"/>
          <w:sz w:val="28"/>
          <w:szCs w:val="28"/>
        </w:rPr>
        <w:t xml:space="preserve">начислять и выплачивать </w:t>
      </w:r>
      <w:r w:rsidRPr="00442459">
        <w:rPr>
          <w:rFonts w:ascii="Times New Roman" w:hAnsi="Times New Roman"/>
          <w:sz w:val="28"/>
          <w:szCs w:val="28"/>
        </w:rPr>
        <w:t xml:space="preserve">муниципальным служащим </w:t>
      </w:r>
      <w:r>
        <w:rPr>
          <w:rFonts w:ascii="Times New Roman" w:hAnsi="Times New Roman"/>
          <w:sz w:val="28"/>
          <w:szCs w:val="28"/>
        </w:rPr>
        <w:t xml:space="preserve">Русско-Тювеевского </w:t>
      </w:r>
      <w:r w:rsidRPr="00442459">
        <w:rPr>
          <w:rFonts w:ascii="Times New Roman" w:hAnsi="Times New Roman"/>
          <w:sz w:val="28"/>
          <w:szCs w:val="28"/>
        </w:rPr>
        <w:t>сельского поселения в связи с увеличением ежемесячной пенсии за выслугу лет.</w:t>
      </w:r>
    </w:p>
    <w:p w:rsidR="00563607" w:rsidRDefault="00563607" w:rsidP="00164779">
      <w:pPr>
        <w:ind w:firstLine="709"/>
        <w:jc w:val="both"/>
        <w:rPr>
          <w:rFonts w:ascii="Times New Roman" w:hAnsi="Times New Roman"/>
          <w:sz w:val="28"/>
          <w:szCs w:val="28"/>
        </w:rPr>
      </w:pPr>
      <w:r w:rsidRPr="00442459">
        <w:rPr>
          <w:rFonts w:ascii="Times New Roman" w:hAnsi="Times New Roman"/>
          <w:sz w:val="28"/>
          <w:szCs w:val="28"/>
        </w:rPr>
        <w:t>3. Настоящее постановление вступает в силу с 1 апреля 2018 года и подлежит официальному опубликованию.</w:t>
      </w:r>
    </w:p>
    <w:p w:rsidR="00563607" w:rsidRDefault="00563607" w:rsidP="00164779">
      <w:pPr>
        <w:rPr>
          <w:rFonts w:ascii="Times New Roman" w:hAnsi="Times New Roman"/>
          <w:sz w:val="28"/>
        </w:rPr>
      </w:pPr>
    </w:p>
    <w:p w:rsidR="00563607" w:rsidRDefault="00563607" w:rsidP="00164779">
      <w:pPr>
        <w:rPr>
          <w:rFonts w:ascii="Times New Roman" w:hAnsi="Times New Roman"/>
          <w:sz w:val="28"/>
        </w:rPr>
      </w:pPr>
    </w:p>
    <w:p w:rsidR="00563607" w:rsidRDefault="00563607" w:rsidP="00164779">
      <w:pPr>
        <w:pStyle w:val="Subtitle"/>
        <w:ind w:firstLine="540"/>
        <w:jc w:val="both"/>
        <w:rPr>
          <w:b w:val="0"/>
          <w:sz w:val="28"/>
          <w:szCs w:val="28"/>
        </w:rPr>
      </w:pPr>
    </w:p>
    <w:p w:rsidR="00563607" w:rsidRDefault="00563607" w:rsidP="00164779">
      <w:pPr>
        <w:pStyle w:val="NoSpacing"/>
        <w:rPr>
          <w:sz w:val="28"/>
          <w:szCs w:val="28"/>
        </w:rPr>
      </w:pPr>
      <w:r>
        <w:rPr>
          <w:sz w:val="28"/>
          <w:szCs w:val="28"/>
        </w:rPr>
        <w:t>Председательствующий на заседании</w:t>
      </w:r>
      <w:r>
        <w:rPr>
          <w:sz w:val="28"/>
          <w:szCs w:val="28"/>
        </w:rPr>
        <w:tab/>
      </w:r>
      <w:r>
        <w:rPr>
          <w:sz w:val="28"/>
          <w:szCs w:val="28"/>
        </w:rPr>
        <w:tab/>
      </w:r>
      <w:r>
        <w:rPr>
          <w:sz w:val="28"/>
          <w:szCs w:val="28"/>
        </w:rPr>
        <w:tab/>
        <w:t>Н.А.Антонова</w:t>
      </w:r>
    </w:p>
    <w:p w:rsidR="00563607" w:rsidRPr="00BE3DC1" w:rsidRDefault="00563607" w:rsidP="00E314D4">
      <w:pPr>
        <w:spacing w:after="1" w:line="270" w:lineRule="exact"/>
        <w:ind w:right="20"/>
        <w:jc w:val="center"/>
        <w:rPr>
          <w:b/>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Default="00563607" w:rsidP="00B00996">
      <w:pPr>
        <w:rPr>
          <w:rFonts w:ascii="Times New Roman" w:hAnsi="Times New Roman" w:cs="Times New Roman"/>
          <w:b/>
          <w:sz w:val="28"/>
          <w:szCs w:val="28"/>
        </w:rPr>
      </w:pPr>
    </w:p>
    <w:p w:rsidR="00563607" w:rsidRPr="009E441B" w:rsidRDefault="00563607"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26</w:t>
      </w:r>
      <w:r w:rsidRPr="009E441B">
        <w:rPr>
          <w:rFonts w:ascii="Times New Roman" w:hAnsi="Times New Roman" w:cs="Times New Roman"/>
          <w:b/>
          <w:sz w:val="28"/>
          <w:szCs w:val="28"/>
        </w:rPr>
        <w:t xml:space="preserve"> от </w:t>
      </w:r>
      <w:r>
        <w:rPr>
          <w:rFonts w:ascii="Times New Roman" w:hAnsi="Times New Roman" w:cs="Times New Roman"/>
          <w:b/>
          <w:sz w:val="28"/>
          <w:szCs w:val="28"/>
        </w:rPr>
        <w:t>04</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563607" w:rsidRPr="009E441B" w:rsidRDefault="00563607"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563607" w:rsidRPr="009E441B" w:rsidRDefault="00563607"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563607" w:rsidRPr="009E441B"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607" w:rsidRDefault="00563607" w:rsidP="00C97EA7">
      <w:r>
        <w:separator/>
      </w:r>
    </w:p>
  </w:endnote>
  <w:endnote w:type="continuationSeparator" w:id="0">
    <w:p w:rsidR="00563607" w:rsidRDefault="00563607"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607" w:rsidRDefault="00563607" w:rsidP="00C97EA7">
      <w:r>
        <w:separator/>
      </w:r>
    </w:p>
  </w:footnote>
  <w:footnote w:type="continuationSeparator" w:id="0">
    <w:p w:rsidR="00563607" w:rsidRDefault="00563607"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607" w:rsidRDefault="00563607">
    <w:pPr>
      <w:pStyle w:val="a6"/>
      <w:framePr w:h="239" w:wrap="none" w:vAnchor="text" w:hAnchor="page" w:x="6282" w:y="940"/>
      <w:shd w:val="clear" w:color="auto" w:fill="auto"/>
      <w:jc w:val="both"/>
    </w:pPr>
    <w:fldSimple w:instr=" PAGE \* MERGEFORMAT ">
      <w:r w:rsidRPr="00164779">
        <w:rPr>
          <w:rStyle w:val="13pt"/>
          <w:noProof/>
          <w:szCs w:val="26"/>
        </w:rPr>
        <w:t>2</w:t>
      </w:r>
    </w:fldSimple>
  </w:p>
  <w:p w:rsidR="00563607" w:rsidRDefault="00563607">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9AC"/>
    <w:rsid w:val="000C24F4"/>
    <w:rsid w:val="000C3044"/>
    <w:rsid w:val="000E0576"/>
    <w:rsid w:val="000F2D37"/>
    <w:rsid w:val="000F6920"/>
    <w:rsid w:val="00103B4F"/>
    <w:rsid w:val="00131AD3"/>
    <w:rsid w:val="001403CD"/>
    <w:rsid w:val="00164779"/>
    <w:rsid w:val="00173A00"/>
    <w:rsid w:val="00177DFA"/>
    <w:rsid w:val="001B7D13"/>
    <w:rsid w:val="001D05FC"/>
    <w:rsid w:val="001D6F65"/>
    <w:rsid w:val="001E0BA5"/>
    <w:rsid w:val="00206E06"/>
    <w:rsid w:val="00207921"/>
    <w:rsid w:val="00230601"/>
    <w:rsid w:val="002715D0"/>
    <w:rsid w:val="002957EC"/>
    <w:rsid w:val="002A2FCA"/>
    <w:rsid w:val="002C11BC"/>
    <w:rsid w:val="00334BA6"/>
    <w:rsid w:val="0033697F"/>
    <w:rsid w:val="00344EFA"/>
    <w:rsid w:val="00353DB8"/>
    <w:rsid w:val="003547A1"/>
    <w:rsid w:val="003550D9"/>
    <w:rsid w:val="003656CF"/>
    <w:rsid w:val="003808D9"/>
    <w:rsid w:val="00397C77"/>
    <w:rsid w:val="003A5599"/>
    <w:rsid w:val="003B5261"/>
    <w:rsid w:val="003C042F"/>
    <w:rsid w:val="003E2024"/>
    <w:rsid w:val="00417366"/>
    <w:rsid w:val="004201BF"/>
    <w:rsid w:val="00442459"/>
    <w:rsid w:val="00456BAD"/>
    <w:rsid w:val="004B67E1"/>
    <w:rsid w:val="004E2E17"/>
    <w:rsid w:val="004F4B17"/>
    <w:rsid w:val="004F6E99"/>
    <w:rsid w:val="0050378E"/>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14166"/>
    <w:rsid w:val="006143E6"/>
    <w:rsid w:val="00614981"/>
    <w:rsid w:val="00646A53"/>
    <w:rsid w:val="00656D3B"/>
    <w:rsid w:val="00661B40"/>
    <w:rsid w:val="006629ED"/>
    <w:rsid w:val="00666441"/>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810F66"/>
    <w:rsid w:val="008128D5"/>
    <w:rsid w:val="008168EF"/>
    <w:rsid w:val="0082590C"/>
    <w:rsid w:val="00836AC9"/>
    <w:rsid w:val="008426F8"/>
    <w:rsid w:val="00855480"/>
    <w:rsid w:val="00865546"/>
    <w:rsid w:val="00865D79"/>
    <w:rsid w:val="00883F35"/>
    <w:rsid w:val="00890F11"/>
    <w:rsid w:val="008A2632"/>
    <w:rsid w:val="008A3584"/>
    <w:rsid w:val="008C189D"/>
    <w:rsid w:val="008D4E56"/>
    <w:rsid w:val="00902F57"/>
    <w:rsid w:val="00911B68"/>
    <w:rsid w:val="00926429"/>
    <w:rsid w:val="00951156"/>
    <w:rsid w:val="00951592"/>
    <w:rsid w:val="009519BF"/>
    <w:rsid w:val="00953098"/>
    <w:rsid w:val="00953D04"/>
    <w:rsid w:val="009709D8"/>
    <w:rsid w:val="009C5A2A"/>
    <w:rsid w:val="009E441B"/>
    <w:rsid w:val="009E4495"/>
    <w:rsid w:val="00A142AB"/>
    <w:rsid w:val="00A1637B"/>
    <w:rsid w:val="00A233BF"/>
    <w:rsid w:val="00A31DB3"/>
    <w:rsid w:val="00A509BE"/>
    <w:rsid w:val="00A51E82"/>
    <w:rsid w:val="00A71698"/>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524D2"/>
    <w:rsid w:val="00B61F5F"/>
    <w:rsid w:val="00B83765"/>
    <w:rsid w:val="00B875E4"/>
    <w:rsid w:val="00B9320F"/>
    <w:rsid w:val="00B95FDE"/>
    <w:rsid w:val="00BA22C5"/>
    <w:rsid w:val="00BB67C8"/>
    <w:rsid w:val="00BE3DC1"/>
    <w:rsid w:val="00BF2896"/>
    <w:rsid w:val="00C3643E"/>
    <w:rsid w:val="00C46F62"/>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73A8E"/>
    <w:rsid w:val="00DD0BCF"/>
    <w:rsid w:val="00DD2A32"/>
    <w:rsid w:val="00E00E12"/>
    <w:rsid w:val="00E10FA9"/>
    <w:rsid w:val="00E1618D"/>
    <w:rsid w:val="00E26CF1"/>
    <w:rsid w:val="00E27358"/>
    <w:rsid w:val="00E314D4"/>
    <w:rsid w:val="00E62BFC"/>
    <w:rsid w:val="00E766C3"/>
    <w:rsid w:val="00E77E71"/>
    <w:rsid w:val="00ED0761"/>
    <w:rsid w:val="00EE0E69"/>
    <w:rsid w:val="00F01375"/>
    <w:rsid w:val="00F01F04"/>
    <w:rsid w:val="00F05206"/>
    <w:rsid w:val="00F06DCD"/>
    <w:rsid w:val="00F13942"/>
    <w:rsid w:val="00F15F44"/>
    <w:rsid w:val="00F23252"/>
    <w:rsid w:val="00F375F1"/>
    <w:rsid w:val="00F940E4"/>
    <w:rsid w:val="00F941C2"/>
    <w:rsid w:val="00F9474F"/>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9327356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2</Pages>
  <Words>324</Words>
  <Characters>1853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36</cp:revision>
  <dcterms:created xsi:type="dcterms:W3CDTF">2018-01-30T06:53:00Z</dcterms:created>
  <dcterms:modified xsi:type="dcterms:W3CDTF">2018-06-05T12:52:00Z</dcterms:modified>
</cp:coreProperties>
</file>