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F9E" w:rsidRPr="00607221" w:rsidRDefault="00605F9E" w:rsidP="00605F9E">
      <w:pPr>
        <w:jc w:val="center"/>
        <w:rPr>
          <w:rFonts w:ascii="Times New Roman" w:hAnsi="Times New Roman" w:cs="Times New Roman"/>
          <w:sz w:val="28"/>
          <w:szCs w:val="28"/>
        </w:rPr>
      </w:pPr>
      <w:r w:rsidRPr="00607221">
        <w:rPr>
          <w:rFonts w:ascii="Times New Roman" w:hAnsi="Times New Roman" w:cs="Times New Roman"/>
          <w:sz w:val="28"/>
          <w:szCs w:val="28"/>
        </w:rPr>
        <w:t>АДМИНИСТРАЦИЯ  ТЕМНИКОВСКОГО МУНИЦИПАЛЬНОГО РАЙОНА</w:t>
      </w:r>
    </w:p>
    <w:p w:rsidR="00605F9E" w:rsidRPr="00607221" w:rsidRDefault="00605F9E" w:rsidP="00605F9E">
      <w:pPr>
        <w:jc w:val="center"/>
        <w:rPr>
          <w:rFonts w:ascii="Times New Roman" w:hAnsi="Times New Roman" w:cs="Times New Roman"/>
          <w:sz w:val="28"/>
          <w:szCs w:val="28"/>
        </w:rPr>
      </w:pPr>
      <w:r w:rsidRPr="00607221">
        <w:rPr>
          <w:rFonts w:ascii="Times New Roman" w:hAnsi="Times New Roman" w:cs="Times New Roman"/>
          <w:sz w:val="28"/>
          <w:szCs w:val="28"/>
        </w:rPr>
        <w:t>РЕСПУБЛИКИ МОРДОВИЯ</w:t>
      </w:r>
    </w:p>
    <w:p w:rsidR="00605F9E" w:rsidRPr="00607221" w:rsidRDefault="00605F9E" w:rsidP="00605F9E">
      <w:pPr>
        <w:jc w:val="center"/>
        <w:rPr>
          <w:rFonts w:ascii="Times New Roman" w:hAnsi="Times New Roman" w:cs="Times New Roman"/>
          <w:sz w:val="28"/>
          <w:szCs w:val="28"/>
        </w:rPr>
      </w:pPr>
    </w:p>
    <w:p w:rsidR="00605F9E" w:rsidRPr="00607221" w:rsidRDefault="00605F9E" w:rsidP="00605F9E">
      <w:pPr>
        <w:jc w:val="center"/>
        <w:rPr>
          <w:rFonts w:ascii="Times New Roman" w:hAnsi="Times New Roman" w:cs="Times New Roman"/>
          <w:sz w:val="28"/>
          <w:szCs w:val="28"/>
        </w:rPr>
      </w:pPr>
    </w:p>
    <w:p w:rsidR="00605F9E" w:rsidRPr="00607221" w:rsidRDefault="00605F9E" w:rsidP="00605F9E">
      <w:pPr>
        <w:jc w:val="center"/>
        <w:rPr>
          <w:rFonts w:ascii="Times New Roman" w:hAnsi="Times New Roman" w:cs="Times New Roman"/>
          <w:b/>
          <w:sz w:val="28"/>
          <w:szCs w:val="28"/>
        </w:rPr>
      </w:pPr>
      <w:proofErr w:type="gramStart"/>
      <w:r w:rsidRPr="00607221">
        <w:rPr>
          <w:rFonts w:ascii="Times New Roman" w:hAnsi="Times New Roman" w:cs="Times New Roman"/>
          <w:b/>
          <w:sz w:val="34"/>
          <w:szCs w:val="28"/>
        </w:rPr>
        <w:t>П</w:t>
      </w:r>
      <w:proofErr w:type="gramEnd"/>
      <w:r w:rsidRPr="00607221">
        <w:rPr>
          <w:rFonts w:ascii="Times New Roman" w:hAnsi="Times New Roman" w:cs="Times New Roman"/>
          <w:b/>
          <w:sz w:val="34"/>
          <w:szCs w:val="28"/>
        </w:rPr>
        <w:t xml:space="preserve"> О С Т А Н О В Л Е Н И Е</w:t>
      </w:r>
    </w:p>
    <w:p w:rsidR="00605F9E" w:rsidRPr="00607221" w:rsidRDefault="00605F9E" w:rsidP="00605F9E">
      <w:pPr>
        <w:jc w:val="center"/>
        <w:rPr>
          <w:rFonts w:ascii="Times New Roman" w:hAnsi="Times New Roman" w:cs="Times New Roman"/>
          <w:b/>
          <w:sz w:val="28"/>
          <w:szCs w:val="28"/>
        </w:rPr>
      </w:pPr>
    </w:p>
    <w:p w:rsidR="00605F9E" w:rsidRPr="00607221" w:rsidRDefault="00605F9E" w:rsidP="00605F9E">
      <w:pPr>
        <w:rPr>
          <w:rFonts w:ascii="Times New Roman" w:hAnsi="Times New Roman" w:cs="Times New Roman"/>
          <w:sz w:val="28"/>
          <w:szCs w:val="28"/>
        </w:rPr>
      </w:pPr>
      <w:r w:rsidRPr="00607221">
        <w:rPr>
          <w:rFonts w:ascii="Times New Roman" w:hAnsi="Times New Roman" w:cs="Times New Roman"/>
          <w:sz w:val="28"/>
          <w:szCs w:val="28"/>
        </w:rPr>
        <w:t xml:space="preserve"> «29» </w:t>
      </w:r>
      <w:r w:rsidRPr="00607221">
        <w:rPr>
          <w:rFonts w:ascii="Times New Roman" w:hAnsi="Times New Roman" w:cs="Times New Roman"/>
          <w:sz w:val="28"/>
          <w:szCs w:val="28"/>
          <w:u w:val="single"/>
        </w:rPr>
        <w:t xml:space="preserve">августа </w:t>
      </w:r>
      <w:r w:rsidRPr="00607221">
        <w:rPr>
          <w:rFonts w:ascii="Times New Roman" w:hAnsi="Times New Roman" w:cs="Times New Roman"/>
          <w:sz w:val="28"/>
          <w:szCs w:val="28"/>
        </w:rPr>
        <w:t>2018 г.                                                                                             № 447</w:t>
      </w:r>
    </w:p>
    <w:p w:rsidR="00605F9E" w:rsidRPr="00607221" w:rsidRDefault="00605F9E" w:rsidP="00605F9E">
      <w:pPr>
        <w:jc w:val="center"/>
        <w:rPr>
          <w:rFonts w:ascii="Times New Roman" w:hAnsi="Times New Roman" w:cs="Times New Roman"/>
          <w:sz w:val="28"/>
          <w:szCs w:val="28"/>
        </w:rPr>
      </w:pPr>
      <w:r w:rsidRPr="00607221">
        <w:rPr>
          <w:rFonts w:ascii="Times New Roman" w:hAnsi="Times New Roman" w:cs="Times New Roman"/>
          <w:sz w:val="28"/>
          <w:szCs w:val="28"/>
        </w:rPr>
        <w:t>г. Темников</w:t>
      </w:r>
    </w:p>
    <w:p w:rsidR="00605F9E" w:rsidRPr="00607221" w:rsidRDefault="00605F9E" w:rsidP="00605F9E">
      <w:pPr>
        <w:jc w:val="center"/>
        <w:rPr>
          <w:rFonts w:ascii="Times New Roman" w:hAnsi="Times New Roman" w:cs="Times New Roman"/>
          <w:sz w:val="28"/>
          <w:szCs w:val="28"/>
        </w:rPr>
      </w:pPr>
    </w:p>
    <w:p w:rsidR="00605F9E" w:rsidRPr="00607221" w:rsidRDefault="00605F9E" w:rsidP="00605F9E">
      <w:pPr>
        <w:spacing w:line="40" w:lineRule="atLeast"/>
        <w:jc w:val="center"/>
        <w:rPr>
          <w:rFonts w:ascii="Times New Roman" w:eastAsia="Calibri" w:hAnsi="Times New Roman" w:cs="Times New Roman"/>
          <w:b/>
          <w:sz w:val="28"/>
          <w:szCs w:val="28"/>
          <w:lang w:eastAsia="en-US"/>
        </w:rPr>
      </w:pPr>
      <w:r w:rsidRPr="00607221">
        <w:rPr>
          <w:rFonts w:ascii="Times New Roman" w:eastAsia="Arial Unicode MS" w:hAnsi="Times New Roman" w:cs="Times New Roman"/>
          <w:b/>
          <w:sz w:val="28"/>
          <w:szCs w:val="28"/>
        </w:rPr>
        <w:t xml:space="preserve">Об утверждении </w:t>
      </w:r>
      <w:r w:rsidRPr="00607221">
        <w:rPr>
          <w:rFonts w:ascii="Times New Roman" w:eastAsia="Calibri" w:hAnsi="Times New Roman" w:cs="Times New Roman"/>
          <w:b/>
          <w:sz w:val="28"/>
          <w:szCs w:val="28"/>
          <w:lang w:eastAsia="en-US"/>
        </w:rPr>
        <w:t>муниципальной программы «Управление муниципальным имуществом и земельными ресурсами в Темниковском муниципальном районе на 2018-2022 годы»</w:t>
      </w:r>
    </w:p>
    <w:p w:rsidR="00605F9E" w:rsidRPr="00607221" w:rsidRDefault="00605F9E" w:rsidP="00605F9E">
      <w:pPr>
        <w:spacing w:line="40" w:lineRule="atLeast"/>
        <w:jc w:val="center"/>
        <w:rPr>
          <w:rFonts w:ascii="Times New Roman" w:hAnsi="Times New Roman" w:cs="Times New Roman"/>
          <w:sz w:val="24"/>
          <w:szCs w:val="24"/>
        </w:rPr>
      </w:pPr>
    </w:p>
    <w:p w:rsidR="00605F9E" w:rsidRPr="00607221" w:rsidRDefault="00605F9E" w:rsidP="00605F9E">
      <w:pPr>
        <w:adjustRightInd w:val="0"/>
        <w:ind w:firstLine="720"/>
        <w:jc w:val="both"/>
        <w:outlineLvl w:val="0"/>
        <w:rPr>
          <w:rFonts w:ascii="Times New Roman" w:hAnsi="Times New Roman" w:cs="Times New Roman"/>
          <w:sz w:val="28"/>
          <w:szCs w:val="28"/>
        </w:rPr>
      </w:pPr>
      <w:r w:rsidRPr="00607221">
        <w:rPr>
          <w:rFonts w:ascii="Times New Roman" w:hAnsi="Times New Roman" w:cs="Times New Roman"/>
          <w:bCs/>
          <w:sz w:val="28"/>
          <w:szCs w:val="28"/>
        </w:rPr>
        <w:t>В соответствии с Уставом Темниковского муниципального района Республики Мордовия и в целях эффективного управления объектами недвижимости и земел</w:t>
      </w:r>
      <w:r w:rsidRPr="00607221">
        <w:rPr>
          <w:rFonts w:ascii="Times New Roman" w:hAnsi="Times New Roman" w:cs="Times New Roman"/>
          <w:bCs/>
          <w:sz w:val="28"/>
          <w:szCs w:val="28"/>
        </w:rPr>
        <w:t>ь</w:t>
      </w:r>
      <w:r w:rsidRPr="00607221">
        <w:rPr>
          <w:rFonts w:ascii="Times New Roman" w:hAnsi="Times New Roman" w:cs="Times New Roman"/>
          <w:bCs/>
          <w:sz w:val="28"/>
          <w:szCs w:val="28"/>
        </w:rPr>
        <w:t>ными ресурсами района и увеличения неналоговых доходов консолидированного бюджета</w:t>
      </w:r>
      <w:r w:rsidRPr="00607221">
        <w:rPr>
          <w:rFonts w:ascii="Times New Roman" w:hAnsi="Times New Roman" w:cs="Times New Roman"/>
          <w:sz w:val="28"/>
          <w:szCs w:val="28"/>
        </w:rPr>
        <w:t xml:space="preserve">, администрация Темниковского муниципального района  </w:t>
      </w:r>
      <w:proofErr w:type="spellStart"/>
      <w:proofErr w:type="gramStart"/>
      <w:r w:rsidRPr="00607221">
        <w:rPr>
          <w:rFonts w:ascii="Times New Roman" w:hAnsi="Times New Roman" w:cs="Times New Roman"/>
          <w:sz w:val="28"/>
          <w:szCs w:val="28"/>
        </w:rPr>
        <w:t>п</w:t>
      </w:r>
      <w:proofErr w:type="spellEnd"/>
      <w:proofErr w:type="gramEnd"/>
      <w:r w:rsidRPr="00607221">
        <w:rPr>
          <w:rFonts w:ascii="Times New Roman" w:hAnsi="Times New Roman" w:cs="Times New Roman"/>
          <w:sz w:val="28"/>
          <w:szCs w:val="28"/>
        </w:rPr>
        <w:t xml:space="preserve"> о с т </w:t>
      </w:r>
      <w:proofErr w:type="spellStart"/>
      <w:r w:rsidRPr="00607221">
        <w:rPr>
          <w:rFonts w:ascii="Times New Roman" w:hAnsi="Times New Roman" w:cs="Times New Roman"/>
          <w:sz w:val="28"/>
          <w:szCs w:val="28"/>
        </w:rPr>
        <w:t>н</w:t>
      </w:r>
      <w:proofErr w:type="spellEnd"/>
      <w:r w:rsidRPr="00607221">
        <w:rPr>
          <w:rFonts w:ascii="Times New Roman" w:hAnsi="Times New Roman" w:cs="Times New Roman"/>
          <w:sz w:val="28"/>
          <w:szCs w:val="28"/>
        </w:rPr>
        <w:t xml:space="preserve"> о в л я е т:</w:t>
      </w:r>
    </w:p>
    <w:p w:rsidR="00605F9E" w:rsidRPr="00607221" w:rsidRDefault="00605F9E" w:rsidP="00605F9E">
      <w:pPr>
        <w:adjustRightInd w:val="0"/>
        <w:ind w:firstLine="720"/>
        <w:jc w:val="both"/>
        <w:outlineLvl w:val="0"/>
        <w:rPr>
          <w:rFonts w:ascii="Times New Roman" w:hAnsi="Times New Roman" w:cs="Times New Roman"/>
          <w:sz w:val="28"/>
          <w:szCs w:val="28"/>
        </w:rPr>
      </w:pPr>
      <w:r w:rsidRPr="00607221">
        <w:rPr>
          <w:rFonts w:ascii="Times New Roman" w:hAnsi="Times New Roman" w:cs="Times New Roman"/>
          <w:sz w:val="28"/>
          <w:szCs w:val="28"/>
        </w:rPr>
        <w:t>1. Утвердить прилагаемые:</w:t>
      </w:r>
    </w:p>
    <w:p w:rsidR="00605F9E" w:rsidRPr="00607221" w:rsidRDefault="00605F9E" w:rsidP="00605F9E">
      <w:pPr>
        <w:adjustRightInd w:val="0"/>
        <w:jc w:val="both"/>
        <w:outlineLvl w:val="0"/>
        <w:rPr>
          <w:rFonts w:ascii="Times New Roman" w:hAnsi="Times New Roman" w:cs="Times New Roman"/>
          <w:sz w:val="28"/>
          <w:szCs w:val="28"/>
        </w:rPr>
      </w:pPr>
      <w:r w:rsidRPr="00607221">
        <w:rPr>
          <w:rFonts w:ascii="Times New Roman" w:hAnsi="Times New Roman" w:cs="Times New Roman"/>
          <w:sz w:val="28"/>
          <w:szCs w:val="28"/>
        </w:rPr>
        <w:t>-  муниципальную программу «Управление муниципальным имуществом и земельными ресурсами в Темниковском муниципальном районе на 2018-2022 годы»;</w:t>
      </w:r>
    </w:p>
    <w:p w:rsidR="00605F9E" w:rsidRPr="00607221" w:rsidRDefault="00605F9E" w:rsidP="00605F9E">
      <w:pPr>
        <w:ind w:firstLine="360"/>
        <w:jc w:val="both"/>
        <w:rPr>
          <w:rFonts w:ascii="Times New Roman" w:hAnsi="Times New Roman" w:cs="Times New Roman"/>
          <w:sz w:val="28"/>
          <w:szCs w:val="28"/>
        </w:rPr>
      </w:pPr>
      <w:r w:rsidRPr="00607221">
        <w:rPr>
          <w:rFonts w:ascii="Times New Roman" w:hAnsi="Times New Roman" w:cs="Times New Roman"/>
          <w:sz w:val="28"/>
          <w:szCs w:val="28"/>
        </w:rPr>
        <w:t>- план  реализации муниципальной программы  «Управление муниципальным имуществом и земельными ресурсами в Темниковском муниципальном районе на 2018-2022 годы»;</w:t>
      </w:r>
    </w:p>
    <w:p w:rsidR="00605F9E" w:rsidRPr="00607221" w:rsidRDefault="00605F9E" w:rsidP="00605F9E">
      <w:pPr>
        <w:ind w:firstLine="360"/>
        <w:jc w:val="both"/>
        <w:rPr>
          <w:rFonts w:ascii="Times New Roman" w:hAnsi="Times New Roman" w:cs="Times New Roman"/>
          <w:sz w:val="28"/>
          <w:szCs w:val="28"/>
        </w:rPr>
      </w:pPr>
      <w:r w:rsidRPr="00607221">
        <w:rPr>
          <w:rFonts w:ascii="Times New Roman" w:hAnsi="Times New Roman" w:cs="Times New Roman"/>
          <w:sz w:val="28"/>
          <w:szCs w:val="28"/>
        </w:rPr>
        <w:t>- детальный план-график реализации муниципальной программы «Управление муниципальным имуществом и земельными ресурсами в Темниковском муниципальном районе на 2018-2022 годы».</w:t>
      </w:r>
    </w:p>
    <w:p w:rsidR="00605F9E" w:rsidRPr="00607221" w:rsidRDefault="00605F9E" w:rsidP="00605F9E">
      <w:pPr>
        <w:widowControl/>
        <w:autoSpaceDE/>
        <w:spacing w:before="119" w:after="119"/>
        <w:ind w:firstLine="709"/>
        <w:jc w:val="both"/>
        <w:rPr>
          <w:rFonts w:ascii="Times New Roman" w:hAnsi="Times New Roman" w:cs="Times New Roman"/>
          <w:color w:val="000000"/>
          <w:sz w:val="28"/>
          <w:szCs w:val="28"/>
        </w:rPr>
      </w:pPr>
      <w:r w:rsidRPr="00607221">
        <w:rPr>
          <w:rFonts w:ascii="Times New Roman" w:hAnsi="Times New Roman" w:cs="Times New Roman"/>
          <w:sz w:val="28"/>
          <w:szCs w:val="28"/>
        </w:rPr>
        <w:t>2. Отменить</w:t>
      </w:r>
      <w:r w:rsidRPr="00607221">
        <w:rPr>
          <w:rFonts w:ascii="Times New Roman" w:hAnsi="Times New Roman" w:cs="Times New Roman"/>
          <w:color w:val="000000"/>
          <w:sz w:val="28"/>
          <w:szCs w:val="28"/>
        </w:rPr>
        <w:t xml:space="preserve"> постановление администрации Темниковского муниципального района Республики Мордовия № 182 от 07.04.2016 г. «Об утверждении </w:t>
      </w:r>
      <w:r w:rsidRPr="00607221">
        <w:rPr>
          <w:rFonts w:ascii="Times New Roman" w:eastAsia="Calibri" w:hAnsi="Times New Roman" w:cs="Times New Roman"/>
          <w:sz w:val="28"/>
          <w:szCs w:val="28"/>
          <w:lang w:eastAsia="en-US"/>
        </w:rPr>
        <w:t>муниципальной программы «Управление муниципальным имуществом и земельными ресурсами в Темниковском муниципальном районе на 2016-2020 годы</w:t>
      </w:r>
      <w:r w:rsidRPr="00607221">
        <w:rPr>
          <w:rFonts w:ascii="Times New Roman" w:hAnsi="Times New Roman" w:cs="Times New Roman"/>
          <w:color w:val="000000"/>
          <w:sz w:val="28"/>
          <w:szCs w:val="28"/>
        </w:rPr>
        <w:t>».</w:t>
      </w:r>
    </w:p>
    <w:p w:rsidR="00605F9E" w:rsidRPr="00607221" w:rsidRDefault="00605F9E" w:rsidP="00605F9E">
      <w:pPr>
        <w:widowControl/>
        <w:autoSpaceDE/>
        <w:spacing w:before="119" w:after="119"/>
        <w:ind w:firstLine="709"/>
        <w:jc w:val="both"/>
        <w:rPr>
          <w:rFonts w:ascii="Times New Roman" w:hAnsi="Times New Roman" w:cs="Times New Roman"/>
          <w:sz w:val="28"/>
          <w:szCs w:val="28"/>
        </w:rPr>
      </w:pPr>
      <w:r w:rsidRPr="00607221">
        <w:rPr>
          <w:rFonts w:ascii="Times New Roman" w:hAnsi="Times New Roman" w:cs="Times New Roman"/>
          <w:color w:val="000000"/>
          <w:sz w:val="28"/>
          <w:szCs w:val="28"/>
        </w:rPr>
        <w:t>3.</w:t>
      </w:r>
      <w:r w:rsidRPr="00607221">
        <w:rPr>
          <w:rFonts w:ascii="Times New Roman" w:hAnsi="Times New Roman" w:cs="Times New Roman"/>
          <w:sz w:val="28"/>
          <w:szCs w:val="28"/>
        </w:rPr>
        <w:t xml:space="preserve"> Отменить</w:t>
      </w:r>
      <w:r w:rsidRPr="00607221">
        <w:rPr>
          <w:rFonts w:ascii="Times New Roman" w:hAnsi="Times New Roman" w:cs="Times New Roman"/>
          <w:color w:val="000000"/>
          <w:sz w:val="28"/>
          <w:szCs w:val="28"/>
        </w:rPr>
        <w:t xml:space="preserve"> постановление администрации Темниковского муниципального района Республики Мордовия № 151 от 28.03.2018 г. «</w:t>
      </w:r>
      <w:r w:rsidRPr="00607221">
        <w:rPr>
          <w:rFonts w:ascii="Times New Roman" w:hAnsi="Times New Roman" w:cs="Times New Roman"/>
          <w:bCs/>
          <w:sz w:val="28"/>
          <w:szCs w:val="28"/>
        </w:rPr>
        <w:t xml:space="preserve">О внесении изменений в постановление администрации Темниковского муниципального района Республики Мордовия от 7 апреля 2016 года № 182 </w:t>
      </w:r>
      <w:r w:rsidRPr="00607221">
        <w:rPr>
          <w:rFonts w:ascii="Times New Roman" w:eastAsia="Calibri" w:hAnsi="Times New Roman" w:cs="Times New Roman"/>
          <w:sz w:val="28"/>
          <w:szCs w:val="28"/>
          <w:lang w:eastAsia="en-US"/>
        </w:rPr>
        <w:t>«Об утверждении муниципальной программы «Управление муниципальным имуществом и земельными ресурсами в Темниковском муниципальном районе на 2016-2020 годы».</w:t>
      </w:r>
    </w:p>
    <w:p w:rsidR="00605F9E" w:rsidRPr="00607221" w:rsidRDefault="00605F9E" w:rsidP="00605F9E">
      <w:pPr>
        <w:widowControl/>
        <w:autoSpaceDE/>
        <w:spacing w:before="119" w:after="119"/>
        <w:ind w:firstLine="709"/>
        <w:jc w:val="both"/>
        <w:rPr>
          <w:rFonts w:ascii="Times New Roman" w:hAnsi="Times New Roman" w:cs="Times New Roman"/>
          <w:sz w:val="28"/>
          <w:szCs w:val="28"/>
        </w:rPr>
      </w:pPr>
      <w:r w:rsidRPr="00607221">
        <w:rPr>
          <w:rFonts w:ascii="Times New Roman" w:hAnsi="Times New Roman" w:cs="Times New Roman"/>
          <w:sz w:val="28"/>
          <w:szCs w:val="28"/>
        </w:rPr>
        <w:t xml:space="preserve">4. </w:t>
      </w:r>
      <w:proofErr w:type="gramStart"/>
      <w:r w:rsidRPr="00607221">
        <w:rPr>
          <w:rFonts w:ascii="Times New Roman" w:hAnsi="Times New Roman" w:cs="Times New Roman"/>
          <w:sz w:val="28"/>
          <w:szCs w:val="28"/>
        </w:rPr>
        <w:t>Контроль за</w:t>
      </w:r>
      <w:proofErr w:type="gramEnd"/>
      <w:r w:rsidRPr="00607221">
        <w:rPr>
          <w:rFonts w:ascii="Times New Roman" w:hAnsi="Times New Roman" w:cs="Times New Roman"/>
          <w:sz w:val="28"/>
          <w:szCs w:val="28"/>
        </w:rPr>
        <w:t xml:space="preserve"> выполнением постановления возл</w:t>
      </w:r>
      <w:r w:rsidRPr="00607221">
        <w:rPr>
          <w:rFonts w:ascii="Times New Roman" w:hAnsi="Times New Roman" w:cs="Times New Roman"/>
          <w:sz w:val="28"/>
          <w:szCs w:val="28"/>
        </w:rPr>
        <w:t>о</w:t>
      </w:r>
      <w:r w:rsidRPr="00607221">
        <w:rPr>
          <w:rFonts w:ascii="Times New Roman" w:hAnsi="Times New Roman" w:cs="Times New Roman"/>
          <w:sz w:val="28"/>
          <w:szCs w:val="28"/>
        </w:rPr>
        <w:t>жить на первого заместителя главы администрации Темниковского муниципального ра</w:t>
      </w:r>
      <w:r w:rsidRPr="00607221">
        <w:rPr>
          <w:rFonts w:ascii="Times New Roman" w:hAnsi="Times New Roman" w:cs="Times New Roman"/>
          <w:sz w:val="28"/>
          <w:szCs w:val="28"/>
        </w:rPr>
        <w:t>й</w:t>
      </w:r>
      <w:r w:rsidRPr="00607221">
        <w:rPr>
          <w:rFonts w:ascii="Times New Roman" w:hAnsi="Times New Roman" w:cs="Times New Roman"/>
          <w:sz w:val="28"/>
          <w:szCs w:val="28"/>
        </w:rPr>
        <w:t>она Бабину Г.А.</w:t>
      </w:r>
    </w:p>
    <w:p w:rsidR="00605F9E" w:rsidRPr="00607221" w:rsidRDefault="00605F9E" w:rsidP="00605F9E">
      <w:pPr>
        <w:ind w:firstLine="360"/>
        <w:jc w:val="both"/>
        <w:rPr>
          <w:rFonts w:ascii="Times New Roman" w:hAnsi="Times New Roman" w:cs="Times New Roman"/>
          <w:sz w:val="28"/>
          <w:szCs w:val="28"/>
        </w:rPr>
      </w:pPr>
      <w:r w:rsidRPr="00607221">
        <w:rPr>
          <w:rFonts w:ascii="Times New Roman" w:hAnsi="Times New Roman" w:cs="Times New Roman"/>
          <w:sz w:val="28"/>
          <w:szCs w:val="28"/>
        </w:rPr>
        <w:t xml:space="preserve">     5. Настоящее постановление вступает в силу со дня его официального опубликования.</w:t>
      </w:r>
    </w:p>
    <w:p w:rsidR="00605F9E" w:rsidRPr="00607221" w:rsidRDefault="00605F9E" w:rsidP="00605F9E">
      <w:pPr>
        <w:jc w:val="both"/>
        <w:rPr>
          <w:rFonts w:ascii="Times New Roman" w:hAnsi="Times New Roman" w:cs="Times New Roman"/>
          <w:sz w:val="28"/>
          <w:szCs w:val="28"/>
        </w:rPr>
      </w:pPr>
    </w:p>
    <w:p w:rsidR="00605F9E" w:rsidRPr="00607221" w:rsidRDefault="00605F9E" w:rsidP="00605F9E">
      <w:pPr>
        <w:jc w:val="both"/>
        <w:rPr>
          <w:rFonts w:ascii="Times New Roman" w:hAnsi="Times New Roman" w:cs="Times New Roman"/>
          <w:sz w:val="28"/>
          <w:szCs w:val="28"/>
        </w:rPr>
      </w:pPr>
      <w:r w:rsidRPr="00607221">
        <w:rPr>
          <w:rFonts w:ascii="Times New Roman" w:hAnsi="Times New Roman" w:cs="Times New Roman"/>
          <w:sz w:val="28"/>
          <w:szCs w:val="28"/>
        </w:rPr>
        <w:t xml:space="preserve"> Глава Темниковского </w:t>
      </w:r>
    </w:p>
    <w:p w:rsidR="00605F9E" w:rsidRPr="00607221" w:rsidRDefault="00605F9E" w:rsidP="00605F9E">
      <w:pPr>
        <w:jc w:val="both"/>
        <w:rPr>
          <w:rFonts w:ascii="Times New Roman" w:hAnsi="Times New Roman" w:cs="Times New Roman"/>
          <w:sz w:val="28"/>
          <w:szCs w:val="28"/>
        </w:rPr>
        <w:sectPr w:rsidR="00605F9E" w:rsidRPr="00607221">
          <w:pgSz w:w="11906" w:h="16838"/>
          <w:pgMar w:top="1134" w:right="567" w:bottom="567" w:left="1134" w:header="720" w:footer="720" w:gutter="0"/>
          <w:pgNumType w:start="1"/>
          <w:cols w:space="720"/>
          <w:docGrid w:linePitch="600" w:charSpace="40960"/>
        </w:sectPr>
      </w:pPr>
      <w:r w:rsidRPr="00607221">
        <w:rPr>
          <w:rFonts w:ascii="Times New Roman" w:hAnsi="Times New Roman" w:cs="Times New Roman"/>
          <w:sz w:val="28"/>
          <w:szCs w:val="28"/>
        </w:rPr>
        <w:t xml:space="preserve"> муниципального района</w:t>
      </w:r>
      <w:r w:rsidRPr="00607221">
        <w:rPr>
          <w:rFonts w:ascii="Times New Roman" w:hAnsi="Times New Roman" w:cs="Times New Roman"/>
          <w:sz w:val="28"/>
          <w:szCs w:val="28"/>
        </w:rPr>
        <w:tab/>
      </w:r>
      <w:r w:rsidRPr="00607221">
        <w:rPr>
          <w:rFonts w:ascii="Times New Roman" w:hAnsi="Times New Roman" w:cs="Times New Roman"/>
          <w:sz w:val="28"/>
          <w:szCs w:val="28"/>
        </w:rPr>
        <w:tab/>
        <w:t xml:space="preserve">  </w:t>
      </w:r>
      <w:r w:rsidRPr="00607221">
        <w:rPr>
          <w:rFonts w:ascii="Times New Roman" w:hAnsi="Times New Roman" w:cs="Times New Roman"/>
          <w:sz w:val="28"/>
          <w:szCs w:val="28"/>
        </w:rPr>
        <w:tab/>
      </w:r>
      <w:r w:rsidRPr="00607221">
        <w:rPr>
          <w:rFonts w:ascii="Times New Roman" w:hAnsi="Times New Roman" w:cs="Times New Roman"/>
          <w:sz w:val="28"/>
          <w:szCs w:val="28"/>
        </w:rPr>
        <w:tab/>
        <w:t xml:space="preserve">                         </w:t>
      </w:r>
      <w:r w:rsidRPr="00607221">
        <w:rPr>
          <w:rFonts w:ascii="Times New Roman" w:hAnsi="Times New Roman" w:cs="Times New Roman"/>
          <w:sz w:val="28"/>
          <w:szCs w:val="28"/>
        </w:rPr>
        <w:tab/>
        <w:t xml:space="preserve">             С.Н. </w:t>
      </w:r>
      <w:proofErr w:type="spellStart"/>
      <w:r w:rsidRPr="00607221">
        <w:rPr>
          <w:rFonts w:ascii="Times New Roman" w:hAnsi="Times New Roman" w:cs="Times New Roman"/>
          <w:sz w:val="28"/>
          <w:szCs w:val="28"/>
        </w:rPr>
        <w:t>Кизим</w:t>
      </w:r>
      <w:proofErr w:type="spellEnd"/>
    </w:p>
    <w:p w:rsidR="00605F9E" w:rsidRPr="00607221" w:rsidRDefault="00605F9E" w:rsidP="00605F9E">
      <w:pPr>
        <w:jc w:val="right"/>
        <w:rPr>
          <w:rFonts w:ascii="Times New Roman" w:hAnsi="Times New Roman" w:cs="Times New Roman"/>
          <w:sz w:val="28"/>
        </w:rPr>
      </w:pPr>
      <w:r w:rsidRPr="00607221">
        <w:rPr>
          <w:rFonts w:ascii="Times New Roman" w:hAnsi="Times New Roman" w:cs="Times New Roman"/>
          <w:sz w:val="28"/>
          <w:szCs w:val="28"/>
        </w:rPr>
        <w:lastRenderedPageBreak/>
        <w:t xml:space="preserve"> </w:t>
      </w:r>
      <w:proofErr w:type="gramStart"/>
      <w:r w:rsidRPr="00607221">
        <w:rPr>
          <w:rFonts w:ascii="Times New Roman" w:hAnsi="Times New Roman" w:cs="Times New Roman"/>
          <w:sz w:val="28"/>
        </w:rPr>
        <w:t>УТВЕРЖДЕНА</w:t>
      </w:r>
      <w:proofErr w:type="gramEnd"/>
      <w:r w:rsidRPr="00607221">
        <w:rPr>
          <w:rFonts w:ascii="Times New Roman" w:hAnsi="Times New Roman" w:cs="Times New Roman"/>
          <w:sz w:val="28"/>
        </w:rPr>
        <w:br/>
        <w:t xml:space="preserve">постановлением </w:t>
      </w:r>
    </w:p>
    <w:p w:rsidR="00605F9E" w:rsidRPr="00607221" w:rsidRDefault="00605F9E" w:rsidP="00605F9E">
      <w:pPr>
        <w:jc w:val="right"/>
        <w:rPr>
          <w:rFonts w:ascii="Times New Roman" w:hAnsi="Times New Roman" w:cs="Times New Roman"/>
          <w:sz w:val="28"/>
        </w:rPr>
      </w:pPr>
      <w:r w:rsidRPr="00607221">
        <w:rPr>
          <w:rFonts w:ascii="Times New Roman" w:hAnsi="Times New Roman" w:cs="Times New Roman"/>
          <w:sz w:val="28"/>
        </w:rPr>
        <w:t xml:space="preserve">администрации Темниковского </w:t>
      </w:r>
    </w:p>
    <w:p w:rsidR="00605F9E" w:rsidRPr="00607221" w:rsidRDefault="00605F9E" w:rsidP="00605F9E">
      <w:pPr>
        <w:jc w:val="right"/>
        <w:rPr>
          <w:rFonts w:ascii="Times New Roman" w:hAnsi="Times New Roman" w:cs="Times New Roman"/>
          <w:sz w:val="28"/>
        </w:rPr>
      </w:pPr>
      <w:r w:rsidRPr="00607221">
        <w:rPr>
          <w:rFonts w:ascii="Times New Roman" w:hAnsi="Times New Roman" w:cs="Times New Roman"/>
          <w:sz w:val="28"/>
        </w:rPr>
        <w:t xml:space="preserve">                                                                            муниципального района </w:t>
      </w:r>
    </w:p>
    <w:p w:rsidR="00605F9E" w:rsidRPr="00607221" w:rsidRDefault="00605F9E" w:rsidP="00605F9E">
      <w:pPr>
        <w:jc w:val="right"/>
        <w:rPr>
          <w:rFonts w:ascii="Times New Roman" w:hAnsi="Times New Roman" w:cs="Times New Roman"/>
          <w:sz w:val="22"/>
          <w:szCs w:val="22"/>
        </w:rPr>
      </w:pPr>
      <w:r w:rsidRPr="00607221">
        <w:rPr>
          <w:rFonts w:ascii="Times New Roman" w:hAnsi="Times New Roman" w:cs="Times New Roman"/>
          <w:sz w:val="28"/>
        </w:rPr>
        <w:t>Республики Мордовия</w:t>
      </w:r>
    </w:p>
    <w:p w:rsidR="00605F9E" w:rsidRPr="00607221" w:rsidRDefault="00605F9E" w:rsidP="00605F9E">
      <w:pPr>
        <w:jc w:val="right"/>
        <w:rPr>
          <w:rFonts w:ascii="Times New Roman" w:hAnsi="Times New Roman" w:cs="Times New Roman"/>
          <w:sz w:val="28"/>
        </w:rPr>
      </w:pPr>
      <w:r w:rsidRPr="00607221">
        <w:rPr>
          <w:rFonts w:ascii="Times New Roman" w:hAnsi="Times New Roman" w:cs="Times New Roman"/>
          <w:sz w:val="28"/>
        </w:rPr>
        <w:t>от  __________  2018г. №  ___</w:t>
      </w:r>
    </w:p>
    <w:p w:rsidR="00605F9E" w:rsidRPr="00607221" w:rsidRDefault="00605F9E" w:rsidP="00605F9E">
      <w:pPr>
        <w:jc w:val="right"/>
        <w:rPr>
          <w:rFonts w:ascii="Times New Roman" w:hAnsi="Times New Roman" w:cs="Times New Roman"/>
          <w:sz w:val="28"/>
        </w:rPr>
      </w:pPr>
    </w:p>
    <w:p w:rsidR="00605F9E" w:rsidRPr="00607221" w:rsidRDefault="00605F9E" w:rsidP="00605F9E">
      <w:pPr>
        <w:jc w:val="right"/>
        <w:rPr>
          <w:rFonts w:ascii="Times New Roman" w:hAnsi="Times New Roman" w:cs="Times New Roman"/>
          <w:sz w:val="28"/>
        </w:rPr>
      </w:pPr>
    </w:p>
    <w:p w:rsidR="00605F9E" w:rsidRPr="00607221" w:rsidRDefault="00605F9E" w:rsidP="00605F9E">
      <w:pPr>
        <w:jc w:val="right"/>
        <w:rPr>
          <w:rFonts w:ascii="Times New Roman" w:hAnsi="Times New Roman" w:cs="Times New Roman"/>
          <w:sz w:val="28"/>
        </w:rPr>
      </w:pPr>
    </w:p>
    <w:p w:rsidR="00605F9E" w:rsidRPr="00607221" w:rsidRDefault="00605F9E" w:rsidP="00605F9E">
      <w:pPr>
        <w:jc w:val="right"/>
        <w:rPr>
          <w:rFonts w:ascii="Times New Roman" w:hAnsi="Times New Roman" w:cs="Times New Roman"/>
          <w:sz w:val="28"/>
        </w:rPr>
      </w:pPr>
      <w:r w:rsidRPr="00607221">
        <w:rPr>
          <w:rFonts w:ascii="Times New Roman" w:hAnsi="Times New Roman" w:cs="Times New Roman"/>
          <w:sz w:val="28"/>
        </w:rPr>
        <w:t xml:space="preserve">  </w:t>
      </w:r>
    </w:p>
    <w:p w:rsidR="00605F9E" w:rsidRPr="00607221" w:rsidRDefault="00605F9E" w:rsidP="00605F9E">
      <w:pPr>
        <w:rPr>
          <w:rFonts w:ascii="Times New Roman" w:hAnsi="Times New Roman" w:cs="Times New Roman"/>
        </w:rPr>
      </w:pPr>
    </w:p>
    <w:p w:rsidR="00605F9E" w:rsidRPr="00607221" w:rsidRDefault="00605F9E" w:rsidP="00605F9E">
      <w:pPr>
        <w:contextualSpacing/>
        <w:jc w:val="center"/>
        <w:rPr>
          <w:rFonts w:ascii="Times New Roman" w:hAnsi="Times New Roman" w:cs="Times New Roman"/>
          <w:b/>
          <w:sz w:val="28"/>
          <w:szCs w:val="28"/>
        </w:rPr>
      </w:pPr>
      <w:r w:rsidRPr="00607221">
        <w:rPr>
          <w:rFonts w:ascii="Times New Roman" w:hAnsi="Times New Roman" w:cs="Times New Roman"/>
          <w:b/>
          <w:sz w:val="28"/>
          <w:szCs w:val="28"/>
        </w:rPr>
        <w:t xml:space="preserve">Муниципальная программа </w:t>
      </w:r>
    </w:p>
    <w:p w:rsidR="00605F9E" w:rsidRPr="00607221" w:rsidRDefault="00605F9E" w:rsidP="00605F9E">
      <w:pPr>
        <w:contextualSpacing/>
        <w:jc w:val="center"/>
        <w:rPr>
          <w:rFonts w:ascii="Times New Roman" w:eastAsia="Calibri" w:hAnsi="Times New Roman" w:cs="Times New Roman"/>
          <w:b/>
          <w:sz w:val="28"/>
          <w:szCs w:val="28"/>
          <w:lang w:eastAsia="en-US"/>
        </w:rPr>
      </w:pPr>
      <w:r w:rsidRPr="00607221">
        <w:rPr>
          <w:rFonts w:ascii="Times New Roman" w:eastAsia="Calibri" w:hAnsi="Times New Roman" w:cs="Times New Roman"/>
          <w:b/>
          <w:sz w:val="28"/>
          <w:szCs w:val="28"/>
          <w:lang w:eastAsia="en-US"/>
        </w:rPr>
        <w:t>«Управление муниципальным имуществом и земельными ресурсами в Темниковском муниципальном районе на 2018-2022 годы»</w:t>
      </w: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contextualSpacing/>
        <w:jc w:val="center"/>
        <w:rPr>
          <w:rFonts w:ascii="Times New Roman" w:eastAsia="Calibri" w:hAnsi="Times New Roman" w:cs="Times New Roman"/>
          <w:b/>
          <w:sz w:val="28"/>
          <w:szCs w:val="28"/>
          <w:lang w:eastAsia="en-US"/>
        </w:rPr>
      </w:pPr>
    </w:p>
    <w:p w:rsidR="00605F9E" w:rsidRPr="00607221" w:rsidRDefault="00605F9E" w:rsidP="00605F9E">
      <w:pPr>
        <w:jc w:val="center"/>
        <w:rPr>
          <w:rFonts w:ascii="Times New Roman" w:hAnsi="Times New Roman" w:cs="Times New Roman"/>
          <w:sz w:val="28"/>
        </w:rPr>
      </w:pPr>
      <w:r w:rsidRPr="00607221">
        <w:rPr>
          <w:rFonts w:ascii="Times New Roman" w:hAnsi="Times New Roman" w:cs="Times New Roman"/>
          <w:sz w:val="28"/>
        </w:rPr>
        <w:t>г. Темников 2018 г.</w:t>
      </w:r>
    </w:p>
    <w:p w:rsidR="00605F9E" w:rsidRPr="00607221" w:rsidRDefault="00605F9E" w:rsidP="00605F9E">
      <w:pPr>
        <w:jc w:val="center"/>
        <w:rPr>
          <w:rFonts w:ascii="Times New Roman" w:hAnsi="Times New Roman" w:cs="Times New Roman"/>
          <w:sz w:val="28"/>
        </w:rPr>
      </w:pPr>
    </w:p>
    <w:p w:rsidR="00605F9E" w:rsidRPr="00607221" w:rsidRDefault="00605F9E" w:rsidP="00605F9E">
      <w:pPr>
        <w:jc w:val="center"/>
        <w:rPr>
          <w:rFonts w:ascii="Times New Roman" w:hAnsi="Times New Roman" w:cs="Times New Roman"/>
          <w:sz w:val="28"/>
        </w:rPr>
      </w:pPr>
    </w:p>
    <w:p w:rsidR="00605F9E" w:rsidRPr="00607221" w:rsidRDefault="00605F9E" w:rsidP="00605F9E">
      <w:pPr>
        <w:jc w:val="center"/>
        <w:rPr>
          <w:rFonts w:ascii="Times New Roman" w:hAnsi="Times New Roman" w:cs="Times New Roman"/>
          <w:sz w:val="28"/>
        </w:rPr>
      </w:pPr>
    </w:p>
    <w:p w:rsidR="00605F9E" w:rsidRPr="00607221" w:rsidRDefault="00605F9E" w:rsidP="00605F9E">
      <w:pPr>
        <w:jc w:val="center"/>
        <w:rPr>
          <w:rFonts w:ascii="Times New Roman" w:hAnsi="Times New Roman" w:cs="Times New Roman"/>
          <w:sz w:val="28"/>
        </w:rPr>
      </w:pPr>
    </w:p>
    <w:p w:rsidR="00605F9E" w:rsidRPr="00607221" w:rsidRDefault="00605F9E" w:rsidP="00605F9E">
      <w:pPr>
        <w:contextualSpacing/>
        <w:jc w:val="right"/>
        <w:rPr>
          <w:rFonts w:ascii="Times New Roman" w:hAnsi="Times New Roman" w:cs="Times New Roman"/>
          <w:sz w:val="28"/>
          <w:szCs w:val="28"/>
        </w:rPr>
      </w:pPr>
      <w:r w:rsidRPr="00607221">
        <w:rPr>
          <w:rFonts w:ascii="Times New Roman" w:hAnsi="Times New Roman" w:cs="Times New Roman"/>
          <w:sz w:val="28"/>
          <w:szCs w:val="28"/>
        </w:rPr>
        <w:lastRenderedPageBreak/>
        <w:t>Приложение</w:t>
      </w:r>
    </w:p>
    <w:p w:rsidR="00605F9E" w:rsidRPr="00607221" w:rsidRDefault="00605F9E" w:rsidP="00605F9E">
      <w:pPr>
        <w:contextualSpacing/>
        <w:jc w:val="right"/>
        <w:rPr>
          <w:rFonts w:ascii="Times New Roman" w:hAnsi="Times New Roman" w:cs="Times New Roman"/>
          <w:sz w:val="28"/>
          <w:szCs w:val="28"/>
        </w:rPr>
      </w:pPr>
      <w:r w:rsidRPr="00607221">
        <w:rPr>
          <w:rFonts w:ascii="Times New Roman" w:hAnsi="Times New Roman" w:cs="Times New Roman"/>
          <w:sz w:val="28"/>
          <w:szCs w:val="28"/>
        </w:rPr>
        <w:t xml:space="preserve">к  постановлению администрации </w:t>
      </w:r>
    </w:p>
    <w:p w:rsidR="00605F9E" w:rsidRPr="00607221" w:rsidRDefault="00605F9E" w:rsidP="00605F9E">
      <w:pPr>
        <w:contextualSpacing/>
        <w:jc w:val="right"/>
        <w:rPr>
          <w:rFonts w:ascii="Times New Roman" w:hAnsi="Times New Roman" w:cs="Times New Roman"/>
          <w:sz w:val="28"/>
          <w:szCs w:val="28"/>
        </w:rPr>
      </w:pPr>
      <w:r w:rsidRPr="00607221">
        <w:rPr>
          <w:rFonts w:ascii="Times New Roman" w:hAnsi="Times New Roman" w:cs="Times New Roman"/>
          <w:sz w:val="28"/>
          <w:szCs w:val="28"/>
        </w:rPr>
        <w:t>Темниковского муниципального района</w:t>
      </w:r>
    </w:p>
    <w:p w:rsidR="00605F9E" w:rsidRPr="00607221" w:rsidRDefault="00605F9E" w:rsidP="00605F9E">
      <w:pPr>
        <w:contextualSpacing/>
        <w:jc w:val="right"/>
        <w:rPr>
          <w:rFonts w:ascii="Times New Roman" w:hAnsi="Times New Roman" w:cs="Times New Roman"/>
          <w:sz w:val="28"/>
          <w:szCs w:val="28"/>
        </w:rPr>
      </w:pPr>
      <w:r w:rsidRPr="00607221">
        <w:rPr>
          <w:rFonts w:ascii="Times New Roman" w:hAnsi="Times New Roman" w:cs="Times New Roman"/>
          <w:sz w:val="28"/>
          <w:szCs w:val="28"/>
        </w:rPr>
        <w:t>Республики Мордовия</w:t>
      </w:r>
    </w:p>
    <w:p w:rsidR="00605F9E" w:rsidRPr="00607221" w:rsidRDefault="00605F9E" w:rsidP="00605F9E">
      <w:pPr>
        <w:contextualSpacing/>
        <w:jc w:val="right"/>
        <w:rPr>
          <w:rFonts w:ascii="Times New Roman" w:hAnsi="Times New Roman" w:cs="Times New Roman"/>
          <w:sz w:val="28"/>
          <w:szCs w:val="28"/>
        </w:rPr>
      </w:pPr>
      <w:r w:rsidRPr="00607221">
        <w:rPr>
          <w:rFonts w:ascii="Times New Roman" w:hAnsi="Times New Roman" w:cs="Times New Roman"/>
          <w:sz w:val="28"/>
          <w:szCs w:val="28"/>
        </w:rPr>
        <w:t>от ________   2018 года № ______</w:t>
      </w:r>
    </w:p>
    <w:p w:rsidR="00605F9E" w:rsidRPr="00607221" w:rsidRDefault="00605F9E" w:rsidP="00605F9E">
      <w:pPr>
        <w:contextualSpacing/>
        <w:jc w:val="right"/>
        <w:rPr>
          <w:rFonts w:ascii="Times New Roman" w:hAnsi="Times New Roman" w:cs="Times New Roman"/>
          <w:sz w:val="28"/>
          <w:szCs w:val="28"/>
        </w:rPr>
      </w:pPr>
    </w:p>
    <w:p w:rsidR="00605F9E" w:rsidRPr="00607221" w:rsidRDefault="00605F9E" w:rsidP="00605F9E">
      <w:pPr>
        <w:jc w:val="right"/>
        <w:rPr>
          <w:rFonts w:ascii="Times New Roman" w:hAnsi="Times New Roman" w:cs="Times New Roman"/>
          <w:sz w:val="28"/>
        </w:rPr>
      </w:pPr>
    </w:p>
    <w:p w:rsidR="00605F9E" w:rsidRPr="00607221" w:rsidRDefault="00605F9E" w:rsidP="00605F9E">
      <w:pPr>
        <w:jc w:val="both"/>
        <w:rPr>
          <w:rFonts w:ascii="Times New Roman" w:hAnsi="Times New Roman" w:cs="Times New Roman"/>
        </w:rPr>
      </w:pPr>
    </w:p>
    <w:p w:rsidR="00605F9E" w:rsidRPr="00607221" w:rsidRDefault="00605F9E" w:rsidP="00605F9E">
      <w:pPr>
        <w:contextualSpacing/>
        <w:jc w:val="center"/>
        <w:rPr>
          <w:rFonts w:ascii="Times New Roman" w:hAnsi="Times New Roman" w:cs="Times New Roman"/>
          <w:b/>
          <w:sz w:val="28"/>
          <w:szCs w:val="28"/>
        </w:rPr>
      </w:pPr>
      <w:r w:rsidRPr="00607221">
        <w:rPr>
          <w:rFonts w:ascii="Times New Roman" w:hAnsi="Times New Roman" w:cs="Times New Roman"/>
          <w:b/>
          <w:sz w:val="28"/>
          <w:szCs w:val="28"/>
        </w:rPr>
        <w:t>ПАСПОРТ</w:t>
      </w:r>
    </w:p>
    <w:p w:rsidR="00605F9E" w:rsidRPr="00607221" w:rsidRDefault="00605F9E" w:rsidP="00605F9E">
      <w:pPr>
        <w:contextualSpacing/>
        <w:jc w:val="center"/>
        <w:rPr>
          <w:rFonts w:ascii="Times New Roman" w:hAnsi="Times New Roman" w:cs="Times New Roman"/>
          <w:b/>
          <w:sz w:val="28"/>
          <w:szCs w:val="28"/>
        </w:rPr>
      </w:pPr>
      <w:r w:rsidRPr="00607221">
        <w:rPr>
          <w:rFonts w:ascii="Times New Roman" w:hAnsi="Times New Roman" w:cs="Times New Roman"/>
          <w:b/>
          <w:sz w:val="28"/>
          <w:szCs w:val="28"/>
        </w:rPr>
        <w:t xml:space="preserve">муниципальной программы </w:t>
      </w:r>
    </w:p>
    <w:p w:rsidR="00605F9E" w:rsidRPr="00607221" w:rsidRDefault="00605F9E" w:rsidP="00605F9E">
      <w:pPr>
        <w:contextualSpacing/>
        <w:jc w:val="center"/>
        <w:rPr>
          <w:rFonts w:ascii="Times New Roman" w:eastAsia="Calibri" w:hAnsi="Times New Roman" w:cs="Times New Roman"/>
          <w:b/>
          <w:sz w:val="28"/>
          <w:szCs w:val="28"/>
          <w:lang w:eastAsia="en-US"/>
        </w:rPr>
      </w:pPr>
      <w:r w:rsidRPr="00607221">
        <w:rPr>
          <w:rFonts w:ascii="Times New Roman" w:eastAsia="Calibri" w:hAnsi="Times New Roman" w:cs="Times New Roman"/>
          <w:b/>
          <w:sz w:val="28"/>
          <w:szCs w:val="28"/>
          <w:lang w:eastAsia="en-US"/>
        </w:rPr>
        <w:t>«Управление муниципальным имуществом и земельными ресурсами в Темниковском муниципальном районе на 2018-2022 годы»</w:t>
      </w:r>
    </w:p>
    <w:p w:rsidR="00605F9E" w:rsidRPr="00607221" w:rsidRDefault="00605F9E" w:rsidP="00605F9E">
      <w:pPr>
        <w:pStyle w:val="1"/>
        <w:rPr>
          <w:rFonts w:ascii="Times New Roman" w:hAnsi="Times New Roman" w:cs="Times New Roman"/>
        </w:rPr>
      </w:pPr>
    </w:p>
    <w:tbl>
      <w:tblPr>
        <w:tblW w:w="9745" w:type="dxa"/>
        <w:tblInd w:w="-38" w:type="dxa"/>
        <w:tblLayout w:type="fixed"/>
        <w:tblCellMar>
          <w:left w:w="70" w:type="dxa"/>
          <w:right w:w="70" w:type="dxa"/>
        </w:tblCellMar>
        <w:tblLook w:val="0000"/>
      </w:tblPr>
      <w:tblGrid>
        <w:gridCol w:w="4361"/>
        <w:gridCol w:w="5384"/>
      </w:tblGrid>
      <w:tr w:rsidR="00605F9E" w:rsidRPr="00607221" w:rsidTr="00221E01">
        <w:trPr>
          <w:cantSplit/>
          <w:trHeight w:val="427"/>
        </w:trPr>
        <w:tc>
          <w:tcPr>
            <w:tcW w:w="4361" w:type="dxa"/>
            <w:tcBorders>
              <w:top w:val="single" w:sz="4" w:space="0" w:color="000000"/>
              <w:left w:val="single" w:sz="4" w:space="0" w:color="000000"/>
              <w:bottom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rPr>
            </w:pPr>
            <w:r w:rsidRPr="00607221">
              <w:rPr>
                <w:rFonts w:ascii="Times New Roman" w:hAnsi="Times New Roman" w:cs="Times New Roman"/>
              </w:rPr>
              <w:t xml:space="preserve">Наименование муниципальной  программы   </w:t>
            </w:r>
          </w:p>
        </w:tc>
        <w:tc>
          <w:tcPr>
            <w:tcW w:w="5384" w:type="dxa"/>
            <w:tcBorders>
              <w:top w:val="single" w:sz="4" w:space="0" w:color="000000"/>
              <w:left w:val="single" w:sz="4" w:space="0" w:color="000000"/>
              <w:bottom w:val="single" w:sz="4" w:space="0" w:color="000000"/>
              <w:right w:val="single" w:sz="4" w:space="0" w:color="000000"/>
            </w:tcBorders>
            <w:vAlign w:val="center"/>
          </w:tcPr>
          <w:p w:rsidR="00605F9E" w:rsidRPr="00607221" w:rsidRDefault="00605F9E" w:rsidP="00221E01">
            <w:pPr>
              <w:rPr>
                <w:rFonts w:ascii="Times New Roman" w:hAnsi="Times New Roman" w:cs="Times New Roman"/>
              </w:rPr>
            </w:pPr>
            <w:r w:rsidRPr="00607221">
              <w:rPr>
                <w:rFonts w:ascii="Times New Roman" w:eastAsia="Calibri" w:hAnsi="Times New Roman" w:cs="Times New Roman"/>
                <w:lang w:eastAsia="en-US"/>
              </w:rPr>
              <w:t xml:space="preserve">Муниципальная программа «Управление муниципальным имуществом и земельными ресурсами в Темниковском муниципальном районе на 2018-2022 годы» </w:t>
            </w:r>
            <w:proofErr w:type="gramStart"/>
            <w:r w:rsidRPr="00607221">
              <w:rPr>
                <w:rFonts w:ascii="Times New Roman" w:eastAsia="Calibri" w:hAnsi="Times New Roman" w:cs="Times New Roman"/>
                <w:lang w:eastAsia="en-US"/>
              </w:rPr>
              <w:t xml:space="preserve">( </w:t>
            </w:r>
            <w:proofErr w:type="spellStart"/>
            <w:proofErr w:type="gramEnd"/>
            <w:r w:rsidRPr="00607221">
              <w:rPr>
                <w:rFonts w:ascii="Times New Roman" w:eastAsia="Calibri" w:hAnsi="Times New Roman" w:cs="Times New Roman"/>
                <w:lang w:eastAsia="en-US"/>
              </w:rPr>
              <w:t>далее-Программа</w:t>
            </w:r>
            <w:proofErr w:type="spellEnd"/>
            <w:r w:rsidRPr="00607221">
              <w:rPr>
                <w:rFonts w:ascii="Times New Roman" w:eastAsia="Calibri" w:hAnsi="Times New Roman" w:cs="Times New Roman"/>
                <w:lang w:eastAsia="en-US"/>
              </w:rPr>
              <w:t>)</w:t>
            </w:r>
          </w:p>
        </w:tc>
      </w:tr>
      <w:tr w:rsidR="00605F9E" w:rsidRPr="00607221" w:rsidTr="00221E01">
        <w:trPr>
          <w:cantSplit/>
          <w:trHeight w:val="994"/>
        </w:trPr>
        <w:tc>
          <w:tcPr>
            <w:tcW w:w="4361" w:type="dxa"/>
            <w:tcBorders>
              <w:top w:val="single" w:sz="4" w:space="0" w:color="000000"/>
              <w:left w:val="single" w:sz="4" w:space="0" w:color="000000"/>
              <w:bottom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rPr>
            </w:pPr>
            <w:r w:rsidRPr="00607221">
              <w:rPr>
                <w:rFonts w:ascii="Times New Roman" w:hAnsi="Times New Roman" w:cs="Times New Roman"/>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5384" w:type="dxa"/>
            <w:tcBorders>
              <w:top w:val="single" w:sz="4" w:space="0" w:color="000000"/>
              <w:left w:val="single" w:sz="4" w:space="0" w:color="000000"/>
              <w:bottom w:val="single" w:sz="4" w:space="0" w:color="000000"/>
              <w:right w:val="single" w:sz="4" w:space="0" w:color="000000"/>
            </w:tcBorders>
          </w:tcPr>
          <w:p w:rsidR="00605F9E" w:rsidRPr="00607221" w:rsidRDefault="00605F9E" w:rsidP="00221E01">
            <w:pPr>
              <w:tabs>
                <w:tab w:val="left" w:pos="3969"/>
              </w:tabs>
              <w:ind w:left="34"/>
              <w:jc w:val="both"/>
              <w:rPr>
                <w:rFonts w:ascii="Times New Roman" w:hAnsi="Times New Roman" w:cs="Times New Roman"/>
              </w:rPr>
            </w:pPr>
            <w:r w:rsidRPr="00607221">
              <w:rPr>
                <w:rFonts w:ascii="Times New Roman" w:hAnsi="Times New Roman" w:cs="Times New Roman"/>
              </w:rPr>
              <w:t>Постановление администрации Темниковского муниципального района Республики Мордовия № 499 от 24.09.2015г. «Об утверждении Перечня муниципальных программ, предлагаемых к реализации с 2016 года на территории Темниковского муниципального района».</w:t>
            </w:r>
          </w:p>
        </w:tc>
      </w:tr>
      <w:tr w:rsidR="00605F9E" w:rsidRPr="00607221" w:rsidTr="00221E01">
        <w:trPr>
          <w:cantSplit/>
          <w:trHeight w:val="831"/>
        </w:trPr>
        <w:tc>
          <w:tcPr>
            <w:tcW w:w="4361" w:type="dxa"/>
            <w:tcBorders>
              <w:top w:val="single" w:sz="4" w:space="0" w:color="000000"/>
              <w:left w:val="single" w:sz="4" w:space="0" w:color="000000"/>
              <w:bottom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rPr>
            </w:pPr>
            <w:r w:rsidRPr="00607221">
              <w:rPr>
                <w:rFonts w:ascii="Times New Roman" w:hAnsi="Times New Roman" w:cs="Times New Roman"/>
              </w:rPr>
              <w:t>Ответственный исполнитель муниципальной программы</w:t>
            </w:r>
          </w:p>
        </w:tc>
        <w:tc>
          <w:tcPr>
            <w:tcW w:w="5384" w:type="dxa"/>
            <w:tcBorders>
              <w:top w:val="single" w:sz="4" w:space="0" w:color="000000"/>
              <w:left w:val="single" w:sz="4" w:space="0" w:color="000000"/>
              <w:bottom w:val="single" w:sz="4" w:space="0" w:color="000000"/>
              <w:right w:val="single" w:sz="4" w:space="0" w:color="000000"/>
            </w:tcBorders>
            <w:vAlign w:val="center"/>
          </w:tcPr>
          <w:p w:rsidR="00605F9E" w:rsidRPr="00607221" w:rsidRDefault="00605F9E" w:rsidP="00221E01">
            <w:pPr>
              <w:pStyle w:val="ConsPlusNonformat"/>
              <w:jc w:val="both"/>
              <w:rPr>
                <w:rFonts w:ascii="Times New Roman" w:hAnsi="Times New Roman" w:cs="Times New Roman"/>
                <w:bCs/>
              </w:rPr>
            </w:pPr>
            <w:r w:rsidRPr="00607221">
              <w:rPr>
                <w:rFonts w:ascii="Times New Roman" w:hAnsi="Times New Roman" w:cs="Times New Roman"/>
                <w:bCs/>
              </w:rPr>
              <w:t>Администрация Темниковского муниципального района</w:t>
            </w:r>
          </w:p>
          <w:p w:rsidR="00605F9E" w:rsidRPr="00607221" w:rsidRDefault="00605F9E" w:rsidP="00221E01">
            <w:pPr>
              <w:pStyle w:val="ConsPlusNormal"/>
              <w:snapToGrid w:val="0"/>
              <w:ind w:firstLine="0"/>
              <w:rPr>
                <w:rFonts w:ascii="Times New Roman" w:hAnsi="Times New Roman" w:cs="Times New Roman"/>
              </w:rPr>
            </w:pPr>
          </w:p>
        </w:tc>
      </w:tr>
      <w:tr w:rsidR="00605F9E" w:rsidRPr="00607221" w:rsidTr="00221E01">
        <w:trPr>
          <w:cantSplit/>
          <w:trHeight w:val="711"/>
        </w:trPr>
        <w:tc>
          <w:tcPr>
            <w:tcW w:w="4361" w:type="dxa"/>
            <w:tcBorders>
              <w:top w:val="single" w:sz="4" w:space="0" w:color="000000"/>
              <w:left w:val="single" w:sz="4" w:space="0" w:color="000000"/>
              <w:bottom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rPr>
            </w:pPr>
            <w:r w:rsidRPr="00607221">
              <w:rPr>
                <w:rFonts w:ascii="Times New Roman" w:hAnsi="Times New Roman" w:cs="Times New Roman"/>
              </w:rPr>
              <w:t>Соисполнители  муниципальной программы</w:t>
            </w:r>
          </w:p>
        </w:tc>
        <w:tc>
          <w:tcPr>
            <w:tcW w:w="5384" w:type="dxa"/>
            <w:tcBorders>
              <w:top w:val="single" w:sz="4" w:space="0" w:color="000000"/>
              <w:left w:val="single" w:sz="4" w:space="0" w:color="000000"/>
              <w:bottom w:val="single" w:sz="4" w:space="0" w:color="000000"/>
              <w:right w:val="single" w:sz="4" w:space="0" w:color="000000"/>
            </w:tcBorders>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Отдел муниципального имущества и земельных отношений администрации Темниковского муниципального района</w:t>
            </w:r>
          </w:p>
        </w:tc>
      </w:tr>
      <w:tr w:rsidR="00605F9E" w:rsidRPr="00607221" w:rsidTr="00221E01">
        <w:trPr>
          <w:cantSplit/>
          <w:trHeight w:val="480"/>
        </w:trPr>
        <w:tc>
          <w:tcPr>
            <w:tcW w:w="4361" w:type="dxa"/>
            <w:tcBorders>
              <w:top w:val="single" w:sz="4" w:space="0" w:color="000000"/>
              <w:left w:val="single" w:sz="4" w:space="0" w:color="000000"/>
              <w:bottom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rPr>
            </w:pPr>
            <w:r w:rsidRPr="00607221">
              <w:rPr>
                <w:rFonts w:ascii="Times New Roman" w:hAnsi="Times New Roman" w:cs="Times New Roman"/>
              </w:rPr>
              <w:t>Участники муниципальной программы</w:t>
            </w:r>
          </w:p>
        </w:tc>
        <w:tc>
          <w:tcPr>
            <w:tcW w:w="5384" w:type="dxa"/>
            <w:tcBorders>
              <w:top w:val="single" w:sz="4" w:space="0" w:color="000000"/>
              <w:left w:val="single" w:sz="4" w:space="0" w:color="000000"/>
              <w:bottom w:val="single" w:sz="4" w:space="0" w:color="000000"/>
              <w:right w:val="single" w:sz="4" w:space="0" w:color="000000"/>
            </w:tcBorders>
          </w:tcPr>
          <w:p w:rsidR="00605F9E" w:rsidRPr="00607221" w:rsidRDefault="00605F9E" w:rsidP="00221E01">
            <w:pPr>
              <w:jc w:val="both"/>
              <w:rPr>
                <w:rFonts w:ascii="Times New Roman" w:hAnsi="Times New Roman" w:cs="Times New Roman"/>
              </w:rPr>
            </w:pPr>
            <w:proofErr w:type="gramStart"/>
            <w:r w:rsidRPr="00607221">
              <w:rPr>
                <w:rFonts w:ascii="Times New Roman" w:hAnsi="Times New Roman" w:cs="Times New Roman"/>
              </w:rPr>
              <w:t>Администрации сельских, городского поселений Темниковского муниципал</w:t>
            </w:r>
            <w:r w:rsidRPr="00607221">
              <w:rPr>
                <w:rFonts w:ascii="Times New Roman" w:hAnsi="Times New Roman" w:cs="Times New Roman"/>
              </w:rPr>
              <w:t>ь</w:t>
            </w:r>
            <w:r w:rsidRPr="00607221">
              <w:rPr>
                <w:rFonts w:ascii="Times New Roman" w:hAnsi="Times New Roman" w:cs="Times New Roman"/>
              </w:rPr>
              <w:t>ного района, образовательные учреждения, учреждения культ</w:t>
            </w:r>
            <w:r w:rsidRPr="00607221">
              <w:rPr>
                <w:rFonts w:ascii="Times New Roman" w:hAnsi="Times New Roman" w:cs="Times New Roman"/>
              </w:rPr>
              <w:t>у</w:t>
            </w:r>
            <w:r w:rsidRPr="00607221">
              <w:rPr>
                <w:rFonts w:ascii="Times New Roman" w:hAnsi="Times New Roman" w:cs="Times New Roman"/>
              </w:rPr>
              <w:t>ры</w:t>
            </w:r>
            <w:proofErr w:type="gramEnd"/>
          </w:p>
        </w:tc>
      </w:tr>
      <w:tr w:rsidR="00605F9E" w:rsidRPr="00607221" w:rsidTr="00221E01">
        <w:trPr>
          <w:cantSplit/>
          <w:trHeight w:val="727"/>
        </w:trPr>
        <w:tc>
          <w:tcPr>
            <w:tcW w:w="4361" w:type="dxa"/>
            <w:tcBorders>
              <w:top w:val="single" w:sz="4" w:space="0" w:color="000000"/>
              <w:left w:val="single" w:sz="4" w:space="0" w:color="000000"/>
              <w:bottom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rPr>
            </w:pPr>
            <w:r w:rsidRPr="00607221">
              <w:rPr>
                <w:rFonts w:ascii="Times New Roman" w:hAnsi="Times New Roman" w:cs="Times New Roman"/>
              </w:rPr>
              <w:t>Подпрограммы  муниципальной программы</w:t>
            </w:r>
          </w:p>
        </w:tc>
        <w:tc>
          <w:tcPr>
            <w:tcW w:w="5384" w:type="dxa"/>
            <w:tcBorders>
              <w:top w:val="single" w:sz="4" w:space="0" w:color="000000"/>
              <w:left w:val="single" w:sz="4" w:space="0" w:color="000000"/>
              <w:bottom w:val="single" w:sz="4" w:space="0" w:color="000000"/>
              <w:right w:val="single" w:sz="4" w:space="0" w:color="000000"/>
            </w:tcBorders>
          </w:tcPr>
          <w:p w:rsidR="00605F9E" w:rsidRPr="00607221" w:rsidRDefault="00605F9E" w:rsidP="00221E01">
            <w:pPr>
              <w:pStyle w:val="2"/>
              <w:tabs>
                <w:tab w:val="left" w:pos="1800"/>
              </w:tabs>
              <w:snapToGrid w:val="0"/>
              <w:jc w:val="both"/>
              <w:rPr>
                <w:b w:val="0"/>
                <w:i/>
                <w:sz w:val="20"/>
                <w:szCs w:val="20"/>
              </w:rPr>
            </w:pPr>
            <w:r w:rsidRPr="00607221">
              <w:rPr>
                <w:b w:val="0"/>
                <w:i/>
                <w:sz w:val="20"/>
                <w:szCs w:val="20"/>
              </w:rPr>
              <w:t>1«Управление муниципальным имуществом» в Темниковском муниципальном районе Республики Мордовия на 2018- 2022 годы.</w:t>
            </w:r>
          </w:p>
          <w:p w:rsidR="00605F9E" w:rsidRPr="00607221" w:rsidRDefault="00605F9E" w:rsidP="00221E01">
            <w:pPr>
              <w:pStyle w:val="a5"/>
              <w:rPr>
                <w:rFonts w:ascii="Times New Roman" w:hAnsi="Times New Roman" w:cs="Times New Roman"/>
                <w:color w:val="000000"/>
                <w:spacing w:val="-1"/>
              </w:rPr>
            </w:pPr>
            <w:r w:rsidRPr="00607221">
              <w:rPr>
                <w:rFonts w:ascii="Times New Roman" w:hAnsi="Times New Roman" w:cs="Times New Roman"/>
              </w:rPr>
              <w:t>2.«Управление земельными ресурсами» в Темниковском муниц</w:t>
            </w:r>
            <w:r w:rsidRPr="00607221">
              <w:rPr>
                <w:rFonts w:ascii="Times New Roman" w:hAnsi="Times New Roman" w:cs="Times New Roman"/>
              </w:rPr>
              <w:t>и</w:t>
            </w:r>
            <w:r w:rsidRPr="00607221">
              <w:rPr>
                <w:rFonts w:ascii="Times New Roman" w:hAnsi="Times New Roman" w:cs="Times New Roman"/>
              </w:rPr>
              <w:t>пальном районе Республики Мордовия на 2018- 2022 годы.</w:t>
            </w:r>
          </w:p>
        </w:tc>
      </w:tr>
      <w:tr w:rsidR="00605F9E" w:rsidRPr="00607221" w:rsidTr="00221E01">
        <w:trPr>
          <w:cantSplit/>
          <w:trHeight w:val="730"/>
        </w:trPr>
        <w:tc>
          <w:tcPr>
            <w:tcW w:w="4361" w:type="dxa"/>
            <w:tcBorders>
              <w:top w:val="single" w:sz="4" w:space="0" w:color="000000"/>
              <w:left w:val="single" w:sz="4" w:space="0" w:color="000000"/>
              <w:bottom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rPr>
            </w:pPr>
            <w:r w:rsidRPr="00607221">
              <w:rPr>
                <w:rFonts w:ascii="Times New Roman" w:hAnsi="Times New Roman" w:cs="Times New Roman"/>
              </w:rPr>
              <w:t xml:space="preserve">Цели муниципальной программы           </w:t>
            </w:r>
          </w:p>
        </w:tc>
        <w:tc>
          <w:tcPr>
            <w:tcW w:w="5384" w:type="dxa"/>
            <w:tcBorders>
              <w:top w:val="single" w:sz="4" w:space="0" w:color="000000"/>
              <w:left w:val="single" w:sz="4" w:space="0" w:color="000000"/>
              <w:bottom w:val="single" w:sz="4" w:space="0" w:color="000000"/>
              <w:right w:val="single" w:sz="4" w:space="0" w:color="000000"/>
            </w:tcBorders>
          </w:tcPr>
          <w:p w:rsidR="00605F9E" w:rsidRPr="00607221" w:rsidRDefault="00605F9E" w:rsidP="00221E01">
            <w:pPr>
              <w:pStyle w:val="a5"/>
              <w:rPr>
                <w:rFonts w:ascii="Times New Roman" w:hAnsi="Times New Roman" w:cs="Times New Roman"/>
              </w:rPr>
            </w:pPr>
            <w:r w:rsidRPr="00607221">
              <w:rPr>
                <w:rFonts w:ascii="Times New Roman" w:hAnsi="Times New Roman" w:cs="Times New Roman"/>
              </w:rPr>
              <w:t>Создание условий для повышения эффективности и прозрачн</w:t>
            </w:r>
            <w:r w:rsidRPr="00607221">
              <w:rPr>
                <w:rFonts w:ascii="Times New Roman" w:hAnsi="Times New Roman" w:cs="Times New Roman"/>
              </w:rPr>
              <w:t>о</w:t>
            </w:r>
            <w:r w:rsidRPr="00607221">
              <w:rPr>
                <w:rFonts w:ascii="Times New Roman" w:hAnsi="Times New Roman" w:cs="Times New Roman"/>
              </w:rPr>
              <w:t>сти управления и распоряжения муниципальным имуществом и земельными ресурсами Темниковского муниципального района Республики Мордовия на 2018- 2022 годы.</w:t>
            </w:r>
          </w:p>
        </w:tc>
      </w:tr>
      <w:tr w:rsidR="00605F9E" w:rsidRPr="00607221" w:rsidTr="00221E01">
        <w:trPr>
          <w:cantSplit/>
          <w:trHeight w:val="415"/>
        </w:trPr>
        <w:tc>
          <w:tcPr>
            <w:tcW w:w="4361" w:type="dxa"/>
            <w:tcBorders>
              <w:top w:val="single" w:sz="4" w:space="0" w:color="000000"/>
              <w:left w:val="single" w:sz="4" w:space="0" w:color="000000"/>
              <w:bottom w:val="single" w:sz="4" w:space="0" w:color="000000"/>
            </w:tcBorders>
            <w:vAlign w:val="center"/>
          </w:tcPr>
          <w:p w:rsidR="00605F9E" w:rsidRPr="00607221" w:rsidRDefault="00605F9E" w:rsidP="00221E01">
            <w:pPr>
              <w:snapToGrid w:val="0"/>
              <w:rPr>
                <w:rStyle w:val="70"/>
                <w:rFonts w:eastAsia="Calibri"/>
                <w:sz w:val="20"/>
                <w:szCs w:val="20"/>
              </w:rPr>
            </w:pPr>
            <w:r w:rsidRPr="00607221">
              <w:rPr>
                <w:rStyle w:val="70"/>
                <w:rFonts w:eastAsia="Calibri"/>
                <w:sz w:val="20"/>
                <w:szCs w:val="20"/>
              </w:rPr>
              <w:t xml:space="preserve">Задачи муниципальной программы </w:t>
            </w:r>
          </w:p>
        </w:tc>
        <w:tc>
          <w:tcPr>
            <w:tcW w:w="5384" w:type="dxa"/>
            <w:tcBorders>
              <w:top w:val="single" w:sz="4" w:space="0" w:color="000000"/>
              <w:left w:val="single" w:sz="4" w:space="0" w:color="000000"/>
              <w:bottom w:val="single" w:sz="4" w:space="0" w:color="000000"/>
              <w:right w:val="single" w:sz="4" w:space="0" w:color="000000"/>
            </w:tcBorders>
          </w:tcPr>
          <w:p w:rsidR="00605F9E" w:rsidRPr="00607221" w:rsidRDefault="00605F9E" w:rsidP="00221E01">
            <w:pPr>
              <w:ind w:left="33"/>
              <w:jc w:val="both"/>
              <w:rPr>
                <w:rFonts w:ascii="Times New Roman" w:hAnsi="Times New Roman" w:cs="Times New Roman"/>
              </w:rPr>
            </w:pPr>
            <w:r w:rsidRPr="00607221">
              <w:rPr>
                <w:rFonts w:ascii="Times New Roman" w:hAnsi="Times New Roman" w:cs="Times New Roman"/>
              </w:rPr>
              <w:t>1.Обеспечение полноты и актуальности учета муниципального имущества Темниковского муниципального района Республики Мордовия;</w:t>
            </w:r>
          </w:p>
          <w:p w:rsidR="00605F9E" w:rsidRPr="00607221" w:rsidRDefault="00605F9E" w:rsidP="00221E01">
            <w:pPr>
              <w:ind w:left="33"/>
              <w:jc w:val="both"/>
              <w:rPr>
                <w:rFonts w:ascii="Times New Roman" w:hAnsi="Times New Roman" w:cs="Times New Roman"/>
              </w:rPr>
            </w:pPr>
            <w:r w:rsidRPr="00607221">
              <w:rPr>
                <w:rFonts w:ascii="Times New Roman" w:hAnsi="Times New Roman" w:cs="Times New Roman"/>
              </w:rPr>
              <w:t>2.Обеспечение государственной регистрации права собстве</w:t>
            </w:r>
            <w:r w:rsidRPr="00607221">
              <w:rPr>
                <w:rFonts w:ascii="Times New Roman" w:hAnsi="Times New Roman" w:cs="Times New Roman"/>
              </w:rPr>
              <w:t>н</w:t>
            </w:r>
            <w:r w:rsidRPr="00607221">
              <w:rPr>
                <w:rFonts w:ascii="Times New Roman" w:hAnsi="Times New Roman" w:cs="Times New Roman"/>
              </w:rPr>
              <w:t>ности Темниковского муниципального района Республики Морд</w:t>
            </w:r>
            <w:r w:rsidRPr="00607221">
              <w:rPr>
                <w:rFonts w:ascii="Times New Roman" w:hAnsi="Times New Roman" w:cs="Times New Roman"/>
              </w:rPr>
              <w:t>о</w:t>
            </w:r>
            <w:r w:rsidRPr="00607221">
              <w:rPr>
                <w:rFonts w:ascii="Times New Roman" w:hAnsi="Times New Roman" w:cs="Times New Roman"/>
              </w:rPr>
              <w:t>вия;</w:t>
            </w:r>
          </w:p>
          <w:p w:rsidR="00605F9E" w:rsidRPr="00607221" w:rsidRDefault="00605F9E" w:rsidP="00221E01">
            <w:pPr>
              <w:tabs>
                <w:tab w:val="left" w:pos="281"/>
              </w:tabs>
              <w:ind w:left="33"/>
              <w:jc w:val="both"/>
              <w:rPr>
                <w:rFonts w:ascii="Times New Roman" w:hAnsi="Times New Roman" w:cs="Times New Roman"/>
              </w:rPr>
            </w:pPr>
            <w:r w:rsidRPr="00607221">
              <w:rPr>
                <w:rFonts w:ascii="Times New Roman" w:hAnsi="Times New Roman" w:cs="Times New Roman"/>
              </w:rPr>
              <w:t>3.Оптимизация структуры муниципального имущества Темниковского муниципального района Республики Мордовия;</w:t>
            </w:r>
          </w:p>
          <w:p w:rsidR="00605F9E" w:rsidRPr="00607221" w:rsidRDefault="00605F9E" w:rsidP="00221E01">
            <w:pPr>
              <w:ind w:left="33"/>
              <w:jc w:val="both"/>
              <w:rPr>
                <w:rFonts w:ascii="Times New Roman" w:hAnsi="Times New Roman" w:cs="Times New Roman"/>
              </w:rPr>
            </w:pPr>
            <w:r w:rsidRPr="00607221">
              <w:rPr>
                <w:rFonts w:ascii="Times New Roman" w:hAnsi="Times New Roman" w:cs="Times New Roman"/>
              </w:rPr>
              <w:t>4.Вовлечение муниципального имущества Темниковского мун</w:t>
            </w:r>
            <w:r w:rsidRPr="00607221">
              <w:rPr>
                <w:rFonts w:ascii="Times New Roman" w:hAnsi="Times New Roman" w:cs="Times New Roman"/>
              </w:rPr>
              <w:t>и</w:t>
            </w:r>
            <w:r w:rsidRPr="00607221">
              <w:rPr>
                <w:rFonts w:ascii="Times New Roman" w:hAnsi="Times New Roman" w:cs="Times New Roman"/>
              </w:rPr>
              <w:t>ципального района Республики Мордовия в экономический оборот;</w:t>
            </w:r>
          </w:p>
          <w:p w:rsidR="00605F9E" w:rsidRPr="00607221" w:rsidRDefault="00605F9E" w:rsidP="00221E01">
            <w:pPr>
              <w:pStyle w:val="a5"/>
              <w:rPr>
                <w:rFonts w:ascii="Times New Roman" w:hAnsi="Times New Roman" w:cs="Times New Roman"/>
              </w:rPr>
            </w:pPr>
            <w:r w:rsidRPr="00607221">
              <w:rPr>
                <w:rFonts w:ascii="Times New Roman" w:hAnsi="Times New Roman" w:cs="Times New Roman"/>
              </w:rPr>
              <w:t xml:space="preserve">5. Осуществление </w:t>
            </w:r>
            <w:proofErr w:type="gramStart"/>
            <w:r w:rsidRPr="00607221">
              <w:rPr>
                <w:rFonts w:ascii="Times New Roman" w:hAnsi="Times New Roman" w:cs="Times New Roman"/>
              </w:rPr>
              <w:t>контроля за</w:t>
            </w:r>
            <w:proofErr w:type="gramEnd"/>
            <w:r w:rsidRPr="00607221">
              <w:rPr>
                <w:rFonts w:ascii="Times New Roman" w:hAnsi="Times New Roman" w:cs="Times New Roman"/>
              </w:rPr>
              <w:t xml:space="preserve"> эффективным использованием муниципального имущества Темниковского муниципального рай</w:t>
            </w:r>
            <w:r w:rsidRPr="00607221">
              <w:rPr>
                <w:rFonts w:ascii="Times New Roman" w:hAnsi="Times New Roman" w:cs="Times New Roman"/>
              </w:rPr>
              <w:t>о</w:t>
            </w:r>
            <w:r w:rsidRPr="00607221">
              <w:rPr>
                <w:rFonts w:ascii="Times New Roman" w:hAnsi="Times New Roman" w:cs="Times New Roman"/>
              </w:rPr>
              <w:t>на Республики Мордовия.</w:t>
            </w:r>
          </w:p>
        </w:tc>
      </w:tr>
      <w:tr w:rsidR="00605F9E" w:rsidRPr="00607221" w:rsidTr="00221E01">
        <w:trPr>
          <w:cantSplit/>
          <w:trHeight w:val="782"/>
        </w:trPr>
        <w:tc>
          <w:tcPr>
            <w:tcW w:w="4361" w:type="dxa"/>
            <w:tcBorders>
              <w:top w:val="single" w:sz="4" w:space="0" w:color="000000"/>
              <w:left w:val="single" w:sz="4" w:space="0" w:color="000000"/>
              <w:bottom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rPr>
            </w:pPr>
            <w:r w:rsidRPr="00607221">
              <w:rPr>
                <w:rFonts w:ascii="Times New Roman" w:hAnsi="Times New Roman" w:cs="Times New Roman"/>
              </w:rPr>
              <w:lastRenderedPageBreak/>
              <w:t xml:space="preserve">Целевые показатели  (индикаторы) эффективности реализации муниципальной программы     </w:t>
            </w:r>
          </w:p>
        </w:tc>
        <w:tc>
          <w:tcPr>
            <w:tcW w:w="5384" w:type="dxa"/>
            <w:tcBorders>
              <w:top w:val="single" w:sz="4" w:space="0" w:color="000000"/>
              <w:left w:val="single" w:sz="4" w:space="0" w:color="000000"/>
              <w:bottom w:val="single" w:sz="4" w:space="0" w:color="000000"/>
              <w:right w:val="single" w:sz="4" w:space="0" w:color="000000"/>
            </w:tcBorders>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 осуществление государственной регистрации права собстве</w:t>
            </w:r>
            <w:r w:rsidRPr="00607221">
              <w:rPr>
                <w:rFonts w:ascii="Times New Roman" w:hAnsi="Times New Roman" w:cs="Times New Roman"/>
              </w:rPr>
              <w:t>н</w:t>
            </w:r>
            <w:r w:rsidRPr="00607221">
              <w:rPr>
                <w:rFonts w:ascii="Times New Roman" w:hAnsi="Times New Roman" w:cs="Times New Roman"/>
              </w:rPr>
              <w:t>ности муниципального образования на объекты недвижимости;</w:t>
            </w:r>
          </w:p>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 инвентаризация, постановка на кадастровый учёт объектов недвижимости;</w:t>
            </w:r>
          </w:p>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 формирование и постановка на кадастровый учёт земельных участков;</w:t>
            </w:r>
          </w:p>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 xml:space="preserve">- доходы от продажи земельных участков.  </w:t>
            </w:r>
          </w:p>
        </w:tc>
      </w:tr>
      <w:tr w:rsidR="00605F9E" w:rsidRPr="00607221" w:rsidTr="00221E01">
        <w:trPr>
          <w:cantSplit/>
          <w:trHeight w:val="360"/>
        </w:trPr>
        <w:tc>
          <w:tcPr>
            <w:tcW w:w="4361" w:type="dxa"/>
            <w:tcBorders>
              <w:top w:val="single" w:sz="4" w:space="0" w:color="000000"/>
              <w:left w:val="single" w:sz="4" w:space="0" w:color="000000"/>
              <w:bottom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rPr>
            </w:pPr>
            <w:r w:rsidRPr="00607221">
              <w:rPr>
                <w:rFonts w:ascii="Times New Roman" w:hAnsi="Times New Roman" w:cs="Times New Roman"/>
              </w:rPr>
              <w:t xml:space="preserve">Этапы и сроки реализации муниципальной программы        </w:t>
            </w:r>
          </w:p>
        </w:tc>
        <w:tc>
          <w:tcPr>
            <w:tcW w:w="5384" w:type="dxa"/>
            <w:tcBorders>
              <w:top w:val="single" w:sz="4" w:space="0" w:color="000000"/>
              <w:left w:val="single" w:sz="4" w:space="0" w:color="000000"/>
              <w:bottom w:val="single" w:sz="4" w:space="0" w:color="000000"/>
              <w:right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color w:val="000000"/>
              </w:rPr>
            </w:pPr>
            <w:r w:rsidRPr="00607221">
              <w:rPr>
                <w:rFonts w:ascii="Times New Roman" w:hAnsi="Times New Roman" w:cs="Times New Roman"/>
              </w:rPr>
              <w:t>2016-2020 годы</w:t>
            </w:r>
          </w:p>
        </w:tc>
      </w:tr>
      <w:tr w:rsidR="00605F9E" w:rsidRPr="00607221" w:rsidTr="00221E01">
        <w:trPr>
          <w:cantSplit/>
          <w:trHeight w:val="689"/>
        </w:trPr>
        <w:tc>
          <w:tcPr>
            <w:tcW w:w="4361" w:type="dxa"/>
            <w:tcBorders>
              <w:top w:val="single" w:sz="4" w:space="0" w:color="000000"/>
              <w:left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rPr>
            </w:pPr>
            <w:r w:rsidRPr="00607221">
              <w:rPr>
                <w:rFonts w:ascii="Times New Roman" w:hAnsi="Times New Roman" w:cs="Times New Roman"/>
              </w:rPr>
              <w:t xml:space="preserve">Ресурсное обеспечение муниципальной программы     </w:t>
            </w:r>
          </w:p>
        </w:tc>
        <w:tc>
          <w:tcPr>
            <w:tcW w:w="5384" w:type="dxa"/>
            <w:tcBorders>
              <w:top w:val="single" w:sz="4" w:space="0" w:color="000000"/>
              <w:left w:val="single" w:sz="4" w:space="0" w:color="000000"/>
              <w:right w:val="single" w:sz="4" w:space="0" w:color="000000"/>
            </w:tcBorders>
          </w:tcPr>
          <w:p w:rsidR="00605F9E" w:rsidRPr="00607221" w:rsidRDefault="00605F9E" w:rsidP="00221E01">
            <w:pPr>
              <w:pStyle w:val="Default"/>
              <w:jc w:val="both"/>
              <w:rPr>
                <w:rFonts w:ascii="Times New Roman" w:hAnsi="Times New Roman" w:cs="Times New Roman"/>
                <w:color w:val="auto"/>
                <w:sz w:val="20"/>
                <w:szCs w:val="20"/>
              </w:rPr>
            </w:pPr>
            <w:r w:rsidRPr="00607221">
              <w:rPr>
                <w:rFonts w:ascii="Times New Roman" w:hAnsi="Times New Roman" w:cs="Times New Roman"/>
                <w:color w:val="auto"/>
                <w:sz w:val="20"/>
                <w:szCs w:val="20"/>
              </w:rPr>
              <w:t xml:space="preserve">Общий объем ресурсного обеспечения Программы на 2018- 2022 годы – 2 485,0 тыс. рублей, в том числе по годам: </w:t>
            </w:r>
          </w:p>
          <w:p w:rsidR="00605F9E" w:rsidRPr="00607221" w:rsidRDefault="00605F9E" w:rsidP="00221E01">
            <w:pPr>
              <w:pStyle w:val="Default"/>
              <w:jc w:val="both"/>
              <w:rPr>
                <w:rFonts w:ascii="Times New Roman" w:hAnsi="Times New Roman" w:cs="Times New Roman"/>
                <w:color w:val="auto"/>
                <w:sz w:val="20"/>
                <w:szCs w:val="20"/>
              </w:rPr>
            </w:pPr>
            <w:r w:rsidRPr="00607221">
              <w:rPr>
                <w:rFonts w:ascii="Times New Roman" w:hAnsi="Times New Roman" w:cs="Times New Roman"/>
                <w:color w:val="auto"/>
                <w:sz w:val="20"/>
                <w:szCs w:val="20"/>
              </w:rPr>
              <w:t xml:space="preserve">2018 год – 80,0 тыс. рублей; </w:t>
            </w:r>
          </w:p>
          <w:p w:rsidR="00605F9E" w:rsidRPr="00607221" w:rsidRDefault="00605F9E" w:rsidP="00221E01">
            <w:pPr>
              <w:pStyle w:val="Default"/>
              <w:jc w:val="both"/>
              <w:rPr>
                <w:rFonts w:ascii="Times New Roman" w:hAnsi="Times New Roman" w:cs="Times New Roman"/>
                <w:color w:val="auto"/>
                <w:sz w:val="20"/>
                <w:szCs w:val="20"/>
              </w:rPr>
            </w:pPr>
            <w:r w:rsidRPr="00607221">
              <w:rPr>
                <w:rFonts w:ascii="Times New Roman" w:hAnsi="Times New Roman" w:cs="Times New Roman"/>
                <w:color w:val="auto"/>
                <w:sz w:val="20"/>
                <w:szCs w:val="20"/>
              </w:rPr>
              <w:t xml:space="preserve">2019 год – 500,0 тыс. рублей; </w:t>
            </w:r>
          </w:p>
          <w:p w:rsidR="00605F9E" w:rsidRPr="00607221" w:rsidRDefault="00605F9E" w:rsidP="00221E01">
            <w:pPr>
              <w:pStyle w:val="Default"/>
              <w:jc w:val="both"/>
              <w:rPr>
                <w:rFonts w:ascii="Times New Roman" w:hAnsi="Times New Roman" w:cs="Times New Roman"/>
                <w:color w:val="auto"/>
                <w:sz w:val="20"/>
                <w:szCs w:val="20"/>
              </w:rPr>
            </w:pPr>
            <w:r w:rsidRPr="00607221">
              <w:rPr>
                <w:rFonts w:ascii="Times New Roman" w:hAnsi="Times New Roman" w:cs="Times New Roman"/>
                <w:color w:val="auto"/>
                <w:sz w:val="20"/>
                <w:szCs w:val="20"/>
              </w:rPr>
              <w:t xml:space="preserve">2020 год – 500,0 тыс. рублей; </w:t>
            </w:r>
          </w:p>
          <w:p w:rsidR="00605F9E" w:rsidRPr="00607221" w:rsidRDefault="00605F9E" w:rsidP="00221E01">
            <w:pPr>
              <w:pStyle w:val="Default"/>
              <w:jc w:val="both"/>
              <w:rPr>
                <w:rFonts w:ascii="Times New Roman" w:hAnsi="Times New Roman" w:cs="Times New Roman"/>
                <w:color w:val="auto"/>
                <w:sz w:val="20"/>
                <w:szCs w:val="20"/>
              </w:rPr>
            </w:pPr>
            <w:r w:rsidRPr="00607221">
              <w:rPr>
                <w:rFonts w:ascii="Times New Roman" w:hAnsi="Times New Roman" w:cs="Times New Roman"/>
                <w:color w:val="auto"/>
                <w:sz w:val="20"/>
                <w:szCs w:val="20"/>
              </w:rPr>
              <w:t xml:space="preserve">2021 год – 500,0 тыс. рублей; </w:t>
            </w:r>
          </w:p>
          <w:p w:rsidR="00605F9E" w:rsidRPr="00607221" w:rsidRDefault="00605F9E" w:rsidP="00221E01">
            <w:pPr>
              <w:pStyle w:val="Default"/>
              <w:jc w:val="both"/>
              <w:rPr>
                <w:rFonts w:ascii="Times New Roman" w:hAnsi="Times New Roman" w:cs="Times New Roman"/>
                <w:color w:val="auto"/>
                <w:sz w:val="20"/>
                <w:szCs w:val="20"/>
              </w:rPr>
            </w:pPr>
            <w:r w:rsidRPr="00607221">
              <w:rPr>
                <w:rFonts w:ascii="Times New Roman" w:hAnsi="Times New Roman" w:cs="Times New Roman"/>
                <w:color w:val="auto"/>
                <w:sz w:val="20"/>
                <w:szCs w:val="20"/>
              </w:rPr>
              <w:t>2022 год – 500,0 тыс. рублей.</w:t>
            </w:r>
          </w:p>
          <w:p w:rsidR="00605F9E" w:rsidRPr="00607221" w:rsidRDefault="00605F9E" w:rsidP="00221E01">
            <w:pPr>
              <w:pStyle w:val="Default"/>
              <w:jc w:val="both"/>
              <w:rPr>
                <w:rFonts w:ascii="Times New Roman" w:hAnsi="Times New Roman" w:cs="Times New Roman"/>
                <w:color w:val="auto"/>
                <w:sz w:val="20"/>
                <w:szCs w:val="20"/>
              </w:rPr>
            </w:pPr>
            <w:r w:rsidRPr="00607221">
              <w:rPr>
                <w:rFonts w:ascii="Times New Roman" w:hAnsi="Times New Roman" w:cs="Times New Roman"/>
                <w:color w:val="auto"/>
                <w:sz w:val="20"/>
                <w:szCs w:val="20"/>
              </w:rPr>
              <w:t xml:space="preserve">Объемы финансирования мероприятий Программы ежегодно подлежат уточнению при формировании бюджета на очередной финансовый год </w:t>
            </w:r>
          </w:p>
        </w:tc>
      </w:tr>
      <w:tr w:rsidR="00605F9E" w:rsidRPr="00607221" w:rsidTr="00221E01">
        <w:trPr>
          <w:cantSplit/>
          <w:trHeight w:val="360"/>
        </w:trPr>
        <w:tc>
          <w:tcPr>
            <w:tcW w:w="4361" w:type="dxa"/>
            <w:tcBorders>
              <w:top w:val="single" w:sz="4" w:space="0" w:color="000000"/>
              <w:left w:val="single" w:sz="4" w:space="0" w:color="000000"/>
              <w:bottom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rPr>
            </w:pPr>
            <w:r w:rsidRPr="00607221">
              <w:rPr>
                <w:rFonts w:ascii="Times New Roman" w:hAnsi="Times New Roman" w:cs="Times New Roman"/>
              </w:rPr>
              <w:t xml:space="preserve">Ожидаемые результаты реализации муниципальной программы     </w:t>
            </w:r>
          </w:p>
        </w:tc>
        <w:tc>
          <w:tcPr>
            <w:tcW w:w="5384" w:type="dxa"/>
            <w:tcBorders>
              <w:top w:val="single" w:sz="4" w:space="0" w:color="000000"/>
              <w:left w:val="single" w:sz="4" w:space="0" w:color="000000"/>
              <w:bottom w:val="single" w:sz="4" w:space="0" w:color="000000"/>
              <w:right w:val="single" w:sz="4" w:space="0" w:color="000000"/>
            </w:tcBorders>
          </w:tcPr>
          <w:p w:rsidR="00605F9E" w:rsidRPr="00607221" w:rsidRDefault="00605F9E" w:rsidP="00221E01">
            <w:pPr>
              <w:adjustRightInd w:val="0"/>
              <w:jc w:val="both"/>
              <w:rPr>
                <w:rFonts w:ascii="Times New Roman" w:hAnsi="Times New Roman" w:cs="Times New Roman"/>
              </w:rPr>
            </w:pPr>
            <w:r w:rsidRPr="00607221">
              <w:rPr>
                <w:rFonts w:ascii="Times New Roman" w:hAnsi="Times New Roman" w:cs="Times New Roman"/>
              </w:rPr>
              <w:t>1.Сокращение количества объектов муниципальной собстве</w:t>
            </w:r>
            <w:r w:rsidRPr="00607221">
              <w:rPr>
                <w:rFonts w:ascii="Times New Roman" w:hAnsi="Times New Roman" w:cs="Times New Roman"/>
              </w:rPr>
              <w:t>н</w:t>
            </w:r>
            <w:r w:rsidRPr="00607221">
              <w:rPr>
                <w:rFonts w:ascii="Times New Roman" w:hAnsi="Times New Roman" w:cs="Times New Roman"/>
              </w:rPr>
              <w:t>ности, оптимизация структуры муниципального имущества с учетом обеспечения полномочий органов государственной вл</w:t>
            </w:r>
            <w:r w:rsidRPr="00607221">
              <w:rPr>
                <w:rFonts w:ascii="Times New Roman" w:hAnsi="Times New Roman" w:cs="Times New Roman"/>
              </w:rPr>
              <w:t>а</w:t>
            </w:r>
            <w:r w:rsidRPr="00607221">
              <w:rPr>
                <w:rFonts w:ascii="Times New Roman" w:hAnsi="Times New Roman" w:cs="Times New Roman"/>
              </w:rPr>
              <w:t>сти Темниковского муниципального района Республики Мордовия, в том числе применение прозрачных и эффективных приват</w:t>
            </w:r>
            <w:r w:rsidRPr="00607221">
              <w:rPr>
                <w:rFonts w:ascii="Times New Roman" w:hAnsi="Times New Roman" w:cs="Times New Roman"/>
              </w:rPr>
              <w:t>и</w:t>
            </w:r>
            <w:r w:rsidRPr="00607221">
              <w:rPr>
                <w:rFonts w:ascii="Times New Roman" w:hAnsi="Times New Roman" w:cs="Times New Roman"/>
              </w:rPr>
              <w:t>зационных процедур</w:t>
            </w:r>
          </w:p>
          <w:p w:rsidR="00605F9E" w:rsidRPr="00607221" w:rsidRDefault="00605F9E" w:rsidP="00221E01">
            <w:pPr>
              <w:adjustRightInd w:val="0"/>
              <w:jc w:val="both"/>
              <w:rPr>
                <w:rFonts w:ascii="Times New Roman" w:hAnsi="Times New Roman" w:cs="Times New Roman"/>
              </w:rPr>
            </w:pPr>
            <w:r w:rsidRPr="00607221">
              <w:rPr>
                <w:rFonts w:ascii="Times New Roman" w:hAnsi="Times New Roman" w:cs="Times New Roman"/>
              </w:rPr>
              <w:t>2. Правовая регламентация в сфере управления и распоряжения муниципальным имуществом и земельными участками, нах</w:t>
            </w:r>
            <w:r w:rsidRPr="00607221">
              <w:rPr>
                <w:rFonts w:ascii="Times New Roman" w:hAnsi="Times New Roman" w:cs="Times New Roman"/>
              </w:rPr>
              <w:t>о</w:t>
            </w:r>
            <w:r w:rsidRPr="00607221">
              <w:rPr>
                <w:rFonts w:ascii="Times New Roman" w:hAnsi="Times New Roman" w:cs="Times New Roman"/>
              </w:rPr>
              <w:t>дящимися в собственности Темниковского муниципального района Республики Мордовия</w:t>
            </w:r>
          </w:p>
          <w:p w:rsidR="00605F9E" w:rsidRPr="00607221" w:rsidRDefault="00605F9E" w:rsidP="00221E01">
            <w:pPr>
              <w:adjustRightInd w:val="0"/>
              <w:jc w:val="both"/>
              <w:rPr>
                <w:rFonts w:ascii="Times New Roman" w:hAnsi="Times New Roman" w:cs="Times New Roman"/>
              </w:rPr>
            </w:pPr>
            <w:r w:rsidRPr="00607221">
              <w:rPr>
                <w:rFonts w:ascii="Times New Roman" w:hAnsi="Times New Roman" w:cs="Times New Roman"/>
              </w:rPr>
              <w:t>3.Инвентаризация объектов муниципальной собственности, оформление прав на них</w:t>
            </w:r>
          </w:p>
          <w:p w:rsidR="00605F9E" w:rsidRPr="00607221" w:rsidRDefault="00605F9E" w:rsidP="00221E01">
            <w:pPr>
              <w:pStyle w:val="ConsPlusTitle"/>
              <w:jc w:val="both"/>
              <w:rPr>
                <w:rFonts w:ascii="Times New Roman" w:hAnsi="Times New Roman" w:cs="Times New Roman"/>
                <w:b w:val="0"/>
              </w:rPr>
            </w:pPr>
            <w:r w:rsidRPr="00607221">
              <w:rPr>
                <w:rFonts w:ascii="Times New Roman" w:hAnsi="Times New Roman" w:cs="Times New Roman"/>
                <w:b w:val="0"/>
              </w:rPr>
              <w:t>4.Повышение эффективности использования муниципального имущества и земельных участков, находящихся в собственн</w:t>
            </w:r>
            <w:r w:rsidRPr="00607221">
              <w:rPr>
                <w:rFonts w:ascii="Times New Roman" w:hAnsi="Times New Roman" w:cs="Times New Roman"/>
                <w:b w:val="0"/>
              </w:rPr>
              <w:t>о</w:t>
            </w:r>
            <w:r w:rsidRPr="00607221">
              <w:rPr>
                <w:rFonts w:ascii="Times New Roman" w:hAnsi="Times New Roman" w:cs="Times New Roman"/>
                <w:b w:val="0"/>
              </w:rPr>
              <w:t>сти Темниковского муниципального района Республики Мордовия.</w:t>
            </w:r>
          </w:p>
        </w:tc>
      </w:tr>
      <w:tr w:rsidR="00605F9E" w:rsidRPr="00607221" w:rsidTr="00221E01">
        <w:trPr>
          <w:cantSplit/>
          <w:trHeight w:val="360"/>
        </w:trPr>
        <w:tc>
          <w:tcPr>
            <w:tcW w:w="4361" w:type="dxa"/>
            <w:tcBorders>
              <w:top w:val="single" w:sz="4" w:space="0" w:color="000000"/>
              <w:left w:val="single" w:sz="4" w:space="0" w:color="000000"/>
              <w:bottom w:val="single" w:sz="4" w:space="0" w:color="000000"/>
            </w:tcBorders>
            <w:vAlign w:val="center"/>
          </w:tcPr>
          <w:p w:rsidR="00605F9E" w:rsidRPr="00607221" w:rsidRDefault="00605F9E" w:rsidP="00221E01">
            <w:pPr>
              <w:pStyle w:val="ConsPlusNormal"/>
              <w:snapToGrid w:val="0"/>
              <w:ind w:firstLine="0"/>
              <w:rPr>
                <w:rFonts w:ascii="Times New Roman" w:hAnsi="Times New Roman" w:cs="Times New Roman"/>
              </w:rPr>
            </w:pPr>
            <w:r w:rsidRPr="00607221">
              <w:rPr>
                <w:rFonts w:ascii="Times New Roman" w:hAnsi="Times New Roman" w:cs="Times New Roman"/>
              </w:rPr>
              <w:t xml:space="preserve">Система организации управления и </w:t>
            </w:r>
            <w:proofErr w:type="gramStart"/>
            <w:r w:rsidRPr="00607221">
              <w:rPr>
                <w:rFonts w:ascii="Times New Roman" w:hAnsi="Times New Roman" w:cs="Times New Roman"/>
              </w:rPr>
              <w:t>контроль за</w:t>
            </w:r>
            <w:proofErr w:type="gramEnd"/>
            <w:r w:rsidRPr="00607221">
              <w:rPr>
                <w:rFonts w:ascii="Times New Roman" w:hAnsi="Times New Roman" w:cs="Times New Roman"/>
              </w:rPr>
              <w:t xml:space="preserve"> исполнением  </w:t>
            </w:r>
            <w:r w:rsidRPr="00607221">
              <w:rPr>
                <w:rFonts w:ascii="Times New Roman" w:hAnsi="Times New Roman" w:cs="Times New Roman"/>
              </w:rPr>
              <w:br/>
              <w:t xml:space="preserve">муниципальной программы       </w:t>
            </w:r>
          </w:p>
        </w:tc>
        <w:tc>
          <w:tcPr>
            <w:tcW w:w="5384" w:type="dxa"/>
            <w:tcBorders>
              <w:top w:val="single" w:sz="4" w:space="0" w:color="000000"/>
              <w:left w:val="single" w:sz="4" w:space="0" w:color="000000"/>
              <w:bottom w:val="single" w:sz="4" w:space="0" w:color="000000"/>
              <w:right w:val="single" w:sz="4" w:space="0" w:color="000000"/>
            </w:tcBorders>
          </w:tcPr>
          <w:p w:rsidR="00605F9E" w:rsidRPr="00607221" w:rsidRDefault="00605F9E" w:rsidP="00221E01">
            <w:pPr>
              <w:pStyle w:val="ConsPlusNormal"/>
              <w:snapToGrid w:val="0"/>
              <w:ind w:firstLine="0"/>
              <w:jc w:val="both"/>
              <w:rPr>
                <w:rFonts w:ascii="Times New Roman" w:hAnsi="Times New Roman" w:cs="Times New Roman"/>
              </w:rPr>
            </w:pPr>
            <w:r w:rsidRPr="00607221">
              <w:rPr>
                <w:rFonts w:ascii="Times New Roman" w:hAnsi="Times New Roman" w:cs="Times New Roman"/>
              </w:rPr>
              <w:t xml:space="preserve">Контроль практической реализации мероприятий Программы осуществляет  администрация Темниковского муниципального района </w:t>
            </w:r>
          </w:p>
          <w:p w:rsidR="00605F9E" w:rsidRPr="00607221" w:rsidRDefault="00605F9E" w:rsidP="00221E01">
            <w:pPr>
              <w:pStyle w:val="ConsPlusNormal"/>
              <w:snapToGrid w:val="0"/>
              <w:ind w:firstLine="0"/>
              <w:jc w:val="both"/>
              <w:rPr>
                <w:rFonts w:ascii="Times New Roman" w:hAnsi="Times New Roman" w:cs="Times New Roman"/>
              </w:rPr>
            </w:pPr>
          </w:p>
        </w:tc>
      </w:tr>
    </w:tbl>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bCs/>
          <w:sz w:val="28"/>
          <w:szCs w:val="28"/>
        </w:rPr>
      </w:pPr>
      <w:r w:rsidRPr="00607221">
        <w:rPr>
          <w:rFonts w:ascii="Times New Roman" w:hAnsi="Times New Roman" w:cs="Times New Roman"/>
          <w:b/>
          <w:bCs/>
          <w:sz w:val="28"/>
          <w:szCs w:val="28"/>
        </w:rPr>
        <w:t>1. Общая характеристика текущего состояния соответствующей сферы соц</w:t>
      </w:r>
      <w:r w:rsidRPr="00607221">
        <w:rPr>
          <w:rFonts w:ascii="Times New Roman" w:hAnsi="Times New Roman" w:cs="Times New Roman"/>
          <w:b/>
          <w:bCs/>
          <w:sz w:val="28"/>
          <w:szCs w:val="28"/>
        </w:rPr>
        <w:t>и</w:t>
      </w:r>
      <w:r w:rsidRPr="00607221">
        <w:rPr>
          <w:rFonts w:ascii="Times New Roman" w:hAnsi="Times New Roman" w:cs="Times New Roman"/>
          <w:b/>
          <w:bCs/>
          <w:sz w:val="28"/>
          <w:szCs w:val="28"/>
        </w:rPr>
        <w:t xml:space="preserve">ально-экономического развития </w:t>
      </w:r>
    </w:p>
    <w:p w:rsidR="00605F9E" w:rsidRPr="00607221" w:rsidRDefault="00605F9E" w:rsidP="00605F9E">
      <w:pPr>
        <w:jc w:val="center"/>
        <w:rPr>
          <w:rFonts w:ascii="Times New Roman" w:hAnsi="Times New Roman" w:cs="Times New Roman"/>
          <w:b/>
          <w:bCs/>
          <w:sz w:val="28"/>
          <w:szCs w:val="28"/>
        </w:rPr>
      </w:pPr>
      <w:r w:rsidRPr="00607221">
        <w:rPr>
          <w:rFonts w:ascii="Times New Roman" w:hAnsi="Times New Roman" w:cs="Times New Roman"/>
          <w:b/>
          <w:bCs/>
          <w:sz w:val="28"/>
          <w:szCs w:val="28"/>
        </w:rPr>
        <w:lastRenderedPageBreak/>
        <w:t>Темниковского муниципального района РМ</w:t>
      </w:r>
    </w:p>
    <w:p w:rsidR="00605F9E" w:rsidRPr="00607221" w:rsidRDefault="00605F9E" w:rsidP="00605F9E">
      <w:pPr>
        <w:adjustRightInd w:val="0"/>
        <w:ind w:firstLine="709"/>
        <w:jc w:val="both"/>
        <w:rPr>
          <w:rFonts w:ascii="Times New Roman" w:hAnsi="Times New Roman" w:cs="Times New Roman"/>
          <w:sz w:val="28"/>
          <w:szCs w:val="28"/>
        </w:rPr>
      </w:pPr>
    </w:p>
    <w:p w:rsidR="00605F9E" w:rsidRPr="00607221" w:rsidRDefault="00605F9E" w:rsidP="00605F9E">
      <w:pPr>
        <w:adjustRightInd w:val="0"/>
        <w:ind w:firstLine="709"/>
        <w:jc w:val="both"/>
        <w:rPr>
          <w:rFonts w:ascii="Times New Roman" w:hAnsi="Times New Roman" w:cs="Times New Roman"/>
          <w:sz w:val="28"/>
          <w:szCs w:val="28"/>
        </w:rPr>
      </w:pPr>
      <w:proofErr w:type="gramStart"/>
      <w:r w:rsidRPr="00607221">
        <w:rPr>
          <w:rFonts w:ascii="Times New Roman" w:hAnsi="Times New Roman" w:cs="Times New Roman"/>
          <w:sz w:val="28"/>
          <w:szCs w:val="28"/>
        </w:rPr>
        <w:t>Управление муниципальным имуществом Темниковского  муниципального района Республики Мордовия представляет собой совокупность экономических о</w:t>
      </w:r>
      <w:r w:rsidRPr="00607221">
        <w:rPr>
          <w:rFonts w:ascii="Times New Roman" w:hAnsi="Times New Roman" w:cs="Times New Roman"/>
          <w:sz w:val="28"/>
          <w:szCs w:val="28"/>
        </w:rPr>
        <w:t>т</w:t>
      </w:r>
      <w:r w:rsidRPr="00607221">
        <w:rPr>
          <w:rFonts w:ascii="Times New Roman" w:hAnsi="Times New Roman" w:cs="Times New Roman"/>
          <w:sz w:val="28"/>
          <w:szCs w:val="28"/>
        </w:rPr>
        <w:t>ношений с участием муниципального имущества Темниковского муниципального района Республики Мордовия, закрепленного на вещных правах за муниципал</w:t>
      </w:r>
      <w:r w:rsidRPr="00607221">
        <w:rPr>
          <w:rFonts w:ascii="Times New Roman" w:hAnsi="Times New Roman" w:cs="Times New Roman"/>
          <w:sz w:val="28"/>
          <w:szCs w:val="28"/>
        </w:rPr>
        <w:t>ь</w:t>
      </w:r>
      <w:r w:rsidRPr="00607221">
        <w:rPr>
          <w:rFonts w:ascii="Times New Roman" w:hAnsi="Times New Roman" w:cs="Times New Roman"/>
          <w:sz w:val="28"/>
          <w:szCs w:val="28"/>
        </w:rPr>
        <w:t>ными учреждениями Темниковского муниципального района Республики Мордовия, казенными учреждени</w:t>
      </w:r>
      <w:r w:rsidRPr="00607221">
        <w:rPr>
          <w:rFonts w:ascii="Times New Roman" w:hAnsi="Times New Roman" w:cs="Times New Roman"/>
          <w:sz w:val="28"/>
          <w:szCs w:val="28"/>
        </w:rPr>
        <w:t>я</w:t>
      </w:r>
      <w:r w:rsidRPr="00607221">
        <w:rPr>
          <w:rFonts w:ascii="Times New Roman" w:hAnsi="Times New Roman" w:cs="Times New Roman"/>
          <w:sz w:val="28"/>
          <w:szCs w:val="28"/>
        </w:rPr>
        <w:t>ми Темниковского муниципального района Республики Мордовия, а также имущественных прав Темниковского муниципального района Республики Мордовия, составляющего муниципальную казну Темниковского муниципал</w:t>
      </w:r>
      <w:r w:rsidRPr="00607221">
        <w:rPr>
          <w:rFonts w:ascii="Times New Roman" w:hAnsi="Times New Roman" w:cs="Times New Roman"/>
          <w:sz w:val="28"/>
          <w:szCs w:val="28"/>
        </w:rPr>
        <w:t>ь</w:t>
      </w:r>
      <w:r w:rsidRPr="00607221">
        <w:rPr>
          <w:rFonts w:ascii="Times New Roman" w:hAnsi="Times New Roman" w:cs="Times New Roman"/>
          <w:sz w:val="28"/>
          <w:szCs w:val="28"/>
        </w:rPr>
        <w:t>ного района Республики Мордовия.</w:t>
      </w:r>
      <w:proofErr w:type="gramEnd"/>
    </w:p>
    <w:p w:rsidR="00605F9E" w:rsidRPr="00607221" w:rsidRDefault="00605F9E" w:rsidP="00605F9E">
      <w:pPr>
        <w:ind w:firstLine="709"/>
        <w:jc w:val="both"/>
        <w:rPr>
          <w:rFonts w:ascii="Times New Roman" w:hAnsi="Times New Roman" w:cs="Times New Roman"/>
          <w:sz w:val="28"/>
          <w:szCs w:val="28"/>
        </w:rPr>
      </w:pPr>
      <w:r w:rsidRPr="00607221">
        <w:rPr>
          <w:rFonts w:ascii="Times New Roman" w:hAnsi="Times New Roman" w:cs="Times New Roman"/>
          <w:sz w:val="28"/>
          <w:szCs w:val="28"/>
        </w:rPr>
        <w:t>Деятельность по управлению и распоряжению муниципальным имуществом включает следующие основные направления:</w:t>
      </w:r>
    </w:p>
    <w:p w:rsidR="00605F9E" w:rsidRPr="00607221" w:rsidRDefault="00605F9E" w:rsidP="00605F9E">
      <w:pPr>
        <w:ind w:firstLine="709"/>
        <w:jc w:val="both"/>
        <w:rPr>
          <w:rFonts w:ascii="Times New Roman" w:hAnsi="Times New Roman" w:cs="Times New Roman"/>
          <w:sz w:val="28"/>
          <w:szCs w:val="28"/>
        </w:rPr>
      </w:pPr>
      <w:r w:rsidRPr="00607221">
        <w:rPr>
          <w:rFonts w:ascii="Times New Roman" w:hAnsi="Times New Roman" w:cs="Times New Roman"/>
          <w:sz w:val="28"/>
          <w:szCs w:val="28"/>
        </w:rPr>
        <w:t>- управление муниципальным имуществом (учет имущества, его закрепл</w:t>
      </w:r>
      <w:r w:rsidRPr="00607221">
        <w:rPr>
          <w:rFonts w:ascii="Times New Roman" w:hAnsi="Times New Roman" w:cs="Times New Roman"/>
          <w:sz w:val="28"/>
          <w:szCs w:val="28"/>
        </w:rPr>
        <w:t>е</w:t>
      </w:r>
      <w:r w:rsidRPr="00607221">
        <w:rPr>
          <w:rFonts w:ascii="Times New Roman" w:hAnsi="Times New Roman" w:cs="Times New Roman"/>
          <w:sz w:val="28"/>
          <w:szCs w:val="28"/>
        </w:rPr>
        <w:t>ние за соответствующими организациями, согласование списания основных средств, государственная регистрация права собственности Темниковского муниципального района Республики Мордовия на объекты недвижимого имущества, предоставление имущ</w:t>
      </w:r>
      <w:r w:rsidRPr="00607221">
        <w:rPr>
          <w:rFonts w:ascii="Times New Roman" w:hAnsi="Times New Roman" w:cs="Times New Roman"/>
          <w:sz w:val="28"/>
          <w:szCs w:val="28"/>
        </w:rPr>
        <w:t>е</w:t>
      </w:r>
      <w:r w:rsidRPr="00607221">
        <w:rPr>
          <w:rFonts w:ascii="Times New Roman" w:hAnsi="Times New Roman" w:cs="Times New Roman"/>
          <w:sz w:val="28"/>
          <w:szCs w:val="28"/>
        </w:rPr>
        <w:t>ства в аренду и безвозмездное пользование, разграничение и перераспределение имущества, администрирование неналоговых доходов от использования и распор</w:t>
      </w:r>
      <w:r w:rsidRPr="00607221">
        <w:rPr>
          <w:rFonts w:ascii="Times New Roman" w:hAnsi="Times New Roman" w:cs="Times New Roman"/>
          <w:sz w:val="28"/>
          <w:szCs w:val="28"/>
        </w:rPr>
        <w:t>я</w:t>
      </w:r>
      <w:r w:rsidRPr="00607221">
        <w:rPr>
          <w:rFonts w:ascii="Times New Roman" w:hAnsi="Times New Roman" w:cs="Times New Roman"/>
          <w:sz w:val="28"/>
          <w:szCs w:val="28"/>
        </w:rPr>
        <w:t>жения имуществом);</w:t>
      </w:r>
    </w:p>
    <w:p w:rsidR="00605F9E" w:rsidRPr="00607221" w:rsidRDefault="00605F9E" w:rsidP="00605F9E">
      <w:pPr>
        <w:ind w:firstLine="709"/>
        <w:jc w:val="both"/>
        <w:rPr>
          <w:rFonts w:ascii="Times New Roman" w:hAnsi="Times New Roman" w:cs="Times New Roman"/>
          <w:sz w:val="28"/>
          <w:szCs w:val="28"/>
        </w:rPr>
      </w:pPr>
      <w:r w:rsidRPr="00607221">
        <w:rPr>
          <w:rFonts w:ascii="Times New Roman" w:hAnsi="Times New Roman" w:cs="Times New Roman"/>
          <w:sz w:val="28"/>
          <w:szCs w:val="28"/>
        </w:rPr>
        <w:t>- приватизация и распоряжение муниципальным имуществом;</w:t>
      </w:r>
    </w:p>
    <w:p w:rsidR="00605F9E" w:rsidRPr="00607221" w:rsidRDefault="00605F9E" w:rsidP="00605F9E">
      <w:pPr>
        <w:ind w:firstLine="709"/>
        <w:jc w:val="both"/>
        <w:rPr>
          <w:rFonts w:ascii="Times New Roman" w:hAnsi="Times New Roman" w:cs="Times New Roman"/>
          <w:sz w:val="28"/>
          <w:szCs w:val="28"/>
        </w:rPr>
      </w:pPr>
      <w:proofErr w:type="gramStart"/>
      <w:r w:rsidRPr="00607221">
        <w:rPr>
          <w:rFonts w:ascii="Times New Roman" w:hAnsi="Times New Roman" w:cs="Times New Roman"/>
          <w:sz w:val="28"/>
          <w:szCs w:val="28"/>
        </w:rPr>
        <w:t>- управление и распоряжение земельными участками, находящимися в муниц</w:t>
      </w:r>
      <w:r w:rsidRPr="00607221">
        <w:rPr>
          <w:rFonts w:ascii="Times New Roman" w:hAnsi="Times New Roman" w:cs="Times New Roman"/>
          <w:sz w:val="28"/>
          <w:szCs w:val="28"/>
        </w:rPr>
        <w:t>и</w:t>
      </w:r>
      <w:r w:rsidRPr="00607221">
        <w:rPr>
          <w:rFonts w:ascii="Times New Roman" w:hAnsi="Times New Roman" w:cs="Times New Roman"/>
          <w:sz w:val="28"/>
          <w:szCs w:val="28"/>
        </w:rPr>
        <w:t>пальной собственности (государственная регистрация права собственности Темниковского муниципального района Республики Мордовия на земельные участки, передача земельных участков, находящихся в собственности Темниковского муниципального ра</w:t>
      </w:r>
      <w:r w:rsidRPr="00607221">
        <w:rPr>
          <w:rFonts w:ascii="Times New Roman" w:hAnsi="Times New Roman" w:cs="Times New Roman"/>
          <w:sz w:val="28"/>
          <w:szCs w:val="28"/>
        </w:rPr>
        <w:t>й</w:t>
      </w:r>
      <w:r w:rsidRPr="00607221">
        <w:rPr>
          <w:rFonts w:ascii="Times New Roman" w:hAnsi="Times New Roman" w:cs="Times New Roman"/>
          <w:sz w:val="28"/>
          <w:szCs w:val="28"/>
        </w:rPr>
        <w:t>она Республики Мордовия, в аренду, постоянное бессрочное пользование, безво</w:t>
      </w:r>
      <w:r w:rsidRPr="00607221">
        <w:rPr>
          <w:rFonts w:ascii="Times New Roman" w:hAnsi="Times New Roman" w:cs="Times New Roman"/>
          <w:sz w:val="28"/>
          <w:szCs w:val="28"/>
        </w:rPr>
        <w:t>з</w:t>
      </w:r>
      <w:r w:rsidRPr="00607221">
        <w:rPr>
          <w:rFonts w:ascii="Times New Roman" w:hAnsi="Times New Roman" w:cs="Times New Roman"/>
          <w:sz w:val="28"/>
          <w:szCs w:val="28"/>
        </w:rPr>
        <w:t>мездное срочное пользование, администрирование неналоговых доходов от испол</w:t>
      </w:r>
      <w:r w:rsidRPr="00607221">
        <w:rPr>
          <w:rFonts w:ascii="Times New Roman" w:hAnsi="Times New Roman" w:cs="Times New Roman"/>
          <w:sz w:val="28"/>
          <w:szCs w:val="28"/>
        </w:rPr>
        <w:t>ь</w:t>
      </w:r>
      <w:r w:rsidRPr="00607221">
        <w:rPr>
          <w:rFonts w:ascii="Times New Roman" w:hAnsi="Times New Roman" w:cs="Times New Roman"/>
          <w:sz w:val="28"/>
          <w:szCs w:val="28"/>
        </w:rPr>
        <w:t>зования земельных участков, находящихся в собственности  Темниковского муниц</w:t>
      </w:r>
      <w:r w:rsidRPr="00607221">
        <w:rPr>
          <w:rFonts w:ascii="Times New Roman" w:hAnsi="Times New Roman" w:cs="Times New Roman"/>
          <w:sz w:val="28"/>
          <w:szCs w:val="28"/>
        </w:rPr>
        <w:t>и</w:t>
      </w:r>
      <w:r w:rsidRPr="00607221">
        <w:rPr>
          <w:rFonts w:ascii="Times New Roman" w:hAnsi="Times New Roman" w:cs="Times New Roman"/>
          <w:sz w:val="28"/>
          <w:szCs w:val="28"/>
        </w:rPr>
        <w:t>пального района Республики Мордовия);</w:t>
      </w:r>
      <w:proofErr w:type="gramEnd"/>
    </w:p>
    <w:p w:rsidR="00605F9E" w:rsidRPr="00607221" w:rsidRDefault="00605F9E" w:rsidP="00605F9E">
      <w:pPr>
        <w:ind w:firstLine="709"/>
        <w:jc w:val="both"/>
        <w:rPr>
          <w:rFonts w:ascii="Times New Roman" w:hAnsi="Times New Roman" w:cs="Times New Roman"/>
          <w:sz w:val="28"/>
          <w:szCs w:val="28"/>
        </w:rPr>
      </w:pPr>
      <w:r w:rsidRPr="00607221">
        <w:rPr>
          <w:rFonts w:ascii="Times New Roman" w:hAnsi="Times New Roman" w:cs="Times New Roman"/>
          <w:sz w:val="28"/>
          <w:szCs w:val="28"/>
        </w:rPr>
        <w:t>- судебная защита имущественных прав и интересов Темниковского муниципал</w:t>
      </w:r>
      <w:r w:rsidRPr="00607221">
        <w:rPr>
          <w:rFonts w:ascii="Times New Roman" w:hAnsi="Times New Roman" w:cs="Times New Roman"/>
          <w:sz w:val="28"/>
          <w:szCs w:val="28"/>
        </w:rPr>
        <w:t>ь</w:t>
      </w:r>
      <w:r w:rsidRPr="00607221">
        <w:rPr>
          <w:rFonts w:ascii="Times New Roman" w:hAnsi="Times New Roman" w:cs="Times New Roman"/>
          <w:sz w:val="28"/>
          <w:szCs w:val="28"/>
        </w:rPr>
        <w:t>ного района Республики Мордовия, законотворческая деятельность.</w:t>
      </w:r>
    </w:p>
    <w:p w:rsidR="00605F9E" w:rsidRPr="00607221" w:rsidRDefault="00605F9E" w:rsidP="00605F9E">
      <w:pPr>
        <w:ind w:firstLine="709"/>
        <w:jc w:val="both"/>
        <w:rPr>
          <w:rFonts w:ascii="Times New Roman" w:hAnsi="Times New Roman" w:cs="Times New Roman"/>
          <w:sz w:val="28"/>
          <w:szCs w:val="28"/>
        </w:rPr>
      </w:pPr>
      <w:r w:rsidRPr="00607221">
        <w:rPr>
          <w:rFonts w:ascii="Times New Roman" w:hAnsi="Times New Roman" w:cs="Times New Roman"/>
          <w:sz w:val="28"/>
          <w:szCs w:val="28"/>
        </w:rPr>
        <w:t>В течение последних лет созданы необходимые условия для достижения ц</w:t>
      </w:r>
      <w:r w:rsidRPr="00607221">
        <w:rPr>
          <w:rFonts w:ascii="Times New Roman" w:hAnsi="Times New Roman" w:cs="Times New Roman"/>
          <w:sz w:val="28"/>
          <w:szCs w:val="28"/>
        </w:rPr>
        <w:t>е</w:t>
      </w:r>
      <w:r w:rsidRPr="00607221">
        <w:rPr>
          <w:rFonts w:ascii="Times New Roman" w:hAnsi="Times New Roman" w:cs="Times New Roman"/>
          <w:sz w:val="28"/>
          <w:szCs w:val="28"/>
        </w:rPr>
        <w:t>лей и задач в области управления муниципальным имуществом, включая создание прав</w:t>
      </w:r>
      <w:r w:rsidRPr="00607221">
        <w:rPr>
          <w:rFonts w:ascii="Times New Roman" w:hAnsi="Times New Roman" w:cs="Times New Roman"/>
          <w:sz w:val="28"/>
          <w:szCs w:val="28"/>
        </w:rPr>
        <w:t>о</w:t>
      </w:r>
      <w:r w:rsidRPr="00607221">
        <w:rPr>
          <w:rFonts w:ascii="Times New Roman" w:hAnsi="Times New Roman" w:cs="Times New Roman"/>
          <w:sz w:val="28"/>
          <w:szCs w:val="28"/>
        </w:rPr>
        <w:t>вых условий для оптимизации механизмов управления муниципальными учрежден</w:t>
      </w:r>
      <w:r w:rsidRPr="00607221">
        <w:rPr>
          <w:rFonts w:ascii="Times New Roman" w:hAnsi="Times New Roman" w:cs="Times New Roman"/>
          <w:sz w:val="28"/>
          <w:szCs w:val="28"/>
        </w:rPr>
        <w:t>и</w:t>
      </w:r>
      <w:r w:rsidRPr="00607221">
        <w:rPr>
          <w:rFonts w:ascii="Times New Roman" w:hAnsi="Times New Roman" w:cs="Times New Roman"/>
          <w:sz w:val="28"/>
          <w:szCs w:val="28"/>
        </w:rPr>
        <w:t>ями.</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Выполнению поставленных задач может препятствовать воздействие следу</w:t>
      </w:r>
      <w:r w:rsidRPr="00607221">
        <w:rPr>
          <w:rFonts w:ascii="Times New Roman" w:hAnsi="Times New Roman" w:cs="Times New Roman"/>
          <w:sz w:val="28"/>
          <w:szCs w:val="28"/>
        </w:rPr>
        <w:t>ю</w:t>
      </w:r>
      <w:r w:rsidRPr="00607221">
        <w:rPr>
          <w:rFonts w:ascii="Times New Roman" w:hAnsi="Times New Roman" w:cs="Times New Roman"/>
          <w:sz w:val="28"/>
          <w:szCs w:val="28"/>
        </w:rPr>
        <w:t>щих рисков макроэкономического, финансового, организационного характера:</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возникновения кризисных явлений в экономике;</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недостаточность объёмов финансирования мероприятий муниципальной пр</w:t>
      </w:r>
      <w:r w:rsidRPr="00607221">
        <w:rPr>
          <w:rFonts w:ascii="Times New Roman" w:hAnsi="Times New Roman" w:cs="Times New Roman"/>
          <w:sz w:val="28"/>
          <w:szCs w:val="28"/>
        </w:rPr>
        <w:t>о</w:t>
      </w:r>
      <w:r w:rsidRPr="00607221">
        <w:rPr>
          <w:rFonts w:ascii="Times New Roman" w:hAnsi="Times New Roman" w:cs="Times New Roman"/>
          <w:sz w:val="28"/>
          <w:szCs w:val="28"/>
        </w:rPr>
        <w:t>граммы;</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сокращение объёмов финансовых средств;</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несвоевременное принятие нормативных правовых актов Российской Федер</w:t>
      </w:r>
      <w:r w:rsidRPr="00607221">
        <w:rPr>
          <w:rFonts w:ascii="Times New Roman" w:hAnsi="Times New Roman" w:cs="Times New Roman"/>
          <w:sz w:val="28"/>
          <w:szCs w:val="28"/>
        </w:rPr>
        <w:t>а</w:t>
      </w:r>
      <w:r w:rsidRPr="00607221">
        <w:rPr>
          <w:rFonts w:ascii="Times New Roman" w:hAnsi="Times New Roman" w:cs="Times New Roman"/>
          <w:sz w:val="28"/>
          <w:szCs w:val="28"/>
        </w:rPr>
        <w:t>ции.</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Преодоление рисков будет достигаться за счёт:</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lastRenderedPageBreak/>
        <w:t>-   перераспределения финансовых ресурсов;</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своевременной подготовки и тщательной проработки проектов нормати</w:t>
      </w:r>
      <w:r w:rsidRPr="00607221">
        <w:rPr>
          <w:rFonts w:ascii="Times New Roman" w:hAnsi="Times New Roman" w:cs="Times New Roman"/>
          <w:sz w:val="28"/>
          <w:szCs w:val="28"/>
        </w:rPr>
        <w:t>в</w:t>
      </w:r>
      <w:r w:rsidRPr="00607221">
        <w:rPr>
          <w:rFonts w:ascii="Times New Roman" w:hAnsi="Times New Roman" w:cs="Times New Roman"/>
          <w:sz w:val="28"/>
          <w:szCs w:val="28"/>
        </w:rPr>
        <w:t>ных правовых актов, внесения изменений в принятые нормативные правовые акты, оперативного реагирования на выявленные недостатки в процедурах управления и ко</w:t>
      </w:r>
      <w:r w:rsidRPr="00607221">
        <w:rPr>
          <w:rFonts w:ascii="Times New Roman" w:hAnsi="Times New Roman" w:cs="Times New Roman"/>
          <w:sz w:val="28"/>
          <w:szCs w:val="28"/>
        </w:rPr>
        <w:t>н</w:t>
      </w:r>
      <w:r w:rsidRPr="00607221">
        <w:rPr>
          <w:rFonts w:ascii="Times New Roman" w:hAnsi="Times New Roman" w:cs="Times New Roman"/>
          <w:sz w:val="28"/>
          <w:szCs w:val="28"/>
        </w:rPr>
        <w:t>троля;</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мониторинга программы, регулярного анализа хода её исполнения.</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Выполнению поставленных задач может препятствовать воздействие следу</w:t>
      </w:r>
      <w:r w:rsidRPr="00607221">
        <w:rPr>
          <w:rFonts w:ascii="Times New Roman" w:hAnsi="Times New Roman" w:cs="Times New Roman"/>
          <w:sz w:val="28"/>
          <w:szCs w:val="28"/>
        </w:rPr>
        <w:t>ю</w:t>
      </w:r>
      <w:r w:rsidRPr="00607221">
        <w:rPr>
          <w:rFonts w:ascii="Times New Roman" w:hAnsi="Times New Roman" w:cs="Times New Roman"/>
          <w:sz w:val="28"/>
          <w:szCs w:val="28"/>
        </w:rPr>
        <w:t>щих рисков макроэкономического, финансового, организационного характера:</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изменение нормативов отчислений доходов от сдачи в аренду и продажи прав на заключение договоров аренды земельных участков, собственность на к</w:t>
      </w:r>
      <w:r w:rsidRPr="00607221">
        <w:rPr>
          <w:rFonts w:ascii="Times New Roman" w:hAnsi="Times New Roman" w:cs="Times New Roman"/>
          <w:sz w:val="28"/>
          <w:szCs w:val="28"/>
        </w:rPr>
        <w:t>о</w:t>
      </w:r>
      <w:r w:rsidRPr="00607221">
        <w:rPr>
          <w:rFonts w:ascii="Times New Roman" w:hAnsi="Times New Roman" w:cs="Times New Roman"/>
          <w:sz w:val="28"/>
          <w:szCs w:val="28"/>
        </w:rPr>
        <w:t>торые не разграничена, доходам от продажи земельных участков, собственность на которые не разграничена, по уровням бюджетов;</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неисполнение договорных обязательств арендаторами.</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В целях контроля и минимизации данных рисков планируется реализация сл</w:t>
      </w:r>
      <w:r w:rsidRPr="00607221">
        <w:rPr>
          <w:rFonts w:ascii="Times New Roman" w:hAnsi="Times New Roman" w:cs="Times New Roman"/>
          <w:sz w:val="28"/>
          <w:szCs w:val="28"/>
        </w:rPr>
        <w:t>е</w:t>
      </w:r>
      <w:r w:rsidRPr="00607221">
        <w:rPr>
          <w:rFonts w:ascii="Times New Roman" w:hAnsi="Times New Roman" w:cs="Times New Roman"/>
          <w:sz w:val="28"/>
          <w:szCs w:val="28"/>
        </w:rPr>
        <w:t>дующих мероприятий:</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внесение изменений в нормативно правовую базу, принятую на местном уровне;</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xml:space="preserve">- ведение мониторинга и </w:t>
      </w:r>
      <w:proofErr w:type="gramStart"/>
      <w:r w:rsidRPr="00607221">
        <w:rPr>
          <w:rFonts w:ascii="Times New Roman" w:hAnsi="Times New Roman" w:cs="Times New Roman"/>
          <w:sz w:val="28"/>
          <w:szCs w:val="28"/>
        </w:rPr>
        <w:t>контроля за</w:t>
      </w:r>
      <w:proofErr w:type="gramEnd"/>
      <w:r w:rsidRPr="00607221">
        <w:rPr>
          <w:rFonts w:ascii="Times New Roman" w:hAnsi="Times New Roman" w:cs="Times New Roman"/>
          <w:sz w:val="28"/>
          <w:szCs w:val="28"/>
        </w:rPr>
        <w:t xml:space="preserve"> соблюдением договорных обяз</w:t>
      </w:r>
      <w:r w:rsidRPr="00607221">
        <w:rPr>
          <w:rFonts w:ascii="Times New Roman" w:hAnsi="Times New Roman" w:cs="Times New Roman"/>
          <w:sz w:val="28"/>
          <w:szCs w:val="28"/>
        </w:rPr>
        <w:t>а</w:t>
      </w:r>
      <w:r w:rsidRPr="00607221">
        <w:rPr>
          <w:rFonts w:ascii="Times New Roman" w:hAnsi="Times New Roman" w:cs="Times New Roman"/>
          <w:sz w:val="28"/>
          <w:szCs w:val="28"/>
        </w:rPr>
        <w:t>тельств.</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Одним из основных приоритетов социально-экономического развития сельск</w:t>
      </w:r>
      <w:r w:rsidRPr="00607221">
        <w:rPr>
          <w:rFonts w:ascii="Times New Roman" w:hAnsi="Times New Roman" w:cs="Times New Roman"/>
          <w:sz w:val="28"/>
          <w:szCs w:val="28"/>
        </w:rPr>
        <w:t>о</w:t>
      </w:r>
      <w:r w:rsidRPr="00607221">
        <w:rPr>
          <w:rFonts w:ascii="Times New Roman" w:hAnsi="Times New Roman" w:cs="Times New Roman"/>
          <w:sz w:val="28"/>
          <w:szCs w:val="28"/>
        </w:rPr>
        <w:t>го поселения является увеличение бюджетных доходов на основе экономического роста и развития неналогового потенциала. Кроме того, необходимо повышение уровня собираемости неналоговых доходов, совершенствование учёта имущества, составл</w:t>
      </w:r>
      <w:r w:rsidRPr="00607221">
        <w:rPr>
          <w:rFonts w:ascii="Times New Roman" w:hAnsi="Times New Roman" w:cs="Times New Roman"/>
          <w:sz w:val="28"/>
          <w:szCs w:val="28"/>
        </w:rPr>
        <w:t>я</w:t>
      </w:r>
      <w:r w:rsidRPr="00607221">
        <w:rPr>
          <w:rFonts w:ascii="Times New Roman" w:hAnsi="Times New Roman" w:cs="Times New Roman"/>
          <w:sz w:val="28"/>
          <w:szCs w:val="28"/>
        </w:rPr>
        <w:t xml:space="preserve">ющего муниципальную казну, осуществление </w:t>
      </w:r>
      <w:proofErr w:type="gramStart"/>
      <w:r w:rsidRPr="00607221">
        <w:rPr>
          <w:rFonts w:ascii="Times New Roman" w:hAnsi="Times New Roman" w:cs="Times New Roman"/>
          <w:sz w:val="28"/>
          <w:szCs w:val="28"/>
        </w:rPr>
        <w:t>контроля за</w:t>
      </w:r>
      <w:proofErr w:type="gramEnd"/>
      <w:r w:rsidRPr="00607221">
        <w:rPr>
          <w:rFonts w:ascii="Times New Roman" w:hAnsi="Times New Roman" w:cs="Times New Roman"/>
          <w:sz w:val="28"/>
          <w:szCs w:val="28"/>
        </w:rPr>
        <w:t xml:space="preserve"> фактическим н</w:t>
      </w:r>
      <w:r w:rsidRPr="00607221">
        <w:rPr>
          <w:rFonts w:ascii="Times New Roman" w:hAnsi="Times New Roman" w:cs="Times New Roman"/>
          <w:sz w:val="28"/>
          <w:szCs w:val="28"/>
        </w:rPr>
        <w:t>а</w:t>
      </w:r>
      <w:r w:rsidRPr="00607221">
        <w:rPr>
          <w:rFonts w:ascii="Times New Roman" w:hAnsi="Times New Roman" w:cs="Times New Roman"/>
          <w:sz w:val="28"/>
          <w:szCs w:val="28"/>
        </w:rPr>
        <w:t>личием, состоянием, использованием по назначению и сохранностью муниципального им</w:t>
      </w:r>
      <w:r w:rsidRPr="00607221">
        <w:rPr>
          <w:rFonts w:ascii="Times New Roman" w:hAnsi="Times New Roman" w:cs="Times New Roman"/>
          <w:sz w:val="28"/>
          <w:szCs w:val="28"/>
        </w:rPr>
        <w:t>у</w:t>
      </w:r>
      <w:r w:rsidRPr="00607221">
        <w:rPr>
          <w:rFonts w:ascii="Times New Roman" w:hAnsi="Times New Roman" w:cs="Times New Roman"/>
          <w:sz w:val="28"/>
          <w:szCs w:val="28"/>
        </w:rPr>
        <w:t>щества и земельных участков.</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Решение вышеуказанных проблем в рамках муниципальной программы позв</w:t>
      </w:r>
      <w:r w:rsidRPr="00607221">
        <w:rPr>
          <w:rFonts w:ascii="Times New Roman" w:hAnsi="Times New Roman" w:cs="Times New Roman"/>
          <w:sz w:val="28"/>
          <w:szCs w:val="28"/>
        </w:rPr>
        <w:t>о</w:t>
      </w:r>
      <w:r w:rsidRPr="00607221">
        <w:rPr>
          <w:rFonts w:ascii="Times New Roman" w:hAnsi="Times New Roman" w:cs="Times New Roman"/>
          <w:sz w:val="28"/>
          <w:szCs w:val="28"/>
        </w:rPr>
        <w:t>лит увеличить доходную часть местного бюджета, а также значительно повысит эффективность расходования бюджетных средств, качество управления муниципальной собственностью, что будет способствовать оптимальному и ответственному планир</w:t>
      </w:r>
      <w:r w:rsidRPr="00607221">
        <w:rPr>
          <w:rFonts w:ascii="Times New Roman" w:hAnsi="Times New Roman" w:cs="Times New Roman"/>
          <w:sz w:val="28"/>
          <w:szCs w:val="28"/>
        </w:rPr>
        <w:t>о</w:t>
      </w:r>
      <w:r w:rsidRPr="00607221">
        <w:rPr>
          <w:rFonts w:ascii="Times New Roman" w:hAnsi="Times New Roman" w:cs="Times New Roman"/>
          <w:sz w:val="28"/>
          <w:szCs w:val="28"/>
        </w:rPr>
        <w:t>ванию ассигнований местного бюджета.</w:t>
      </w:r>
    </w:p>
    <w:p w:rsidR="00605F9E" w:rsidRPr="00607221" w:rsidRDefault="00605F9E" w:rsidP="00605F9E">
      <w:pPr>
        <w:adjustRightInd w:val="0"/>
        <w:ind w:firstLine="709"/>
        <w:jc w:val="both"/>
        <w:rPr>
          <w:rFonts w:ascii="Times New Roman" w:hAnsi="Times New Roman" w:cs="Times New Roman"/>
          <w:sz w:val="28"/>
          <w:szCs w:val="28"/>
        </w:rPr>
      </w:pPr>
    </w:p>
    <w:p w:rsidR="00605F9E" w:rsidRPr="00607221" w:rsidRDefault="00605F9E" w:rsidP="00605F9E">
      <w:pPr>
        <w:adjustRightInd w:val="0"/>
        <w:jc w:val="center"/>
        <w:rPr>
          <w:rFonts w:ascii="Times New Roman" w:hAnsi="Times New Roman" w:cs="Times New Roman"/>
          <w:b/>
          <w:bCs/>
          <w:sz w:val="28"/>
          <w:szCs w:val="28"/>
        </w:rPr>
      </w:pPr>
      <w:r w:rsidRPr="00607221">
        <w:rPr>
          <w:rFonts w:ascii="Times New Roman" w:hAnsi="Times New Roman" w:cs="Times New Roman"/>
          <w:b/>
          <w:bCs/>
          <w:sz w:val="28"/>
          <w:szCs w:val="28"/>
        </w:rPr>
        <w:t>2. Приоритеты и цели социально-экономической политики в соответству</w:t>
      </w:r>
      <w:r w:rsidRPr="00607221">
        <w:rPr>
          <w:rFonts w:ascii="Times New Roman" w:hAnsi="Times New Roman" w:cs="Times New Roman"/>
          <w:b/>
          <w:bCs/>
          <w:sz w:val="28"/>
          <w:szCs w:val="28"/>
        </w:rPr>
        <w:t>ю</w:t>
      </w:r>
      <w:r w:rsidRPr="00607221">
        <w:rPr>
          <w:rFonts w:ascii="Times New Roman" w:hAnsi="Times New Roman" w:cs="Times New Roman"/>
          <w:b/>
          <w:bCs/>
          <w:sz w:val="28"/>
          <w:szCs w:val="28"/>
        </w:rPr>
        <w:t>щей сфере, описание основных целей и задач муниципальной программы, прогноз развития соответствующей сферы и планируемые макроэкономические показ</w:t>
      </w:r>
      <w:r w:rsidRPr="00607221">
        <w:rPr>
          <w:rFonts w:ascii="Times New Roman" w:hAnsi="Times New Roman" w:cs="Times New Roman"/>
          <w:b/>
          <w:bCs/>
          <w:sz w:val="28"/>
          <w:szCs w:val="28"/>
        </w:rPr>
        <w:t>а</w:t>
      </w:r>
      <w:r w:rsidRPr="00607221">
        <w:rPr>
          <w:rFonts w:ascii="Times New Roman" w:hAnsi="Times New Roman" w:cs="Times New Roman"/>
          <w:b/>
          <w:bCs/>
          <w:sz w:val="28"/>
          <w:szCs w:val="28"/>
        </w:rPr>
        <w:t>тели по итогам реализации муниципальной программы</w:t>
      </w:r>
    </w:p>
    <w:p w:rsidR="00605F9E" w:rsidRPr="00607221" w:rsidRDefault="00605F9E" w:rsidP="00605F9E">
      <w:pPr>
        <w:adjustRightInd w:val="0"/>
        <w:jc w:val="center"/>
        <w:rPr>
          <w:rFonts w:ascii="Times New Roman" w:hAnsi="Times New Roman" w:cs="Times New Roman"/>
          <w:b/>
          <w:bCs/>
          <w:sz w:val="28"/>
          <w:szCs w:val="28"/>
        </w:rPr>
      </w:pP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Муниципальная программа определяет основные цели и задачи в сфере упра</w:t>
      </w:r>
      <w:r w:rsidRPr="00607221">
        <w:rPr>
          <w:rFonts w:ascii="Times New Roman" w:hAnsi="Times New Roman" w:cs="Times New Roman"/>
          <w:sz w:val="28"/>
          <w:szCs w:val="28"/>
        </w:rPr>
        <w:t>в</w:t>
      </w:r>
      <w:r w:rsidRPr="00607221">
        <w:rPr>
          <w:rFonts w:ascii="Times New Roman" w:hAnsi="Times New Roman" w:cs="Times New Roman"/>
          <w:sz w:val="28"/>
          <w:szCs w:val="28"/>
        </w:rPr>
        <w:t>ления муниципальным имуществом и приватизации, а также управления и распор</w:t>
      </w:r>
      <w:r w:rsidRPr="00607221">
        <w:rPr>
          <w:rFonts w:ascii="Times New Roman" w:hAnsi="Times New Roman" w:cs="Times New Roman"/>
          <w:sz w:val="28"/>
          <w:szCs w:val="28"/>
        </w:rPr>
        <w:t>я</w:t>
      </w:r>
      <w:r w:rsidRPr="00607221">
        <w:rPr>
          <w:rFonts w:ascii="Times New Roman" w:hAnsi="Times New Roman" w:cs="Times New Roman"/>
          <w:sz w:val="28"/>
          <w:szCs w:val="28"/>
        </w:rPr>
        <w:t>жения земельными ресурсами; систему мероприятий по их достижению с указанием сроков реализации, ресурсного обеспечения, планируемых показателей и ожидаемых результатов реализации Муниципальной программы.</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Основной целью Муниципальной программы является создание условий для повышения эффективности и прозрачности управления и распоряжения муниципал</w:t>
      </w:r>
      <w:r w:rsidRPr="00607221">
        <w:rPr>
          <w:rFonts w:ascii="Times New Roman" w:hAnsi="Times New Roman" w:cs="Times New Roman"/>
          <w:sz w:val="28"/>
          <w:szCs w:val="28"/>
        </w:rPr>
        <w:t>ь</w:t>
      </w:r>
      <w:r w:rsidRPr="00607221">
        <w:rPr>
          <w:rFonts w:ascii="Times New Roman" w:hAnsi="Times New Roman" w:cs="Times New Roman"/>
          <w:sz w:val="28"/>
          <w:szCs w:val="28"/>
        </w:rPr>
        <w:t>ным имуществом и земельными ресурсами.</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xml:space="preserve">При достижении цели Муниципальной программы планируется обеспечить </w:t>
      </w:r>
      <w:r w:rsidRPr="00607221">
        <w:rPr>
          <w:rFonts w:ascii="Times New Roman" w:hAnsi="Times New Roman" w:cs="Times New Roman"/>
          <w:sz w:val="28"/>
          <w:szCs w:val="28"/>
        </w:rPr>
        <w:lastRenderedPageBreak/>
        <w:t>в</w:t>
      </w:r>
      <w:r w:rsidRPr="00607221">
        <w:rPr>
          <w:rFonts w:ascii="Times New Roman" w:hAnsi="Times New Roman" w:cs="Times New Roman"/>
          <w:sz w:val="28"/>
          <w:szCs w:val="28"/>
        </w:rPr>
        <w:t>ы</w:t>
      </w:r>
      <w:r w:rsidRPr="00607221">
        <w:rPr>
          <w:rFonts w:ascii="Times New Roman" w:hAnsi="Times New Roman" w:cs="Times New Roman"/>
          <w:sz w:val="28"/>
          <w:szCs w:val="28"/>
        </w:rPr>
        <w:t xml:space="preserve">полнение следующих задач:  </w:t>
      </w:r>
    </w:p>
    <w:p w:rsidR="00605F9E" w:rsidRPr="00607221" w:rsidRDefault="00605F9E" w:rsidP="00605F9E">
      <w:pPr>
        <w:ind w:firstLine="709"/>
        <w:jc w:val="both"/>
        <w:rPr>
          <w:rFonts w:ascii="Times New Roman" w:hAnsi="Times New Roman" w:cs="Times New Roman"/>
          <w:sz w:val="28"/>
          <w:szCs w:val="28"/>
        </w:rPr>
      </w:pPr>
      <w:r w:rsidRPr="00607221">
        <w:rPr>
          <w:rFonts w:ascii="Times New Roman" w:hAnsi="Times New Roman" w:cs="Times New Roman"/>
          <w:sz w:val="28"/>
          <w:szCs w:val="28"/>
        </w:rPr>
        <w:t>- обеспечение полноты и актуальности учета муниципального имущества Темниковского муниципального района Республики Мордовия;</w:t>
      </w:r>
    </w:p>
    <w:p w:rsidR="00605F9E" w:rsidRPr="00607221" w:rsidRDefault="00605F9E" w:rsidP="00605F9E">
      <w:pPr>
        <w:ind w:firstLine="709"/>
        <w:jc w:val="both"/>
        <w:rPr>
          <w:rFonts w:ascii="Times New Roman" w:hAnsi="Times New Roman" w:cs="Times New Roman"/>
          <w:sz w:val="28"/>
          <w:szCs w:val="28"/>
        </w:rPr>
      </w:pPr>
      <w:r w:rsidRPr="00607221">
        <w:rPr>
          <w:rFonts w:ascii="Times New Roman" w:hAnsi="Times New Roman" w:cs="Times New Roman"/>
          <w:sz w:val="28"/>
          <w:szCs w:val="28"/>
        </w:rPr>
        <w:t>- обеспечение государственной регистрации права собственности Темниковского муниципального района Республики Мордовия;</w:t>
      </w:r>
    </w:p>
    <w:p w:rsidR="00605F9E" w:rsidRPr="00607221" w:rsidRDefault="00605F9E" w:rsidP="00605F9E">
      <w:pPr>
        <w:ind w:firstLine="709"/>
        <w:jc w:val="both"/>
        <w:rPr>
          <w:rFonts w:ascii="Times New Roman" w:hAnsi="Times New Roman" w:cs="Times New Roman"/>
          <w:sz w:val="28"/>
          <w:szCs w:val="28"/>
        </w:rPr>
      </w:pPr>
      <w:r w:rsidRPr="00607221">
        <w:rPr>
          <w:rFonts w:ascii="Times New Roman" w:hAnsi="Times New Roman" w:cs="Times New Roman"/>
          <w:sz w:val="28"/>
          <w:szCs w:val="28"/>
        </w:rPr>
        <w:t>- оптимизация структуры муниципального имущества Темниковского муниц</w:t>
      </w:r>
      <w:r w:rsidRPr="00607221">
        <w:rPr>
          <w:rFonts w:ascii="Times New Roman" w:hAnsi="Times New Roman" w:cs="Times New Roman"/>
          <w:sz w:val="28"/>
          <w:szCs w:val="28"/>
        </w:rPr>
        <w:t>и</w:t>
      </w:r>
      <w:r w:rsidRPr="00607221">
        <w:rPr>
          <w:rFonts w:ascii="Times New Roman" w:hAnsi="Times New Roman" w:cs="Times New Roman"/>
          <w:sz w:val="28"/>
          <w:szCs w:val="28"/>
        </w:rPr>
        <w:t>пального района Республики Мордовия;</w:t>
      </w:r>
    </w:p>
    <w:p w:rsidR="00605F9E" w:rsidRPr="00607221" w:rsidRDefault="00605F9E" w:rsidP="00605F9E">
      <w:pPr>
        <w:ind w:firstLine="709"/>
        <w:jc w:val="both"/>
        <w:rPr>
          <w:rFonts w:ascii="Times New Roman" w:hAnsi="Times New Roman" w:cs="Times New Roman"/>
          <w:sz w:val="28"/>
          <w:szCs w:val="28"/>
        </w:rPr>
      </w:pPr>
      <w:r w:rsidRPr="00607221">
        <w:rPr>
          <w:rFonts w:ascii="Times New Roman" w:hAnsi="Times New Roman" w:cs="Times New Roman"/>
          <w:sz w:val="28"/>
          <w:szCs w:val="28"/>
        </w:rPr>
        <w:t>- вовлечение муниципального имущества Темниковского муниципального ра</w:t>
      </w:r>
      <w:r w:rsidRPr="00607221">
        <w:rPr>
          <w:rFonts w:ascii="Times New Roman" w:hAnsi="Times New Roman" w:cs="Times New Roman"/>
          <w:sz w:val="28"/>
          <w:szCs w:val="28"/>
        </w:rPr>
        <w:t>й</w:t>
      </w:r>
      <w:r w:rsidRPr="00607221">
        <w:rPr>
          <w:rFonts w:ascii="Times New Roman" w:hAnsi="Times New Roman" w:cs="Times New Roman"/>
          <w:sz w:val="28"/>
          <w:szCs w:val="28"/>
        </w:rPr>
        <w:t>она Республики Мордовия в экономический оборот;</w:t>
      </w:r>
    </w:p>
    <w:p w:rsidR="00605F9E" w:rsidRPr="00607221" w:rsidRDefault="00605F9E" w:rsidP="00605F9E">
      <w:pPr>
        <w:ind w:firstLine="709"/>
        <w:jc w:val="both"/>
        <w:rPr>
          <w:rFonts w:ascii="Times New Roman" w:hAnsi="Times New Roman" w:cs="Times New Roman"/>
          <w:sz w:val="28"/>
          <w:szCs w:val="28"/>
        </w:rPr>
      </w:pPr>
      <w:r w:rsidRPr="00607221">
        <w:rPr>
          <w:rFonts w:ascii="Times New Roman" w:hAnsi="Times New Roman" w:cs="Times New Roman"/>
          <w:sz w:val="28"/>
          <w:szCs w:val="28"/>
        </w:rPr>
        <w:t xml:space="preserve">- осуществление </w:t>
      </w:r>
      <w:proofErr w:type="gramStart"/>
      <w:r w:rsidRPr="00607221">
        <w:rPr>
          <w:rFonts w:ascii="Times New Roman" w:hAnsi="Times New Roman" w:cs="Times New Roman"/>
          <w:sz w:val="28"/>
          <w:szCs w:val="28"/>
        </w:rPr>
        <w:t>контроля за</w:t>
      </w:r>
      <w:proofErr w:type="gramEnd"/>
      <w:r w:rsidRPr="00607221">
        <w:rPr>
          <w:rFonts w:ascii="Times New Roman" w:hAnsi="Times New Roman" w:cs="Times New Roman"/>
          <w:sz w:val="28"/>
          <w:szCs w:val="28"/>
        </w:rPr>
        <w:t xml:space="preserve"> эффективным использованием муниципального имущества Темниковского муниципального района Республики Мордовия;</w:t>
      </w:r>
    </w:p>
    <w:p w:rsidR="00605F9E" w:rsidRPr="00607221" w:rsidRDefault="00605F9E" w:rsidP="00605F9E">
      <w:pPr>
        <w:ind w:firstLine="709"/>
        <w:jc w:val="both"/>
        <w:rPr>
          <w:rFonts w:ascii="Times New Roman" w:hAnsi="Times New Roman" w:cs="Times New Roman"/>
          <w:sz w:val="28"/>
          <w:szCs w:val="28"/>
        </w:rPr>
      </w:pPr>
      <w:r w:rsidRPr="00607221">
        <w:rPr>
          <w:rFonts w:ascii="Times New Roman" w:hAnsi="Times New Roman" w:cs="Times New Roman"/>
          <w:sz w:val="28"/>
          <w:szCs w:val="28"/>
        </w:rPr>
        <w:t>- обеспечение реализации муниципальной программы.</w:t>
      </w:r>
    </w:p>
    <w:p w:rsidR="00605F9E" w:rsidRPr="00607221" w:rsidRDefault="00605F9E" w:rsidP="00605F9E">
      <w:pPr>
        <w:ind w:firstLine="709"/>
        <w:jc w:val="both"/>
        <w:rPr>
          <w:rFonts w:ascii="Times New Roman" w:hAnsi="Times New Roman" w:cs="Times New Roman"/>
          <w:sz w:val="28"/>
          <w:szCs w:val="28"/>
        </w:rPr>
      </w:pPr>
      <w:r w:rsidRPr="00607221">
        <w:rPr>
          <w:rFonts w:ascii="Times New Roman" w:hAnsi="Times New Roman" w:cs="Times New Roman"/>
          <w:sz w:val="28"/>
          <w:szCs w:val="28"/>
        </w:rPr>
        <w:t>Для дальнейшего социально-экономического развития Темниковского муниц</w:t>
      </w:r>
      <w:r w:rsidRPr="00607221">
        <w:rPr>
          <w:rFonts w:ascii="Times New Roman" w:hAnsi="Times New Roman" w:cs="Times New Roman"/>
          <w:sz w:val="28"/>
          <w:szCs w:val="28"/>
        </w:rPr>
        <w:t>и</w:t>
      </w:r>
      <w:r w:rsidRPr="00607221">
        <w:rPr>
          <w:rFonts w:ascii="Times New Roman" w:hAnsi="Times New Roman" w:cs="Times New Roman"/>
          <w:sz w:val="28"/>
          <w:szCs w:val="28"/>
        </w:rPr>
        <w:t>пального района Республики Мордовия требуется формирование эффективной структуры и системы управления муниципальным имуществом и земельными ресурсами Темниковского муниципального района Республики Мордовия. Наряду с решением з</w:t>
      </w:r>
      <w:r w:rsidRPr="00607221">
        <w:rPr>
          <w:rFonts w:ascii="Times New Roman" w:hAnsi="Times New Roman" w:cs="Times New Roman"/>
          <w:sz w:val="28"/>
          <w:szCs w:val="28"/>
        </w:rPr>
        <w:t>а</w:t>
      </w:r>
      <w:r w:rsidRPr="00607221">
        <w:rPr>
          <w:rFonts w:ascii="Times New Roman" w:hAnsi="Times New Roman" w:cs="Times New Roman"/>
          <w:sz w:val="28"/>
          <w:szCs w:val="28"/>
        </w:rPr>
        <w:t>дач по совершенствованию системы учета муниципального имущества, будет уд</w:t>
      </w:r>
      <w:r w:rsidRPr="00607221">
        <w:rPr>
          <w:rFonts w:ascii="Times New Roman" w:hAnsi="Times New Roman" w:cs="Times New Roman"/>
          <w:sz w:val="28"/>
          <w:szCs w:val="28"/>
        </w:rPr>
        <w:t>е</w:t>
      </w:r>
      <w:r w:rsidRPr="00607221">
        <w:rPr>
          <w:rFonts w:ascii="Times New Roman" w:hAnsi="Times New Roman" w:cs="Times New Roman"/>
          <w:sz w:val="28"/>
          <w:szCs w:val="28"/>
        </w:rPr>
        <w:t>ляться внимание оптимизации структуры (состава) имущества, а также повышению эффективности использования и распоряжения муниципальным имуществом и з</w:t>
      </w:r>
      <w:r w:rsidRPr="00607221">
        <w:rPr>
          <w:rFonts w:ascii="Times New Roman" w:hAnsi="Times New Roman" w:cs="Times New Roman"/>
          <w:sz w:val="28"/>
          <w:szCs w:val="28"/>
        </w:rPr>
        <w:t>е</w:t>
      </w:r>
      <w:r w:rsidRPr="00607221">
        <w:rPr>
          <w:rFonts w:ascii="Times New Roman" w:hAnsi="Times New Roman" w:cs="Times New Roman"/>
          <w:sz w:val="28"/>
          <w:szCs w:val="28"/>
        </w:rPr>
        <w:t>мельными ресурсами, в том числе активному вовлечению его в экономический об</w:t>
      </w:r>
      <w:r w:rsidRPr="00607221">
        <w:rPr>
          <w:rFonts w:ascii="Times New Roman" w:hAnsi="Times New Roman" w:cs="Times New Roman"/>
          <w:sz w:val="28"/>
          <w:szCs w:val="28"/>
        </w:rPr>
        <w:t>о</w:t>
      </w:r>
      <w:r w:rsidRPr="00607221">
        <w:rPr>
          <w:rFonts w:ascii="Times New Roman" w:hAnsi="Times New Roman" w:cs="Times New Roman"/>
          <w:sz w:val="28"/>
          <w:szCs w:val="28"/>
        </w:rPr>
        <w:t xml:space="preserve">рот. </w:t>
      </w:r>
    </w:p>
    <w:p w:rsidR="00605F9E" w:rsidRPr="00607221" w:rsidRDefault="00605F9E" w:rsidP="00605F9E">
      <w:pPr>
        <w:adjustRightInd w:val="0"/>
        <w:ind w:firstLine="709"/>
        <w:jc w:val="both"/>
        <w:outlineLvl w:val="4"/>
        <w:rPr>
          <w:rFonts w:ascii="Times New Roman" w:hAnsi="Times New Roman" w:cs="Times New Roman"/>
          <w:sz w:val="28"/>
          <w:szCs w:val="28"/>
        </w:rPr>
      </w:pPr>
      <w:r w:rsidRPr="00607221">
        <w:rPr>
          <w:rFonts w:ascii="Times New Roman" w:hAnsi="Times New Roman" w:cs="Times New Roman"/>
          <w:sz w:val="28"/>
          <w:szCs w:val="28"/>
        </w:rPr>
        <w:t>Планируемые меры позволят стабилизировать поступление в муниципальный бюджет доходов от использования и реализации муниципального имущества Темниковского муниципального района Республики Мордовия, в том числе земельных учас</w:t>
      </w:r>
      <w:r w:rsidRPr="00607221">
        <w:rPr>
          <w:rFonts w:ascii="Times New Roman" w:hAnsi="Times New Roman" w:cs="Times New Roman"/>
          <w:sz w:val="28"/>
          <w:szCs w:val="28"/>
        </w:rPr>
        <w:t>т</w:t>
      </w:r>
      <w:r w:rsidRPr="00607221">
        <w:rPr>
          <w:rFonts w:ascii="Times New Roman" w:hAnsi="Times New Roman" w:cs="Times New Roman"/>
          <w:sz w:val="28"/>
          <w:szCs w:val="28"/>
        </w:rPr>
        <w:t xml:space="preserve">ков. </w:t>
      </w:r>
    </w:p>
    <w:p w:rsidR="00605F9E" w:rsidRPr="00607221" w:rsidRDefault="00605F9E" w:rsidP="00605F9E">
      <w:pPr>
        <w:ind w:firstLine="709"/>
        <w:jc w:val="both"/>
        <w:rPr>
          <w:rFonts w:ascii="Times New Roman" w:hAnsi="Times New Roman" w:cs="Times New Roman"/>
          <w:sz w:val="28"/>
          <w:szCs w:val="28"/>
        </w:rPr>
      </w:pPr>
      <w:proofErr w:type="gramStart"/>
      <w:r w:rsidRPr="00607221">
        <w:rPr>
          <w:rFonts w:ascii="Times New Roman" w:hAnsi="Times New Roman" w:cs="Times New Roman"/>
          <w:sz w:val="28"/>
          <w:szCs w:val="28"/>
        </w:rPr>
        <w:t>При этом важную роль будет играть реализация мер, направленных на усил</w:t>
      </w:r>
      <w:r w:rsidRPr="00607221">
        <w:rPr>
          <w:rFonts w:ascii="Times New Roman" w:hAnsi="Times New Roman" w:cs="Times New Roman"/>
          <w:sz w:val="28"/>
          <w:szCs w:val="28"/>
        </w:rPr>
        <w:t>е</w:t>
      </w:r>
      <w:r w:rsidRPr="00607221">
        <w:rPr>
          <w:rFonts w:ascii="Times New Roman" w:hAnsi="Times New Roman" w:cs="Times New Roman"/>
          <w:sz w:val="28"/>
          <w:szCs w:val="28"/>
        </w:rPr>
        <w:t xml:space="preserve">ние контроля сохранности и целевого использования муниципального имущества Темниковского муниципального района Республики Мордовия, </w:t>
      </w:r>
      <w:bookmarkStart w:id="0" w:name="OLE_LINK1"/>
      <w:r w:rsidRPr="00607221">
        <w:rPr>
          <w:rFonts w:ascii="Times New Roman" w:hAnsi="Times New Roman" w:cs="Times New Roman"/>
          <w:sz w:val="28"/>
          <w:szCs w:val="28"/>
        </w:rPr>
        <w:t>защиту имущес</w:t>
      </w:r>
      <w:r w:rsidRPr="00607221">
        <w:rPr>
          <w:rFonts w:ascii="Times New Roman" w:hAnsi="Times New Roman" w:cs="Times New Roman"/>
          <w:sz w:val="28"/>
          <w:szCs w:val="28"/>
        </w:rPr>
        <w:t>т</w:t>
      </w:r>
      <w:r w:rsidRPr="00607221">
        <w:rPr>
          <w:rFonts w:ascii="Times New Roman" w:hAnsi="Times New Roman" w:cs="Times New Roman"/>
          <w:sz w:val="28"/>
          <w:szCs w:val="28"/>
        </w:rPr>
        <w:t>венных прав и интересов Темниковского муниципального района Республики Мордовия, что позволит обеспечить эффективность его использования, а также повысит степень о</w:t>
      </w:r>
      <w:r w:rsidRPr="00607221">
        <w:rPr>
          <w:rFonts w:ascii="Times New Roman" w:hAnsi="Times New Roman" w:cs="Times New Roman"/>
          <w:sz w:val="28"/>
          <w:szCs w:val="28"/>
        </w:rPr>
        <w:t>т</w:t>
      </w:r>
      <w:r w:rsidRPr="00607221">
        <w:rPr>
          <w:rFonts w:ascii="Times New Roman" w:hAnsi="Times New Roman" w:cs="Times New Roman"/>
          <w:sz w:val="28"/>
          <w:szCs w:val="28"/>
        </w:rPr>
        <w:t>ветственности руководителей муниципальных учреждений и предприятий Темниковского муниципального района Республики Мордовия, иных пользователей за переданное им муниципал</w:t>
      </w:r>
      <w:r w:rsidRPr="00607221">
        <w:rPr>
          <w:rFonts w:ascii="Times New Roman" w:hAnsi="Times New Roman" w:cs="Times New Roman"/>
          <w:sz w:val="28"/>
          <w:szCs w:val="28"/>
        </w:rPr>
        <w:t>ь</w:t>
      </w:r>
      <w:r w:rsidRPr="00607221">
        <w:rPr>
          <w:rFonts w:ascii="Times New Roman" w:hAnsi="Times New Roman" w:cs="Times New Roman"/>
          <w:sz w:val="28"/>
          <w:szCs w:val="28"/>
        </w:rPr>
        <w:t>ное</w:t>
      </w:r>
      <w:proofErr w:type="gramEnd"/>
      <w:r w:rsidRPr="00607221">
        <w:rPr>
          <w:rFonts w:ascii="Times New Roman" w:hAnsi="Times New Roman" w:cs="Times New Roman"/>
          <w:sz w:val="28"/>
          <w:szCs w:val="28"/>
        </w:rPr>
        <w:t xml:space="preserve"> имущество.</w:t>
      </w:r>
    </w:p>
    <w:bookmarkEnd w:id="0"/>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Муниципальная программа реализуется в 2018 - 2022 годах.</w:t>
      </w:r>
    </w:p>
    <w:p w:rsidR="00605F9E" w:rsidRPr="00607221" w:rsidRDefault="00605F9E" w:rsidP="00605F9E">
      <w:pPr>
        <w:adjustRightInd w:val="0"/>
        <w:ind w:firstLine="709"/>
        <w:jc w:val="both"/>
        <w:rPr>
          <w:rFonts w:ascii="Times New Roman" w:hAnsi="Times New Roman" w:cs="Times New Roman"/>
          <w:sz w:val="28"/>
          <w:szCs w:val="28"/>
        </w:rPr>
      </w:pPr>
      <w:bookmarkStart w:id="1" w:name="OLE_LINK4"/>
      <w:bookmarkStart w:id="2" w:name="OLE_LINK3"/>
      <w:r w:rsidRPr="00607221">
        <w:rPr>
          <w:rFonts w:ascii="Times New Roman" w:hAnsi="Times New Roman" w:cs="Times New Roman"/>
          <w:sz w:val="28"/>
          <w:szCs w:val="28"/>
        </w:rPr>
        <w:t xml:space="preserve">Реализация Муниципальной программы осуществляется </w:t>
      </w:r>
      <w:bookmarkEnd w:id="1"/>
      <w:bookmarkEnd w:id="2"/>
      <w:r w:rsidRPr="00607221">
        <w:rPr>
          <w:rFonts w:ascii="Times New Roman" w:hAnsi="Times New Roman" w:cs="Times New Roman"/>
          <w:sz w:val="28"/>
          <w:szCs w:val="28"/>
        </w:rPr>
        <w:t>без выделения эт</w:t>
      </w:r>
      <w:r w:rsidRPr="00607221">
        <w:rPr>
          <w:rFonts w:ascii="Times New Roman" w:hAnsi="Times New Roman" w:cs="Times New Roman"/>
          <w:sz w:val="28"/>
          <w:szCs w:val="28"/>
        </w:rPr>
        <w:t>а</w:t>
      </w:r>
      <w:r w:rsidRPr="00607221">
        <w:rPr>
          <w:rFonts w:ascii="Times New Roman" w:hAnsi="Times New Roman" w:cs="Times New Roman"/>
          <w:sz w:val="28"/>
          <w:szCs w:val="28"/>
        </w:rPr>
        <w:t>пов.</w:t>
      </w:r>
    </w:p>
    <w:p w:rsidR="00605F9E" w:rsidRPr="00607221" w:rsidRDefault="00605F9E" w:rsidP="00605F9E">
      <w:pPr>
        <w:pStyle w:val="Default"/>
        <w:ind w:firstLine="720"/>
        <w:jc w:val="both"/>
        <w:rPr>
          <w:rFonts w:ascii="Times New Roman" w:hAnsi="Times New Roman" w:cs="Times New Roman"/>
          <w:color w:val="auto"/>
          <w:sz w:val="28"/>
          <w:szCs w:val="28"/>
        </w:rPr>
      </w:pPr>
      <w:r w:rsidRPr="00607221">
        <w:rPr>
          <w:rFonts w:ascii="Times New Roman" w:hAnsi="Times New Roman" w:cs="Times New Roman"/>
          <w:color w:val="auto"/>
          <w:sz w:val="28"/>
          <w:szCs w:val="28"/>
        </w:rPr>
        <w:t>К 2022 году планируется достижение следующих целевых показателей:</w:t>
      </w:r>
    </w:p>
    <w:p w:rsidR="00605F9E" w:rsidRPr="00607221" w:rsidRDefault="00605F9E" w:rsidP="00605F9E">
      <w:pPr>
        <w:pStyle w:val="Default"/>
        <w:ind w:firstLine="720"/>
        <w:jc w:val="both"/>
        <w:rPr>
          <w:rFonts w:ascii="Times New Roman" w:hAnsi="Times New Roman" w:cs="Times New Roman"/>
          <w:b/>
          <w:color w:val="auto"/>
          <w:sz w:val="28"/>
          <w:szCs w:val="28"/>
        </w:rPr>
      </w:pPr>
      <w:r w:rsidRPr="00607221">
        <w:rPr>
          <w:rFonts w:ascii="Times New Roman" w:hAnsi="Times New Roman" w:cs="Times New Roman"/>
          <w:b/>
          <w:sz w:val="28"/>
          <w:szCs w:val="28"/>
        </w:rPr>
        <w:t>Подпрограмма 1 «Повышение эффективности управления и распор</w:t>
      </w:r>
      <w:r w:rsidRPr="00607221">
        <w:rPr>
          <w:rFonts w:ascii="Times New Roman" w:hAnsi="Times New Roman" w:cs="Times New Roman"/>
          <w:b/>
          <w:sz w:val="28"/>
          <w:szCs w:val="28"/>
        </w:rPr>
        <w:t>я</w:t>
      </w:r>
      <w:r w:rsidRPr="00607221">
        <w:rPr>
          <w:rFonts w:ascii="Times New Roman" w:hAnsi="Times New Roman" w:cs="Times New Roman"/>
          <w:b/>
          <w:sz w:val="28"/>
          <w:szCs w:val="28"/>
        </w:rPr>
        <w:t>жения муниципальным имуществом Темниковского</w:t>
      </w:r>
      <w:r w:rsidRPr="00607221">
        <w:rPr>
          <w:rFonts w:ascii="Times New Roman" w:hAnsi="Times New Roman" w:cs="Times New Roman"/>
          <w:sz w:val="28"/>
          <w:szCs w:val="28"/>
        </w:rPr>
        <w:t xml:space="preserve"> </w:t>
      </w:r>
      <w:r w:rsidRPr="00607221">
        <w:rPr>
          <w:rFonts w:ascii="Times New Roman" w:hAnsi="Times New Roman" w:cs="Times New Roman"/>
          <w:b/>
          <w:sz w:val="28"/>
          <w:szCs w:val="28"/>
        </w:rPr>
        <w:t>муниципального района Республики Мордовия»</w:t>
      </w:r>
    </w:p>
    <w:p w:rsidR="00605F9E" w:rsidRPr="00607221" w:rsidRDefault="00605F9E" w:rsidP="00605F9E">
      <w:pPr>
        <w:adjustRightInd w:val="0"/>
        <w:ind w:firstLine="720"/>
        <w:jc w:val="both"/>
        <w:rPr>
          <w:rFonts w:ascii="Times New Roman" w:hAnsi="Times New Roman" w:cs="Times New Roman"/>
          <w:sz w:val="28"/>
          <w:szCs w:val="28"/>
        </w:rPr>
      </w:pPr>
      <w:r w:rsidRPr="00607221">
        <w:rPr>
          <w:rFonts w:ascii="Times New Roman" w:hAnsi="Times New Roman" w:cs="Times New Roman"/>
          <w:sz w:val="28"/>
          <w:szCs w:val="28"/>
        </w:rPr>
        <w:t>1. Удельный вес внесенных изменений в Реестр муниципального имущества Темниковского муниципального района Республики Мордовия от общего количества изменений, необходимых для внесения в реестр в соответствии с представленными обновленными картами учета имущества и перечнями основных средств еж</w:t>
      </w:r>
      <w:r w:rsidRPr="00607221">
        <w:rPr>
          <w:rFonts w:ascii="Times New Roman" w:hAnsi="Times New Roman" w:cs="Times New Roman"/>
          <w:sz w:val="28"/>
          <w:szCs w:val="28"/>
        </w:rPr>
        <w:t>е</w:t>
      </w:r>
      <w:r w:rsidRPr="00607221">
        <w:rPr>
          <w:rFonts w:ascii="Times New Roman" w:hAnsi="Times New Roman" w:cs="Times New Roman"/>
          <w:sz w:val="28"/>
          <w:szCs w:val="28"/>
        </w:rPr>
        <w:t>годно (100%);</w:t>
      </w:r>
    </w:p>
    <w:p w:rsidR="00605F9E" w:rsidRPr="00607221" w:rsidRDefault="00605F9E" w:rsidP="00605F9E">
      <w:pPr>
        <w:adjustRightInd w:val="0"/>
        <w:ind w:firstLine="720"/>
        <w:jc w:val="both"/>
        <w:rPr>
          <w:rFonts w:ascii="Times New Roman" w:hAnsi="Times New Roman" w:cs="Times New Roman"/>
          <w:sz w:val="28"/>
          <w:szCs w:val="28"/>
        </w:rPr>
      </w:pPr>
      <w:r w:rsidRPr="00607221">
        <w:rPr>
          <w:rFonts w:ascii="Times New Roman" w:hAnsi="Times New Roman" w:cs="Times New Roman"/>
          <w:sz w:val="28"/>
          <w:szCs w:val="28"/>
        </w:rPr>
        <w:t xml:space="preserve">2. Удельный вес объектов недвижимого имущества, находящихся в </w:t>
      </w:r>
      <w:r w:rsidRPr="00607221">
        <w:rPr>
          <w:rFonts w:ascii="Times New Roman" w:hAnsi="Times New Roman" w:cs="Times New Roman"/>
          <w:sz w:val="28"/>
          <w:szCs w:val="28"/>
        </w:rPr>
        <w:lastRenderedPageBreak/>
        <w:t>собстве</w:t>
      </w:r>
      <w:r w:rsidRPr="00607221">
        <w:rPr>
          <w:rFonts w:ascii="Times New Roman" w:hAnsi="Times New Roman" w:cs="Times New Roman"/>
          <w:sz w:val="28"/>
          <w:szCs w:val="28"/>
        </w:rPr>
        <w:t>н</w:t>
      </w:r>
      <w:r w:rsidRPr="00607221">
        <w:rPr>
          <w:rFonts w:ascii="Times New Roman" w:hAnsi="Times New Roman" w:cs="Times New Roman"/>
          <w:sz w:val="28"/>
          <w:szCs w:val="28"/>
        </w:rPr>
        <w:t>ности Темниковского муниципального района Республики Мордовия, на которые зар</w:t>
      </w:r>
      <w:r w:rsidRPr="00607221">
        <w:rPr>
          <w:rFonts w:ascii="Times New Roman" w:hAnsi="Times New Roman" w:cs="Times New Roman"/>
          <w:sz w:val="28"/>
          <w:szCs w:val="28"/>
        </w:rPr>
        <w:t>е</w:t>
      </w:r>
      <w:r w:rsidRPr="00607221">
        <w:rPr>
          <w:rFonts w:ascii="Times New Roman" w:hAnsi="Times New Roman" w:cs="Times New Roman"/>
          <w:sz w:val="28"/>
          <w:szCs w:val="28"/>
        </w:rPr>
        <w:t>гистрировано право собственности Темниковского муниципального района Республики Мордовия, по отношению к общему количеству объектов недвижимого имущества, внесенных в Реестр муниципального имущества Темниковского муниципального района Республики Мордовия за 2018-2022 гг.(100%);</w:t>
      </w:r>
    </w:p>
    <w:p w:rsidR="00605F9E" w:rsidRPr="00607221" w:rsidRDefault="00605F9E" w:rsidP="00605F9E">
      <w:pPr>
        <w:adjustRightInd w:val="0"/>
        <w:ind w:firstLine="720"/>
        <w:jc w:val="both"/>
        <w:rPr>
          <w:rFonts w:ascii="Times New Roman" w:hAnsi="Times New Roman" w:cs="Times New Roman"/>
          <w:sz w:val="28"/>
          <w:szCs w:val="28"/>
        </w:rPr>
      </w:pPr>
      <w:r w:rsidRPr="00607221">
        <w:rPr>
          <w:rFonts w:ascii="Times New Roman" w:hAnsi="Times New Roman" w:cs="Times New Roman"/>
          <w:sz w:val="28"/>
          <w:szCs w:val="28"/>
        </w:rPr>
        <w:t>3. Удельный вес площади земельных участков, на которые зарегистрировано право собственности Темниковского муниципального района Республики Мордовия, по отношению к общей площади земельных участков, подлежащих регистрации в собственность Темниковского муниципального района Республики Мордовия еж</w:t>
      </w:r>
      <w:r w:rsidRPr="00607221">
        <w:rPr>
          <w:rFonts w:ascii="Times New Roman" w:hAnsi="Times New Roman" w:cs="Times New Roman"/>
          <w:sz w:val="28"/>
          <w:szCs w:val="28"/>
        </w:rPr>
        <w:t>е</w:t>
      </w:r>
      <w:r w:rsidRPr="00607221">
        <w:rPr>
          <w:rFonts w:ascii="Times New Roman" w:hAnsi="Times New Roman" w:cs="Times New Roman"/>
          <w:sz w:val="28"/>
          <w:szCs w:val="28"/>
        </w:rPr>
        <w:t>годно с 2018 по 2022 гг. (70%);</w:t>
      </w:r>
    </w:p>
    <w:p w:rsidR="00605F9E" w:rsidRPr="00607221" w:rsidRDefault="00605F9E" w:rsidP="00605F9E">
      <w:pPr>
        <w:adjustRightInd w:val="0"/>
        <w:ind w:firstLine="720"/>
        <w:jc w:val="both"/>
        <w:rPr>
          <w:rFonts w:ascii="Times New Roman" w:hAnsi="Times New Roman" w:cs="Times New Roman"/>
          <w:sz w:val="28"/>
          <w:szCs w:val="28"/>
        </w:rPr>
      </w:pPr>
      <w:r w:rsidRPr="00607221">
        <w:rPr>
          <w:rFonts w:ascii="Times New Roman" w:hAnsi="Times New Roman" w:cs="Times New Roman"/>
          <w:sz w:val="28"/>
          <w:szCs w:val="28"/>
        </w:rPr>
        <w:t>4. Удельный вес приватизированных объектов муниципального имущества к общему количеству объектов муниципального имущества, включенных в Прогно</w:t>
      </w:r>
      <w:r w:rsidRPr="00607221">
        <w:rPr>
          <w:rFonts w:ascii="Times New Roman" w:hAnsi="Times New Roman" w:cs="Times New Roman"/>
          <w:sz w:val="28"/>
          <w:szCs w:val="28"/>
        </w:rPr>
        <w:t>з</w:t>
      </w:r>
      <w:r w:rsidRPr="00607221">
        <w:rPr>
          <w:rFonts w:ascii="Times New Roman" w:hAnsi="Times New Roman" w:cs="Times New Roman"/>
          <w:sz w:val="28"/>
          <w:szCs w:val="28"/>
        </w:rPr>
        <w:t>ный план (программу) приватизации муниципального имущества на соответству</w:t>
      </w:r>
      <w:r w:rsidRPr="00607221">
        <w:rPr>
          <w:rFonts w:ascii="Times New Roman" w:hAnsi="Times New Roman" w:cs="Times New Roman"/>
          <w:sz w:val="28"/>
          <w:szCs w:val="28"/>
        </w:rPr>
        <w:t>ю</w:t>
      </w:r>
      <w:r w:rsidRPr="00607221">
        <w:rPr>
          <w:rFonts w:ascii="Times New Roman" w:hAnsi="Times New Roman" w:cs="Times New Roman"/>
          <w:sz w:val="28"/>
          <w:szCs w:val="28"/>
        </w:rPr>
        <w:t>щий год ежегодно (100%);</w:t>
      </w:r>
    </w:p>
    <w:p w:rsidR="00605F9E" w:rsidRPr="00607221" w:rsidRDefault="00605F9E" w:rsidP="00605F9E">
      <w:pPr>
        <w:adjustRightInd w:val="0"/>
        <w:ind w:firstLine="720"/>
        <w:jc w:val="both"/>
        <w:rPr>
          <w:rFonts w:ascii="Times New Roman" w:hAnsi="Times New Roman" w:cs="Times New Roman"/>
          <w:sz w:val="28"/>
          <w:szCs w:val="28"/>
        </w:rPr>
      </w:pPr>
      <w:r w:rsidRPr="00607221">
        <w:rPr>
          <w:rFonts w:ascii="Times New Roman" w:hAnsi="Times New Roman" w:cs="Times New Roman"/>
          <w:sz w:val="28"/>
          <w:szCs w:val="28"/>
        </w:rPr>
        <w:t>7. Удельный вес объектов недвижимого имущества, предоставленных в аренду, безвозмездное пользование, закрепленных в оперативном управлении, к общему к</w:t>
      </w:r>
      <w:r w:rsidRPr="00607221">
        <w:rPr>
          <w:rFonts w:ascii="Times New Roman" w:hAnsi="Times New Roman" w:cs="Times New Roman"/>
          <w:sz w:val="28"/>
          <w:szCs w:val="28"/>
        </w:rPr>
        <w:t>о</w:t>
      </w:r>
      <w:r w:rsidRPr="00607221">
        <w:rPr>
          <w:rFonts w:ascii="Times New Roman" w:hAnsi="Times New Roman" w:cs="Times New Roman"/>
          <w:sz w:val="28"/>
          <w:szCs w:val="28"/>
        </w:rPr>
        <w:t>личеству объектов недвижимого имущества, внесенных в Реестр муниципального имущества Темниковского муниципального района Республики Морд</w:t>
      </w:r>
      <w:r w:rsidRPr="00607221">
        <w:rPr>
          <w:rFonts w:ascii="Times New Roman" w:hAnsi="Times New Roman" w:cs="Times New Roman"/>
          <w:sz w:val="28"/>
          <w:szCs w:val="28"/>
        </w:rPr>
        <w:t>о</w:t>
      </w:r>
      <w:r w:rsidRPr="00607221">
        <w:rPr>
          <w:rFonts w:ascii="Times New Roman" w:hAnsi="Times New Roman" w:cs="Times New Roman"/>
          <w:sz w:val="28"/>
          <w:szCs w:val="28"/>
        </w:rPr>
        <w:t>вия ежегодно с 2018-2022 гг. (70%).</w:t>
      </w:r>
    </w:p>
    <w:p w:rsidR="00605F9E" w:rsidRPr="00607221" w:rsidRDefault="00605F9E" w:rsidP="00605F9E">
      <w:pPr>
        <w:adjustRightInd w:val="0"/>
        <w:ind w:firstLine="720"/>
        <w:jc w:val="both"/>
        <w:rPr>
          <w:rFonts w:ascii="Times New Roman" w:hAnsi="Times New Roman" w:cs="Times New Roman"/>
          <w:sz w:val="28"/>
          <w:szCs w:val="28"/>
        </w:rPr>
      </w:pPr>
    </w:p>
    <w:p w:rsidR="00605F9E" w:rsidRPr="00607221" w:rsidRDefault="00605F9E" w:rsidP="00605F9E">
      <w:pPr>
        <w:adjustRightInd w:val="0"/>
        <w:ind w:firstLine="720"/>
        <w:jc w:val="both"/>
        <w:rPr>
          <w:rFonts w:ascii="Times New Roman" w:hAnsi="Times New Roman" w:cs="Times New Roman"/>
          <w:b/>
          <w:sz w:val="28"/>
          <w:szCs w:val="28"/>
        </w:rPr>
      </w:pPr>
      <w:r w:rsidRPr="00607221">
        <w:rPr>
          <w:rFonts w:ascii="Times New Roman" w:hAnsi="Times New Roman" w:cs="Times New Roman"/>
          <w:b/>
          <w:sz w:val="28"/>
          <w:szCs w:val="28"/>
        </w:rPr>
        <w:t>Подпрограмма 2 «Управление земельными ресурсами» в Темниковском  мун</w:t>
      </w:r>
      <w:r w:rsidRPr="00607221">
        <w:rPr>
          <w:rFonts w:ascii="Times New Roman" w:hAnsi="Times New Roman" w:cs="Times New Roman"/>
          <w:b/>
          <w:sz w:val="28"/>
          <w:szCs w:val="28"/>
        </w:rPr>
        <w:t>и</w:t>
      </w:r>
      <w:r w:rsidRPr="00607221">
        <w:rPr>
          <w:rFonts w:ascii="Times New Roman" w:hAnsi="Times New Roman" w:cs="Times New Roman"/>
          <w:b/>
          <w:sz w:val="28"/>
          <w:szCs w:val="28"/>
        </w:rPr>
        <w:t>ципальном районе Республики Мордовия на 2018 – 2022 годы.</w:t>
      </w:r>
    </w:p>
    <w:p w:rsidR="00605F9E" w:rsidRPr="00607221" w:rsidRDefault="00605F9E" w:rsidP="00605F9E">
      <w:pPr>
        <w:adjustRightInd w:val="0"/>
        <w:ind w:firstLine="720"/>
        <w:jc w:val="both"/>
        <w:rPr>
          <w:rFonts w:ascii="Times New Roman" w:hAnsi="Times New Roman" w:cs="Times New Roman"/>
          <w:b/>
          <w:sz w:val="28"/>
          <w:szCs w:val="28"/>
        </w:rPr>
      </w:pPr>
    </w:p>
    <w:p w:rsidR="00605F9E" w:rsidRPr="00607221" w:rsidRDefault="00605F9E" w:rsidP="00605F9E">
      <w:pPr>
        <w:adjustRightInd w:val="0"/>
        <w:ind w:firstLine="720"/>
        <w:jc w:val="both"/>
        <w:rPr>
          <w:rFonts w:ascii="Times New Roman" w:hAnsi="Times New Roman" w:cs="Times New Roman"/>
          <w:sz w:val="28"/>
          <w:szCs w:val="28"/>
        </w:rPr>
      </w:pPr>
      <w:r w:rsidRPr="00607221">
        <w:rPr>
          <w:rFonts w:ascii="Times New Roman" w:hAnsi="Times New Roman" w:cs="Times New Roman"/>
          <w:sz w:val="28"/>
          <w:szCs w:val="28"/>
        </w:rPr>
        <w:t>1. Доходы, полученные от продажи земельных участков, находящихся в со</w:t>
      </w:r>
      <w:r w:rsidRPr="00607221">
        <w:rPr>
          <w:rFonts w:ascii="Times New Roman" w:hAnsi="Times New Roman" w:cs="Times New Roman"/>
          <w:sz w:val="28"/>
          <w:szCs w:val="28"/>
        </w:rPr>
        <w:t>б</w:t>
      </w:r>
      <w:r w:rsidRPr="00607221">
        <w:rPr>
          <w:rFonts w:ascii="Times New Roman" w:hAnsi="Times New Roman" w:cs="Times New Roman"/>
          <w:sz w:val="28"/>
          <w:szCs w:val="28"/>
        </w:rPr>
        <w:t>ственности Темниковского муниципального района Республики Мордовия с 2018 – 2022 гг.(3000,0 тыс. руб.);</w:t>
      </w:r>
    </w:p>
    <w:p w:rsidR="00605F9E" w:rsidRPr="00607221" w:rsidRDefault="00605F9E" w:rsidP="00605F9E">
      <w:pPr>
        <w:adjustRightInd w:val="0"/>
        <w:ind w:firstLine="720"/>
        <w:jc w:val="both"/>
        <w:rPr>
          <w:rFonts w:ascii="Times New Roman" w:hAnsi="Times New Roman" w:cs="Times New Roman"/>
          <w:sz w:val="28"/>
          <w:szCs w:val="28"/>
        </w:rPr>
      </w:pPr>
      <w:r w:rsidRPr="00607221">
        <w:rPr>
          <w:rFonts w:ascii="Times New Roman" w:hAnsi="Times New Roman" w:cs="Times New Roman"/>
          <w:sz w:val="28"/>
          <w:szCs w:val="28"/>
        </w:rPr>
        <w:t>2. Доходы, полученные от аренды земельных участков, находящихся в государственной со</w:t>
      </w:r>
      <w:r w:rsidRPr="00607221">
        <w:rPr>
          <w:rFonts w:ascii="Times New Roman" w:hAnsi="Times New Roman" w:cs="Times New Roman"/>
          <w:sz w:val="28"/>
          <w:szCs w:val="28"/>
        </w:rPr>
        <w:t>б</w:t>
      </w:r>
      <w:r w:rsidRPr="00607221">
        <w:rPr>
          <w:rFonts w:ascii="Times New Roman" w:hAnsi="Times New Roman" w:cs="Times New Roman"/>
          <w:sz w:val="28"/>
          <w:szCs w:val="28"/>
        </w:rPr>
        <w:t>ственности расположенные на территории Темниковского муниципального района Республики Мордовия с 2018 – 2022 гг.(2500,0 тыс. руб.);</w:t>
      </w:r>
    </w:p>
    <w:p w:rsidR="00605F9E" w:rsidRPr="00607221" w:rsidRDefault="00605F9E" w:rsidP="00605F9E">
      <w:pPr>
        <w:adjustRightInd w:val="0"/>
        <w:ind w:firstLine="720"/>
        <w:jc w:val="both"/>
        <w:rPr>
          <w:rFonts w:ascii="Times New Roman" w:hAnsi="Times New Roman" w:cs="Times New Roman"/>
          <w:sz w:val="28"/>
          <w:szCs w:val="28"/>
        </w:rPr>
      </w:pPr>
      <w:r w:rsidRPr="00607221">
        <w:rPr>
          <w:rFonts w:ascii="Times New Roman" w:hAnsi="Times New Roman" w:cs="Times New Roman"/>
          <w:sz w:val="28"/>
          <w:szCs w:val="28"/>
        </w:rPr>
        <w:t>3. Доля принятых нормативно-правовых актов муниципального уровня, регулирующих земельно-имущественные отношения, к общему количеству запланир</w:t>
      </w:r>
      <w:r w:rsidRPr="00607221">
        <w:rPr>
          <w:rFonts w:ascii="Times New Roman" w:hAnsi="Times New Roman" w:cs="Times New Roman"/>
          <w:sz w:val="28"/>
          <w:szCs w:val="28"/>
        </w:rPr>
        <w:t>о</w:t>
      </w:r>
      <w:r w:rsidRPr="00607221">
        <w:rPr>
          <w:rFonts w:ascii="Times New Roman" w:hAnsi="Times New Roman" w:cs="Times New Roman"/>
          <w:sz w:val="28"/>
          <w:szCs w:val="28"/>
        </w:rPr>
        <w:t>ванных актов ежегодно (100%).</w:t>
      </w:r>
    </w:p>
    <w:p w:rsidR="00605F9E" w:rsidRPr="00607221" w:rsidRDefault="00605F9E" w:rsidP="00605F9E">
      <w:pPr>
        <w:adjustRightInd w:val="0"/>
        <w:jc w:val="center"/>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sz w:val="28"/>
          <w:szCs w:val="28"/>
        </w:rPr>
      </w:pPr>
      <w:r w:rsidRPr="00607221">
        <w:rPr>
          <w:rFonts w:ascii="Times New Roman" w:hAnsi="Times New Roman" w:cs="Times New Roman"/>
          <w:b/>
          <w:sz w:val="28"/>
          <w:szCs w:val="28"/>
        </w:rPr>
        <w:t>3. Прогноз конечных результатов муниципальной программы.</w:t>
      </w:r>
    </w:p>
    <w:p w:rsidR="00605F9E" w:rsidRPr="00607221" w:rsidRDefault="00605F9E" w:rsidP="00605F9E">
      <w:pPr>
        <w:rPr>
          <w:rFonts w:ascii="Times New Roman" w:hAnsi="Times New Roman" w:cs="Times New Roman"/>
          <w:sz w:val="28"/>
          <w:szCs w:val="28"/>
        </w:rPr>
      </w:pPr>
    </w:p>
    <w:p w:rsidR="00605F9E" w:rsidRPr="00607221" w:rsidRDefault="00605F9E" w:rsidP="00605F9E">
      <w:pPr>
        <w:ind w:firstLine="708"/>
        <w:jc w:val="both"/>
        <w:rPr>
          <w:rFonts w:ascii="Times New Roman" w:hAnsi="Times New Roman" w:cs="Times New Roman"/>
          <w:sz w:val="28"/>
          <w:szCs w:val="28"/>
        </w:rPr>
      </w:pPr>
      <w:r w:rsidRPr="00607221">
        <w:rPr>
          <w:rFonts w:ascii="Times New Roman" w:hAnsi="Times New Roman" w:cs="Times New Roman"/>
          <w:sz w:val="28"/>
          <w:szCs w:val="28"/>
        </w:rPr>
        <w:t>Увеличение обеспечения полноты постановки на государственный кадас</w:t>
      </w:r>
      <w:r w:rsidRPr="00607221">
        <w:rPr>
          <w:rFonts w:ascii="Times New Roman" w:hAnsi="Times New Roman" w:cs="Times New Roman"/>
          <w:sz w:val="28"/>
          <w:szCs w:val="28"/>
        </w:rPr>
        <w:t>т</w:t>
      </w:r>
      <w:r w:rsidRPr="00607221">
        <w:rPr>
          <w:rFonts w:ascii="Times New Roman" w:hAnsi="Times New Roman" w:cs="Times New Roman"/>
          <w:sz w:val="28"/>
          <w:szCs w:val="28"/>
        </w:rPr>
        <w:t>ровый учет объектов недвижимого имущества Темниковского муниципального района Республики Мордовия, подлежащих постановке на государственный кадас</w:t>
      </w:r>
      <w:r w:rsidRPr="00607221">
        <w:rPr>
          <w:rFonts w:ascii="Times New Roman" w:hAnsi="Times New Roman" w:cs="Times New Roman"/>
          <w:sz w:val="28"/>
          <w:szCs w:val="28"/>
        </w:rPr>
        <w:t>т</w:t>
      </w:r>
      <w:r w:rsidRPr="00607221">
        <w:rPr>
          <w:rFonts w:ascii="Times New Roman" w:hAnsi="Times New Roman" w:cs="Times New Roman"/>
          <w:sz w:val="28"/>
          <w:szCs w:val="28"/>
        </w:rPr>
        <w:t xml:space="preserve">ровый учет; </w:t>
      </w:r>
    </w:p>
    <w:p w:rsidR="00605F9E" w:rsidRPr="00607221" w:rsidRDefault="00605F9E" w:rsidP="00605F9E">
      <w:pPr>
        <w:ind w:firstLine="708"/>
        <w:jc w:val="both"/>
        <w:rPr>
          <w:rFonts w:ascii="Times New Roman" w:hAnsi="Times New Roman" w:cs="Times New Roman"/>
          <w:sz w:val="28"/>
          <w:szCs w:val="28"/>
        </w:rPr>
      </w:pPr>
      <w:r w:rsidRPr="00607221">
        <w:rPr>
          <w:rFonts w:ascii="Times New Roman" w:hAnsi="Times New Roman" w:cs="Times New Roman"/>
          <w:sz w:val="28"/>
          <w:szCs w:val="28"/>
        </w:rPr>
        <w:t xml:space="preserve">Увеличение </w:t>
      </w:r>
      <w:proofErr w:type="gramStart"/>
      <w:r w:rsidRPr="00607221">
        <w:rPr>
          <w:rFonts w:ascii="Times New Roman" w:hAnsi="Times New Roman" w:cs="Times New Roman"/>
          <w:sz w:val="28"/>
          <w:szCs w:val="28"/>
        </w:rPr>
        <w:t>обеспечения полноты учета объектов муниципального имущ</w:t>
      </w:r>
      <w:r w:rsidRPr="00607221">
        <w:rPr>
          <w:rFonts w:ascii="Times New Roman" w:hAnsi="Times New Roman" w:cs="Times New Roman"/>
          <w:sz w:val="28"/>
          <w:szCs w:val="28"/>
        </w:rPr>
        <w:t>е</w:t>
      </w:r>
      <w:r w:rsidRPr="00607221">
        <w:rPr>
          <w:rFonts w:ascii="Times New Roman" w:hAnsi="Times New Roman" w:cs="Times New Roman"/>
          <w:sz w:val="28"/>
          <w:szCs w:val="28"/>
        </w:rPr>
        <w:t>ства района</w:t>
      </w:r>
      <w:proofErr w:type="gramEnd"/>
      <w:r w:rsidRPr="00607221">
        <w:rPr>
          <w:rFonts w:ascii="Times New Roman" w:hAnsi="Times New Roman" w:cs="Times New Roman"/>
          <w:sz w:val="28"/>
          <w:szCs w:val="28"/>
        </w:rPr>
        <w:t xml:space="preserve"> в реестре муниципального имущества Темниковского муниципального района Республики Мордовия в соответствии с действующим законодательством и норм</w:t>
      </w:r>
      <w:r w:rsidRPr="00607221">
        <w:rPr>
          <w:rFonts w:ascii="Times New Roman" w:hAnsi="Times New Roman" w:cs="Times New Roman"/>
          <w:sz w:val="28"/>
          <w:szCs w:val="28"/>
        </w:rPr>
        <w:t>а</w:t>
      </w:r>
      <w:r w:rsidRPr="00607221">
        <w:rPr>
          <w:rFonts w:ascii="Times New Roman" w:hAnsi="Times New Roman" w:cs="Times New Roman"/>
          <w:sz w:val="28"/>
          <w:szCs w:val="28"/>
        </w:rPr>
        <w:t>тивными правовыми актами, регулирующими отношения в сфере учета муниципального имущества, в т.ч. посредством проведения инвентаризации им</w:t>
      </w:r>
      <w:r w:rsidRPr="00607221">
        <w:rPr>
          <w:rFonts w:ascii="Times New Roman" w:hAnsi="Times New Roman" w:cs="Times New Roman"/>
          <w:sz w:val="28"/>
          <w:szCs w:val="28"/>
        </w:rPr>
        <w:t>у</w:t>
      </w:r>
      <w:r w:rsidRPr="00607221">
        <w:rPr>
          <w:rFonts w:ascii="Times New Roman" w:hAnsi="Times New Roman" w:cs="Times New Roman"/>
          <w:sz w:val="28"/>
          <w:szCs w:val="28"/>
        </w:rPr>
        <w:t>щества;</w:t>
      </w:r>
    </w:p>
    <w:p w:rsidR="00605F9E" w:rsidRPr="00607221" w:rsidRDefault="00605F9E" w:rsidP="00605F9E">
      <w:pPr>
        <w:ind w:firstLine="708"/>
        <w:jc w:val="both"/>
        <w:rPr>
          <w:rFonts w:ascii="Times New Roman" w:hAnsi="Times New Roman" w:cs="Times New Roman"/>
          <w:sz w:val="28"/>
          <w:szCs w:val="28"/>
        </w:rPr>
      </w:pPr>
      <w:r w:rsidRPr="00607221">
        <w:rPr>
          <w:rFonts w:ascii="Times New Roman" w:hAnsi="Times New Roman" w:cs="Times New Roman"/>
          <w:sz w:val="28"/>
          <w:szCs w:val="28"/>
        </w:rPr>
        <w:lastRenderedPageBreak/>
        <w:t xml:space="preserve">Увеличение </w:t>
      </w:r>
      <w:proofErr w:type="gramStart"/>
      <w:r w:rsidRPr="00607221">
        <w:rPr>
          <w:rFonts w:ascii="Times New Roman" w:hAnsi="Times New Roman" w:cs="Times New Roman"/>
          <w:sz w:val="28"/>
          <w:szCs w:val="28"/>
        </w:rPr>
        <w:t>обеспечения полноты государственной регистрации права со</w:t>
      </w:r>
      <w:r w:rsidRPr="00607221">
        <w:rPr>
          <w:rFonts w:ascii="Times New Roman" w:hAnsi="Times New Roman" w:cs="Times New Roman"/>
          <w:sz w:val="28"/>
          <w:szCs w:val="28"/>
        </w:rPr>
        <w:t>б</w:t>
      </w:r>
      <w:r w:rsidRPr="00607221">
        <w:rPr>
          <w:rFonts w:ascii="Times New Roman" w:hAnsi="Times New Roman" w:cs="Times New Roman"/>
          <w:sz w:val="28"/>
          <w:szCs w:val="28"/>
        </w:rPr>
        <w:t>ственности</w:t>
      </w:r>
      <w:proofErr w:type="gramEnd"/>
      <w:r w:rsidRPr="00607221">
        <w:rPr>
          <w:rFonts w:ascii="Times New Roman" w:hAnsi="Times New Roman" w:cs="Times New Roman"/>
          <w:sz w:val="28"/>
          <w:szCs w:val="28"/>
        </w:rPr>
        <w:t xml:space="preserve"> Темниковского муниципального района Республики Мордовия на объекты муниципального имущества, права на которые подлежат государственной регистрации в соответствии с законодательством Российской Федерации о государственной рег</w:t>
      </w:r>
      <w:r w:rsidRPr="00607221">
        <w:rPr>
          <w:rFonts w:ascii="Times New Roman" w:hAnsi="Times New Roman" w:cs="Times New Roman"/>
          <w:sz w:val="28"/>
          <w:szCs w:val="28"/>
        </w:rPr>
        <w:t>и</w:t>
      </w:r>
      <w:r w:rsidRPr="00607221">
        <w:rPr>
          <w:rFonts w:ascii="Times New Roman" w:hAnsi="Times New Roman" w:cs="Times New Roman"/>
          <w:sz w:val="28"/>
          <w:szCs w:val="28"/>
        </w:rPr>
        <w:t>страции прав на недвижимое имущество и сделок с ним;</w:t>
      </w:r>
    </w:p>
    <w:p w:rsidR="00605F9E" w:rsidRPr="00607221" w:rsidRDefault="00605F9E" w:rsidP="00605F9E">
      <w:pPr>
        <w:ind w:firstLine="708"/>
        <w:jc w:val="both"/>
        <w:rPr>
          <w:rFonts w:ascii="Times New Roman" w:hAnsi="Times New Roman" w:cs="Times New Roman"/>
          <w:sz w:val="28"/>
          <w:szCs w:val="28"/>
        </w:rPr>
      </w:pPr>
      <w:r w:rsidRPr="00607221">
        <w:rPr>
          <w:rFonts w:ascii="Times New Roman" w:hAnsi="Times New Roman" w:cs="Times New Roman"/>
          <w:sz w:val="28"/>
          <w:szCs w:val="28"/>
        </w:rPr>
        <w:t>Повышение эффективности управления и распоряжения земельными участками, находящимися в собственности Темниковского муниципального района Ре</w:t>
      </w:r>
      <w:r w:rsidRPr="00607221">
        <w:rPr>
          <w:rFonts w:ascii="Times New Roman" w:hAnsi="Times New Roman" w:cs="Times New Roman"/>
          <w:sz w:val="28"/>
          <w:szCs w:val="28"/>
        </w:rPr>
        <w:t>с</w:t>
      </w:r>
      <w:r w:rsidRPr="00607221">
        <w:rPr>
          <w:rFonts w:ascii="Times New Roman" w:hAnsi="Times New Roman" w:cs="Times New Roman"/>
          <w:sz w:val="28"/>
          <w:szCs w:val="28"/>
        </w:rPr>
        <w:t>публики Мордовия и земельными участками, государственная собственность на которые не разграничена, на территории Темниковского муниципального района Республики Мо</w:t>
      </w:r>
      <w:r w:rsidRPr="00607221">
        <w:rPr>
          <w:rFonts w:ascii="Times New Roman" w:hAnsi="Times New Roman" w:cs="Times New Roman"/>
          <w:sz w:val="28"/>
          <w:szCs w:val="28"/>
        </w:rPr>
        <w:t>р</w:t>
      </w:r>
      <w:r w:rsidRPr="00607221">
        <w:rPr>
          <w:rFonts w:ascii="Times New Roman" w:hAnsi="Times New Roman" w:cs="Times New Roman"/>
          <w:sz w:val="28"/>
          <w:szCs w:val="28"/>
        </w:rPr>
        <w:t>довия;</w:t>
      </w:r>
    </w:p>
    <w:p w:rsidR="00605F9E" w:rsidRPr="00607221" w:rsidRDefault="00605F9E" w:rsidP="00605F9E">
      <w:pPr>
        <w:ind w:firstLine="708"/>
        <w:jc w:val="both"/>
        <w:rPr>
          <w:rFonts w:ascii="Times New Roman" w:hAnsi="Times New Roman" w:cs="Times New Roman"/>
          <w:sz w:val="28"/>
          <w:szCs w:val="28"/>
        </w:rPr>
      </w:pPr>
      <w:r w:rsidRPr="00607221">
        <w:rPr>
          <w:rFonts w:ascii="Times New Roman" w:hAnsi="Times New Roman" w:cs="Times New Roman"/>
          <w:sz w:val="28"/>
          <w:szCs w:val="28"/>
        </w:rPr>
        <w:t>Увеличение доходов консолидированного бюджета Темниковского муниципальн</w:t>
      </w:r>
      <w:r w:rsidRPr="00607221">
        <w:rPr>
          <w:rFonts w:ascii="Times New Roman" w:hAnsi="Times New Roman" w:cs="Times New Roman"/>
          <w:sz w:val="28"/>
          <w:szCs w:val="28"/>
        </w:rPr>
        <w:t>о</w:t>
      </w:r>
      <w:r w:rsidRPr="00607221">
        <w:rPr>
          <w:rFonts w:ascii="Times New Roman" w:hAnsi="Times New Roman" w:cs="Times New Roman"/>
          <w:sz w:val="28"/>
          <w:szCs w:val="28"/>
        </w:rPr>
        <w:t>го района Республики Мордовия за счет платежей за использование земель;</w:t>
      </w:r>
    </w:p>
    <w:p w:rsidR="00605F9E" w:rsidRPr="00607221" w:rsidRDefault="00605F9E" w:rsidP="00605F9E">
      <w:pPr>
        <w:ind w:firstLine="708"/>
        <w:jc w:val="both"/>
        <w:rPr>
          <w:rFonts w:ascii="Times New Roman" w:hAnsi="Times New Roman" w:cs="Times New Roman"/>
          <w:sz w:val="28"/>
          <w:szCs w:val="28"/>
        </w:rPr>
      </w:pPr>
      <w:r w:rsidRPr="00607221">
        <w:rPr>
          <w:rFonts w:ascii="Times New Roman" w:hAnsi="Times New Roman" w:cs="Times New Roman"/>
          <w:sz w:val="28"/>
          <w:szCs w:val="28"/>
        </w:rPr>
        <w:t>Обеспечение потребности многодетных граждан в земельных участках для и</w:t>
      </w:r>
      <w:r w:rsidRPr="00607221">
        <w:rPr>
          <w:rFonts w:ascii="Times New Roman" w:hAnsi="Times New Roman" w:cs="Times New Roman"/>
          <w:sz w:val="28"/>
          <w:szCs w:val="28"/>
        </w:rPr>
        <w:t>н</w:t>
      </w:r>
      <w:r w:rsidRPr="00607221">
        <w:rPr>
          <w:rFonts w:ascii="Times New Roman" w:hAnsi="Times New Roman" w:cs="Times New Roman"/>
          <w:sz w:val="28"/>
          <w:szCs w:val="28"/>
        </w:rPr>
        <w:t>дивидуального жилищного строительства;</w:t>
      </w:r>
    </w:p>
    <w:p w:rsidR="00605F9E" w:rsidRPr="00607221" w:rsidRDefault="00605F9E" w:rsidP="00605F9E">
      <w:pPr>
        <w:ind w:firstLine="708"/>
        <w:jc w:val="both"/>
        <w:rPr>
          <w:rFonts w:ascii="Times New Roman" w:hAnsi="Times New Roman" w:cs="Times New Roman"/>
          <w:sz w:val="28"/>
          <w:szCs w:val="28"/>
        </w:rPr>
      </w:pPr>
      <w:r w:rsidRPr="00607221">
        <w:rPr>
          <w:rFonts w:ascii="Times New Roman" w:hAnsi="Times New Roman" w:cs="Times New Roman"/>
          <w:sz w:val="28"/>
          <w:szCs w:val="28"/>
        </w:rPr>
        <w:t>Внесение в государственный кадастр недвижимости сведений о точных гран</w:t>
      </w:r>
      <w:r w:rsidRPr="00607221">
        <w:rPr>
          <w:rFonts w:ascii="Times New Roman" w:hAnsi="Times New Roman" w:cs="Times New Roman"/>
          <w:sz w:val="28"/>
          <w:szCs w:val="28"/>
        </w:rPr>
        <w:t>и</w:t>
      </w:r>
      <w:r w:rsidRPr="00607221">
        <w:rPr>
          <w:rFonts w:ascii="Times New Roman" w:hAnsi="Times New Roman" w:cs="Times New Roman"/>
          <w:sz w:val="28"/>
          <w:szCs w:val="28"/>
        </w:rPr>
        <w:t>цах земельных участков и местоположении зданий и сооружений.</w:t>
      </w:r>
    </w:p>
    <w:p w:rsidR="00605F9E" w:rsidRPr="00607221" w:rsidRDefault="00605F9E" w:rsidP="00605F9E">
      <w:pPr>
        <w:ind w:firstLine="708"/>
        <w:jc w:val="both"/>
        <w:rPr>
          <w:rFonts w:ascii="Times New Roman" w:hAnsi="Times New Roman" w:cs="Times New Roman"/>
          <w:sz w:val="28"/>
          <w:szCs w:val="28"/>
        </w:rPr>
      </w:pPr>
    </w:p>
    <w:p w:rsidR="00605F9E" w:rsidRPr="00607221" w:rsidRDefault="00605F9E" w:rsidP="00605F9E">
      <w:pPr>
        <w:ind w:firstLine="708"/>
        <w:jc w:val="center"/>
        <w:rPr>
          <w:rFonts w:ascii="Times New Roman" w:hAnsi="Times New Roman" w:cs="Times New Roman"/>
          <w:b/>
          <w:sz w:val="28"/>
          <w:szCs w:val="28"/>
        </w:rPr>
      </w:pPr>
      <w:r w:rsidRPr="00607221">
        <w:rPr>
          <w:rFonts w:ascii="Times New Roman" w:hAnsi="Times New Roman" w:cs="Times New Roman"/>
          <w:b/>
          <w:sz w:val="28"/>
          <w:szCs w:val="28"/>
        </w:rPr>
        <w:t>4. Сроки реализации муниципальной программы.</w:t>
      </w:r>
    </w:p>
    <w:p w:rsidR="00605F9E" w:rsidRPr="00607221" w:rsidRDefault="00605F9E" w:rsidP="00605F9E">
      <w:pPr>
        <w:rPr>
          <w:rFonts w:ascii="Times New Roman" w:hAnsi="Times New Roman" w:cs="Times New Roman"/>
          <w:sz w:val="28"/>
          <w:szCs w:val="28"/>
        </w:rPr>
      </w:pPr>
    </w:p>
    <w:p w:rsidR="00605F9E" w:rsidRPr="00607221" w:rsidRDefault="00605F9E" w:rsidP="00605F9E">
      <w:pPr>
        <w:ind w:firstLine="708"/>
        <w:rPr>
          <w:rFonts w:ascii="Times New Roman" w:hAnsi="Times New Roman" w:cs="Times New Roman"/>
          <w:sz w:val="28"/>
          <w:szCs w:val="28"/>
        </w:rPr>
      </w:pPr>
      <w:r w:rsidRPr="00607221">
        <w:rPr>
          <w:rFonts w:ascii="Times New Roman" w:hAnsi="Times New Roman" w:cs="Times New Roman"/>
          <w:sz w:val="28"/>
          <w:szCs w:val="28"/>
        </w:rPr>
        <w:t>Муниципальная программа рассчитана  на 2018 – 2022 годы, без выделения этапов.</w:t>
      </w:r>
    </w:p>
    <w:p w:rsidR="00605F9E" w:rsidRPr="00607221" w:rsidRDefault="00605F9E" w:rsidP="00605F9E">
      <w:pPr>
        <w:ind w:firstLine="708"/>
        <w:jc w:val="both"/>
        <w:rPr>
          <w:rFonts w:ascii="Times New Roman" w:hAnsi="Times New Roman" w:cs="Times New Roman"/>
          <w:sz w:val="28"/>
          <w:szCs w:val="28"/>
        </w:rPr>
      </w:pPr>
      <w:r w:rsidRPr="00607221">
        <w:rPr>
          <w:rFonts w:ascii="Times New Roman" w:hAnsi="Times New Roman" w:cs="Times New Roman"/>
          <w:sz w:val="28"/>
          <w:szCs w:val="28"/>
        </w:rPr>
        <w:t>В ходе исполнения муниципальной программы будет производиться коррект</w:t>
      </w:r>
      <w:r w:rsidRPr="00607221">
        <w:rPr>
          <w:rFonts w:ascii="Times New Roman" w:hAnsi="Times New Roman" w:cs="Times New Roman"/>
          <w:sz w:val="28"/>
          <w:szCs w:val="28"/>
        </w:rPr>
        <w:t>и</w:t>
      </w:r>
      <w:r w:rsidRPr="00607221">
        <w:rPr>
          <w:rFonts w:ascii="Times New Roman" w:hAnsi="Times New Roman" w:cs="Times New Roman"/>
          <w:sz w:val="28"/>
          <w:szCs w:val="28"/>
        </w:rPr>
        <w:t>ровка ежегодных планов её реализации в рамках бюджетного процесса, с учетом те</w:t>
      </w:r>
      <w:r w:rsidRPr="00607221">
        <w:rPr>
          <w:rFonts w:ascii="Times New Roman" w:hAnsi="Times New Roman" w:cs="Times New Roman"/>
          <w:sz w:val="28"/>
          <w:szCs w:val="28"/>
        </w:rPr>
        <w:t>н</w:t>
      </w:r>
      <w:r w:rsidRPr="00607221">
        <w:rPr>
          <w:rFonts w:ascii="Times New Roman" w:hAnsi="Times New Roman" w:cs="Times New Roman"/>
          <w:sz w:val="28"/>
          <w:szCs w:val="28"/>
        </w:rPr>
        <w:t>денций экономического развития Темниковского муниципального района.</w:t>
      </w:r>
    </w:p>
    <w:p w:rsidR="00605F9E" w:rsidRPr="00607221" w:rsidRDefault="00605F9E" w:rsidP="00605F9E">
      <w:pPr>
        <w:rPr>
          <w:rFonts w:ascii="Times New Roman" w:hAnsi="Times New Roman" w:cs="Times New Roman"/>
          <w:sz w:val="28"/>
          <w:szCs w:val="28"/>
        </w:rPr>
      </w:pPr>
    </w:p>
    <w:p w:rsidR="00605F9E" w:rsidRPr="00607221" w:rsidRDefault="00605F9E" w:rsidP="00605F9E">
      <w:pPr>
        <w:jc w:val="center"/>
        <w:rPr>
          <w:rFonts w:ascii="Times New Roman" w:hAnsi="Times New Roman" w:cs="Times New Roman"/>
          <w:b/>
          <w:sz w:val="28"/>
          <w:szCs w:val="28"/>
        </w:rPr>
      </w:pPr>
    </w:p>
    <w:p w:rsidR="00605F9E" w:rsidRPr="00607221" w:rsidRDefault="00605F9E" w:rsidP="00605F9E">
      <w:pPr>
        <w:jc w:val="center"/>
        <w:rPr>
          <w:rFonts w:ascii="Times New Roman" w:hAnsi="Times New Roman" w:cs="Times New Roman"/>
          <w:b/>
          <w:sz w:val="28"/>
          <w:szCs w:val="28"/>
        </w:rPr>
      </w:pPr>
    </w:p>
    <w:p w:rsidR="00605F9E" w:rsidRPr="00607221" w:rsidRDefault="00605F9E" w:rsidP="00605F9E">
      <w:pPr>
        <w:jc w:val="center"/>
        <w:rPr>
          <w:rFonts w:ascii="Times New Roman" w:hAnsi="Times New Roman" w:cs="Times New Roman"/>
          <w:b/>
          <w:sz w:val="28"/>
          <w:szCs w:val="28"/>
        </w:rPr>
      </w:pPr>
    </w:p>
    <w:p w:rsidR="00605F9E" w:rsidRPr="00607221" w:rsidRDefault="00605F9E" w:rsidP="00605F9E">
      <w:pPr>
        <w:jc w:val="center"/>
        <w:rPr>
          <w:rFonts w:ascii="Times New Roman" w:hAnsi="Times New Roman" w:cs="Times New Roman"/>
          <w:b/>
          <w:sz w:val="28"/>
          <w:szCs w:val="28"/>
        </w:rPr>
      </w:pPr>
    </w:p>
    <w:p w:rsidR="00605F9E" w:rsidRPr="00607221" w:rsidRDefault="00605F9E" w:rsidP="00605F9E">
      <w:pPr>
        <w:jc w:val="center"/>
        <w:rPr>
          <w:rFonts w:ascii="Times New Roman" w:hAnsi="Times New Roman" w:cs="Times New Roman"/>
          <w:b/>
          <w:sz w:val="28"/>
          <w:szCs w:val="28"/>
        </w:rPr>
      </w:pPr>
    </w:p>
    <w:p w:rsidR="00605F9E" w:rsidRPr="00607221" w:rsidRDefault="00605F9E" w:rsidP="00605F9E">
      <w:pPr>
        <w:jc w:val="center"/>
        <w:rPr>
          <w:rFonts w:ascii="Times New Roman" w:hAnsi="Times New Roman" w:cs="Times New Roman"/>
          <w:b/>
          <w:sz w:val="28"/>
          <w:szCs w:val="28"/>
        </w:rPr>
      </w:pPr>
    </w:p>
    <w:p w:rsidR="00605F9E" w:rsidRPr="00607221" w:rsidRDefault="00605F9E" w:rsidP="00605F9E">
      <w:pPr>
        <w:jc w:val="center"/>
        <w:rPr>
          <w:rFonts w:ascii="Times New Roman" w:hAnsi="Times New Roman" w:cs="Times New Roman"/>
          <w:b/>
          <w:sz w:val="28"/>
          <w:szCs w:val="28"/>
        </w:rPr>
      </w:pPr>
    </w:p>
    <w:p w:rsidR="00605F9E" w:rsidRPr="00607221" w:rsidRDefault="00605F9E" w:rsidP="00605F9E">
      <w:pPr>
        <w:jc w:val="center"/>
        <w:rPr>
          <w:rFonts w:ascii="Times New Roman" w:hAnsi="Times New Roman" w:cs="Times New Roman"/>
          <w:b/>
          <w:sz w:val="28"/>
          <w:szCs w:val="28"/>
        </w:rPr>
      </w:pPr>
    </w:p>
    <w:p w:rsidR="00605F9E" w:rsidRPr="00607221" w:rsidRDefault="00605F9E" w:rsidP="00605F9E">
      <w:pPr>
        <w:jc w:val="center"/>
        <w:rPr>
          <w:rFonts w:ascii="Times New Roman" w:hAnsi="Times New Roman" w:cs="Times New Roman"/>
          <w:b/>
          <w:sz w:val="28"/>
          <w:szCs w:val="28"/>
        </w:rPr>
      </w:pPr>
    </w:p>
    <w:p w:rsidR="00605F9E" w:rsidRPr="00607221" w:rsidRDefault="00605F9E" w:rsidP="00605F9E">
      <w:pPr>
        <w:jc w:val="center"/>
        <w:rPr>
          <w:rFonts w:ascii="Times New Roman" w:hAnsi="Times New Roman" w:cs="Times New Roman"/>
          <w:b/>
          <w:sz w:val="28"/>
          <w:szCs w:val="28"/>
        </w:rPr>
      </w:pPr>
    </w:p>
    <w:p w:rsidR="00605F9E" w:rsidRPr="00607221" w:rsidRDefault="00605F9E" w:rsidP="00605F9E">
      <w:pPr>
        <w:jc w:val="center"/>
        <w:rPr>
          <w:rFonts w:ascii="Times New Roman" w:hAnsi="Times New Roman" w:cs="Times New Roman"/>
          <w:b/>
          <w:sz w:val="28"/>
          <w:szCs w:val="28"/>
        </w:rPr>
      </w:pPr>
    </w:p>
    <w:p w:rsidR="00605F9E" w:rsidRPr="00607221" w:rsidRDefault="00605F9E" w:rsidP="00605F9E">
      <w:pPr>
        <w:adjustRightInd w:val="0"/>
        <w:rPr>
          <w:rFonts w:ascii="Times New Roman" w:hAnsi="Times New Roman" w:cs="Times New Roman"/>
          <w:b/>
          <w:bCs/>
          <w:sz w:val="28"/>
          <w:szCs w:val="28"/>
        </w:rPr>
        <w:sectPr w:rsidR="00605F9E" w:rsidRPr="00607221" w:rsidSect="00607221">
          <w:pgSz w:w="11906" w:h="16838"/>
          <w:pgMar w:top="1077" w:right="567" w:bottom="720" w:left="1134" w:header="709" w:footer="709" w:gutter="0"/>
          <w:cols w:space="708"/>
          <w:docGrid w:linePitch="360"/>
        </w:sectPr>
      </w:pPr>
    </w:p>
    <w:p w:rsidR="00605F9E" w:rsidRPr="00607221" w:rsidRDefault="00605F9E" w:rsidP="00605F9E">
      <w:pPr>
        <w:adjustRightInd w:val="0"/>
        <w:rPr>
          <w:rFonts w:ascii="Times New Roman" w:hAnsi="Times New Roman" w:cs="Times New Roman"/>
          <w:b/>
          <w:bCs/>
          <w:sz w:val="28"/>
          <w:szCs w:val="28"/>
        </w:rPr>
      </w:pPr>
    </w:p>
    <w:p w:rsidR="00605F9E" w:rsidRPr="00607221" w:rsidRDefault="00605F9E" w:rsidP="00605F9E">
      <w:pPr>
        <w:jc w:val="center"/>
        <w:rPr>
          <w:rFonts w:ascii="Times New Roman" w:hAnsi="Times New Roman" w:cs="Times New Roman"/>
          <w:b/>
          <w:sz w:val="28"/>
          <w:szCs w:val="28"/>
        </w:rPr>
      </w:pPr>
      <w:r w:rsidRPr="00607221">
        <w:rPr>
          <w:rFonts w:ascii="Times New Roman" w:hAnsi="Times New Roman" w:cs="Times New Roman"/>
          <w:b/>
          <w:sz w:val="28"/>
          <w:szCs w:val="28"/>
        </w:rPr>
        <w:t>5. Перечень основных мероприятий муниципальной программы.</w:t>
      </w:r>
    </w:p>
    <w:p w:rsidR="00605F9E" w:rsidRPr="00607221" w:rsidRDefault="00605F9E" w:rsidP="00605F9E">
      <w:pPr>
        <w:jc w:val="center"/>
        <w:rPr>
          <w:rFonts w:ascii="Times New Roman" w:hAnsi="Times New Roman" w:cs="Times New Roman"/>
          <w:b/>
          <w:sz w:val="28"/>
          <w:szCs w:val="28"/>
        </w:rPr>
      </w:pPr>
    </w:p>
    <w:tbl>
      <w:tblPr>
        <w:tblW w:w="15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2617"/>
        <w:gridCol w:w="1843"/>
        <w:gridCol w:w="1080"/>
        <w:gridCol w:w="1080"/>
        <w:gridCol w:w="958"/>
        <w:gridCol w:w="851"/>
        <w:gridCol w:w="850"/>
        <w:gridCol w:w="993"/>
        <w:gridCol w:w="850"/>
        <w:gridCol w:w="851"/>
        <w:gridCol w:w="3136"/>
      </w:tblGrid>
      <w:tr w:rsidR="00605F9E" w:rsidRPr="00607221" w:rsidTr="00221E01">
        <w:tc>
          <w:tcPr>
            <w:tcW w:w="468" w:type="dxa"/>
            <w:vMerge w:val="restart"/>
            <w:shd w:val="clear" w:color="auto" w:fill="auto"/>
          </w:tcPr>
          <w:p w:rsidR="00605F9E" w:rsidRPr="00607221" w:rsidRDefault="00605F9E" w:rsidP="00221E01">
            <w:pPr>
              <w:rPr>
                <w:rFonts w:ascii="Times New Roman" w:hAnsi="Times New Roman" w:cs="Times New Roman"/>
              </w:rPr>
            </w:pPr>
            <w:r w:rsidRPr="00607221">
              <w:rPr>
                <w:rFonts w:ascii="Times New Roman" w:hAnsi="Times New Roman" w:cs="Times New Roman"/>
              </w:rPr>
              <w:t>№</w:t>
            </w:r>
          </w:p>
          <w:p w:rsidR="00605F9E" w:rsidRPr="00607221" w:rsidRDefault="00605F9E" w:rsidP="00221E01">
            <w:pPr>
              <w:rPr>
                <w:rFonts w:ascii="Times New Roman" w:hAnsi="Times New Roman" w:cs="Times New Roman"/>
              </w:rPr>
            </w:pPr>
            <w:proofErr w:type="spellStart"/>
            <w:proofErr w:type="gramStart"/>
            <w:r w:rsidRPr="00607221">
              <w:rPr>
                <w:rFonts w:ascii="Times New Roman" w:hAnsi="Times New Roman" w:cs="Times New Roman"/>
              </w:rPr>
              <w:t>п</w:t>
            </w:r>
            <w:proofErr w:type="spellEnd"/>
            <w:proofErr w:type="gramEnd"/>
            <w:r w:rsidRPr="00607221">
              <w:rPr>
                <w:rFonts w:ascii="Times New Roman" w:hAnsi="Times New Roman" w:cs="Times New Roman"/>
              </w:rPr>
              <w:t>/</w:t>
            </w:r>
            <w:proofErr w:type="spellStart"/>
            <w:r w:rsidRPr="00607221">
              <w:rPr>
                <w:rFonts w:ascii="Times New Roman" w:hAnsi="Times New Roman" w:cs="Times New Roman"/>
              </w:rPr>
              <w:t>п</w:t>
            </w:r>
            <w:proofErr w:type="spellEnd"/>
          </w:p>
        </w:tc>
        <w:tc>
          <w:tcPr>
            <w:tcW w:w="2617" w:type="dxa"/>
            <w:vMerge w:val="restart"/>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Наименование основного меропри</w:t>
            </w:r>
            <w:r w:rsidRPr="00607221">
              <w:rPr>
                <w:rFonts w:ascii="Times New Roman" w:hAnsi="Times New Roman" w:cs="Times New Roman"/>
              </w:rPr>
              <w:t>я</w:t>
            </w:r>
            <w:r w:rsidRPr="00607221">
              <w:rPr>
                <w:rFonts w:ascii="Times New Roman" w:hAnsi="Times New Roman" w:cs="Times New Roman"/>
              </w:rPr>
              <w:t>тия</w:t>
            </w:r>
          </w:p>
        </w:tc>
        <w:tc>
          <w:tcPr>
            <w:tcW w:w="1843" w:type="dxa"/>
            <w:vMerge w:val="restart"/>
            <w:shd w:val="clear" w:color="auto" w:fill="auto"/>
          </w:tcPr>
          <w:p w:rsidR="00605F9E" w:rsidRPr="00607221" w:rsidRDefault="00605F9E" w:rsidP="00221E01">
            <w:pPr>
              <w:rPr>
                <w:rFonts w:ascii="Times New Roman" w:hAnsi="Times New Roman" w:cs="Times New Roman"/>
              </w:rPr>
            </w:pPr>
            <w:r w:rsidRPr="00607221">
              <w:rPr>
                <w:rFonts w:ascii="Times New Roman" w:hAnsi="Times New Roman" w:cs="Times New Roman"/>
              </w:rPr>
              <w:t>Ответственный</w:t>
            </w:r>
          </w:p>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исполнитель</w:t>
            </w:r>
          </w:p>
        </w:tc>
        <w:tc>
          <w:tcPr>
            <w:tcW w:w="2160" w:type="dxa"/>
            <w:gridSpan w:val="2"/>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Срок</w:t>
            </w:r>
          </w:p>
        </w:tc>
        <w:tc>
          <w:tcPr>
            <w:tcW w:w="5353" w:type="dxa"/>
            <w:gridSpan w:val="6"/>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 xml:space="preserve">Финансовые затраты </w:t>
            </w:r>
            <w:proofErr w:type="gramStart"/>
            <w:r w:rsidRPr="00607221">
              <w:rPr>
                <w:rFonts w:ascii="Times New Roman" w:hAnsi="Times New Roman" w:cs="Times New Roman"/>
              </w:rPr>
              <w:t xml:space="preserve">( </w:t>
            </w:r>
            <w:proofErr w:type="gramEnd"/>
            <w:r w:rsidRPr="00607221">
              <w:rPr>
                <w:rFonts w:ascii="Times New Roman" w:hAnsi="Times New Roman" w:cs="Times New Roman"/>
              </w:rPr>
              <w:t>тыс. руб.)</w:t>
            </w:r>
          </w:p>
        </w:tc>
        <w:tc>
          <w:tcPr>
            <w:tcW w:w="3136" w:type="dxa"/>
            <w:vMerge w:val="restart"/>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Ожидаемый резул</w:t>
            </w:r>
            <w:r w:rsidRPr="00607221">
              <w:rPr>
                <w:rFonts w:ascii="Times New Roman" w:hAnsi="Times New Roman" w:cs="Times New Roman"/>
              </w:rPr>
              <w:t>ь</w:t>
            </w:r>
            <w:r w:rsidRPr="00607221">
              <w:rPr>
                <w:rFonts w:ascii="Times New Roman" w:hAnsi="Times New Roman" w:cs="Times New Roman"/>
              </w:rPr>
              <w:t>тат</w:t>
            </w:r>
          </w:p>
        </w:tc>
      </w:tr>
      <w:tr w:rsidR="00605F9E" w:rsidRPr="00607221" w:rsidTr="00221E01">
        <w:tc>
          <w:tcPr>
            <w:tcW w:w="468" w:type="dxa"/>
            <w:vMerge/>
            <w:shd w:val="clear" w:color="auto" w:fill="auto"/>
          </w:tcPr>
          <w:p w:rsidR="00605F9E" w:rsidRPr="00607221" w:rsidRDefault="00605F9E" w:rsidP="00221E01">
            <w:pPr>
              <w:rPr>
                <w:rFonts w:ascii="Times New Roman" w:hAnsi="Times New Roman" w:cs="Times New Roman"/>
              </w:rPr>
            </w:pPr>
          </w:p>
        </w:tc>
        <w:tc>
          <w:tcPr>
            <w:tcW w:w="2617" w:type="dxa"/>
            <w:vMerge/>
            <w:shd w:val="clear" w:color="auto" w:fill="auto"/>
          </w:tcPr>
          <w:p w:rsidR="00605F9E" w:rsidRPr="00607221" w:rsidRDefault="00605F9E" w:rsidP="00221E01">
            <w:pPr>
              <w:rPr>
                <w:rFonts w:ascii="Times New Roman" w:hAnsi="Times New Roman" w:cs="Times New Roman"/>
              </w:rPr>
            </w:pPr>
          </w:p>
        </w:tc>
        <w:tc>
          <w:tcPr>
            <w:tcW w:w="1843" w:type="dxa"/>
            <w:vMerge/>
            <w:shd w:val="clear" w:color="auto" w:fill="auto"/>
          </w:tcPr>
          <w:p w:rsidR="00605F9E" w:rsidRPr="00607221" w:rsidRDefault="00605F9E" w:rsidP="00221E01">
            <w:pPr>
              <w:rPr>
                <w:rFonts w:ascii="Times New Roman" w:hAnsi="Times New Roman" w:cs="Times New Roman"/>
              </w:rPr>
            </w:pP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Начало реал</w:t>
            </w:r>
            <w:r w:rsidRPr="00607221">
              <w:rPr>
                <w:rFonts w:ascii="Times New Roman" w:hAnsi="Times New Roman" w:cs="Times New Roman"/>
              </w:rPr>
              <w:t>и</w:t>
            </w:r>
            <w:r w:rsidRPr="00607221">
              <w:rPr>
                <w:rFonts w:ascii="Times New Roman" w:hAnsi="Times New Roman" w:cs="Times New Roman"/>
              </w:rPr>
              <w:t>зации</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Око</w:t>
            </w:r>
            <w:r w:rsidRPr="00607221">
              <w:rPr>
                <w:rFonts w:ascii="Times New Roman" w:hAnsi="Times New Roman" w:cs="Times New Roman"/>
              </w:rPr>
              <w:t>н</w:t>
            </w:r>
            <w:r w:rsidRPr="00607221">
              <w:rPr>
                <w:rFonts w:ascii="Times New Roman" w:hAnsi="Times New Roman" w:cs="Times New Roman"/>
              </w:rPr>
              <w:t>чание реал</w:t>
            </w:r>
            <w:r w:rsidRPr="00607221">
              <w:rPr>
                <w:rFonts w:ascii="Times New Roman" w:hAnsi="Times New Roman" w:cs="Times New Roman"/>
              </w:rPr>
              <w:t>и</w:t>
            </w:r>
            <w:r w:rsidRPr="00607221">
              <w:rPr>
                <w:rFonts w:ascii="Times New Roman" w:hAnsi="Times New Roman" w:cs="Times New Roman"/>
              </w:rPr>
              <w:t>зации</w:t>
            </w:r>
          </w:p>
        </w:tc>
        <w:tc>
          <w:tcPr>
            <w:tcW w:w="958" w:type="dxa"/>
          </w:tcPr>
          <w:p w:rsidR="00605F9E" w:rsidRPr="00607221" w:rsidRDefault="00605F9E" w:rsidP="00221E01">
            <w:pPr>
              <w:pStyle w:val="afa"/>
              <w:jc w:val="center"/>
              <w:rPr>
                <w:rFonts w:ascii="Times New Roman" w:hAnsi="Times New Roman" w:cs="Times New Roman"/>
              </w:rPr>
            </w:pPr>
            <w:r w:rsidRPr="00607221">
              <w:rPr>
                <w:rFonts w:ascii="Times New Roman" w:hAnsi="Times New Roman" w:cs="Times New Roman"/>
              </w:rPr>
              <w:t>всего</w:t>
            </w:r>
          </w:p>
        </w:tc>
        <w:tc>
          <w:tcPr>
            <w:tcW w:w="851" w:type="dxa"/>
          </w:tcPr>
          <w:p w:rsidR="00605F9E" w:rsidRPr="00607221" w:rsidRDefault="00605F9E" w:rsidP="00221E01">
            <w:pPr>
              <w:pStyle w:val="afa"/>
              <w:jc w:val="center"/>
              <w:rPr>
                <w:rFonts w:ascii="Times New Roman" w:hAnsi="Times New Roman" w:cs="Times New Roman"/>
                <w:sz w:val="20"/>
                <w:szCs w:val="20"/>
              </w:rPr>
            </w:pPr>
            <w:r w:rsidRPr="00607221">
              <w:rPr>
                <w:rFonts w:ascii="Times New Roman" w:hAnsi="Times New Roman" w:cs="Times New Roman"/>
                <w:sz w:val="20"/>
                <w:szCs w:val="20"/>
              </w:rPr>
              <w:t>2018</w:t>
            </w:r>
          </w:p>
        </w:tc>
        <w:tc>
          <w:tcPr>
            <w:tcW w:w="850" w:type="dxa"/>
          </w:tcPr>
          <w:p w:rsidR="00605F9E" w:rsidRPr="00607221" w:rsidRDefault="00605F9E" w:rsidP="00221E01">
            <w:pPr>
              <w:pStyle w:val="afa"/>
              <w:jc w:val="center"/>
              <w:rPr>
                <w:rFonts w:ascii="Times New Roman" w:hAnsi="Times New Roman" w:cs="Times New Roman"/>
                <w:sz w:val="20"/>
                <w:szCs w:val="20"/>
              </w:rPr>
            </w:pPr>
            <w:r w:rsidRPr="00607221">
              <w:rPr>
                <w:rFonts w:ascii="Times New Roman" w:hAnsi="Times New Roman" w:cs="Times New Roman"/>
                <w:sz w:val="20"/>
                <w:szCs w:val="20"/>
              </w:rPr>
              <w:t>2019</w:t>
            </w:r>
          </w:p>
        </w:tc>
        <w:tc>
          <w:tcPr>
            <w:tcW w:w="993" w:type="dxa"/>
          </w:tcPr>
          <w:p w:rsidR="00605F9E" w:rsidRPr="00607221" w:rsidRDefault="00605F9E" w:rsidP="00221E01">
            <w:pPr>
              <w:pStyle w:val="afa"/>
              <w:jc w:val="center"/>
              <w:rPr>
                <w:rFonts w:ascii="Times New Roman" w:hAnsi="Times New Roman" w:cs="Times New Roman"/>
                <w:sz w:val="20"/>
                <w:szCs w:val="20"/>
              </w:rPr>
            </w:pPr>
            <w:r w:rsidRPr="00607221">
              <w:rPr>
                <w:rFonts w:ascii="Times New Roman" w:hAnsi="Times New Roman" w:cs="Times New Roman"/>
                <w:sz w:val="20"/>
                <w:szCs w:val="20"/>
              </w:rPr>
              <w:t>2020</w:t>
            </w:r>
          </w:p>
        </w:tc>
        <w:tc>
          <w:tcPr>
            <w:tcW w:w="850" w:type="dxa"/>
          </w:tcPr>
          <w:p w:rsidR="00605F9E" w:rsidRPr="00607221" w:rsidRDefault="00605F9E" w:rsidP="00221E01">
            <w:pPr>
              <w:pStyle w:val="afa"/>
              <w:jc w:val="center"/>
              <w:rPr>
                <w:rFonts w:ascii="Times New Roman" w:hAnsi="Times New Roman" w:cs="Times New Roman"/>
                <w:sz w:val="20"/>
                <w:szCs w:val="20"/>
              </w:rPr>
            </w:pPr>
            <w:r w:rsidRPr="00607221">
              <w:rPr>
                <w:rFonts w:ascii="Times New Roman" w:hAnsi="Times New Roman" w:cs="Times New Roman"/>
                <w:sz w:val="20"/>
                <w:szCs w:val="20"/>
              </w:rPr>
              <w:t>2021</w:t>
            </w:r>
          </w:p>
        </w:tc>
        <w:tc>
          <w:tcPr>
            <w:tcW w:w="851" w:type="dxa"/>
          </w:tcPr>
          <w:p w:rsidR="00605F9E" w:rsidRPr="00607221" w:rsidRDefault="00605F9E" w:rsidP="00221E01">
            <w:pPr>
              <w:rPr>
                <w:rFonts w:ascii="Times New Roman" w:hAnsi="Times New Roman" w:cs="Times New Roman"/>
              </w:rPr>
            </w:pPr>
            <w:r w:rsidRPr="00607221">
              <w:rPr>
                <w:rFonts w:ascii="Times New Roman" w:hAnsi="Times New Roman" w:cs="Times New Roman"/>
              </w:rPr>
              <w:t>2022</w:t>
            </w:r>
          </w:p>
        </w:tc>
        <w:tc>
          <w:tcPr>
            <w:tcW w:w="3136" w:type="dxa"/>
            <w:vMerge/>
            <w:shd w:val="clear" w:color="auto" w:fill="auto"/>
          </w:tcPr>
          <w:p w:rsidR="00605F9E" w:rsidRPr="00607221" w:rsidRDefault="00605F9E" w:rsidP="00221E01">
            <w:pPr>
              <w:rPr>
                <w:rFonts w:ascii="Times New Roman" w:hAnsi="Times New Roman" w:cs="Times New Roman"/>
              </w:rPr>
            </w:pPr>
          </w:p>
        </w:tc>
      </w:tr>
      <w:tr w:rsidR="00605F9E" w:rsidRPr="00607221" w:rsidTr="00221E01">
        <w:tc>
          <w:tcPr>
            <w:tcW w:w="468" w:type="dxa"/>
            <w:shd w:val="clear" w:color="auto" w:fill="auto"/>
          </w:tcPr>
          <w:p w:rsidR="00605F9E" w:rsidRPr="00607221" w:rsidRDefault="00605F9E" w:rsidP="00221E01">
            <w:pPr>
              <w:rPr>
                <w:rFonts w:ascii="Times New Roman" w:hAnsi="Times New Roman" w:cs="Times New Roman"/>
              </w:rPr>
            </w:pPr>
            <w:r w:rsidRPr="00607221">
              <w:rPr>
                <w:rFonts w:ascii="Times New Roman" w:hAnsi="Times New Roman" w:cs="Times New Roman"/>
              </w:rPr>
              <w:t>1.</w:t>
            </w:r>
          </w:p>
        </w:tc>
        <w:tc>
          <w:tcPr>
            <w:tcW w:w="2617"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Оценка недвижим</w:t>
            </w:r>
            <w:r w:rsidRPr="00607221">
              <w:rPr>
                <w:rFonts w:ascii="Times New Roman" w:hAnsi="Times New Roman" w:cs="Times New Roman"/>
              </w:rPr>
              <w:t>о</w:t>
            </w:r>
            <w:r w:rsidRPr="00607221">
              <w:rPr>
                <w:rFonts w:ascii="Times New Roman" w:hAnsi="Times New Roman" w:cs="Times New Roman"/>
              </w:rPr>
              <w:t>сти, в т.ч. размера арендной платы, регулирование отношений по муниципальной собстве</w:t>
            </w:r>
            <w:r w:rsidRPr="00607221">
              <w:rPr>
                <w:rFonts w:ascii="Times New Roman" w:hAnsi="Times New Roman" w:cs="Times New Roman"/>
              </w:rPr>
              <w:t>н</w:t>
            </w:r>
            <w:r w:rsidRPr="00607221">
              <w:rPr>
                <w:rFonts w:ascii="Times New Roman" w:hAnsi="Times New Roman" w:cs="Times New Roman"/>
              </w:rPr>
              <w:t>ности</w:t>
            </w:r>
          </w:p>
        </w:tc>
        <w:tc>
          <w:tcPr>
            <w:tcW w:w="1843"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2018</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2022</w:t>
            </w:r>
          </w:p>
        </w:tc>
        <w:tc>
          <w:tcPr>
            <w:tcW w:w="958"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0" w:type="dxa"/>
          </w:tcPr>
          <w:p w:rsidR="00605F9E" w:rsidRPr="00607221" w:rsidRDefault="00605F9E" w:rsidP="00221E01">
            <w:pPr>
              <w:ind w:right="-213"/>
              <w:jc w:val="center"/>
              <w:rPr>
                <w:rFonts w:ascii="Times New Roman" w:hAnsi="Times New Roman" w:cs="Times New Roman"/>
              </w:rPr>
            </w:pPr>
            <w:r w:rsidRPr="00607221">
              <w:rPr>
                <w:rFonts w:ascii="Times New Roman" w:hAnsi="Times New Roman" w:cs="Times New Roman"/>
              </w:rPr>
              <w:t>0</w:t>
            </w:r>
          </w:p>
        </w:tc>
        <w:tc>
          <w:tcPr>
            <w:tcW w:w="993"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3136"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Обеспечение соблюдения требований действующего зак</w:t>
            </w:r>
            <w:r w:rsidRPr="00607221">
              <w:rPr>
                <w:rFonts w:ascii="Times New Roman" w:hAnsi="Times New Roman" w:cs="Times New Roman"/>
              </w:rPr>
              <w:t>о</w:t>
            </w:r>
            <w:r w:rsidRPr="00607221">
              <w:rPr>
                <w:rFonts w:ascii="Times New Roman" w:hAnsi="Times New Roman" w:cs="Times New Roman"/>
              </w:rPr>
              <w:t>нодательства о порядке опр</w:t>
            </w:r>
            <w:r w:rsidRPr="00607221">
              <w:rPr>
                <w:rFonts w:ascii="Times New Roman" w:hAnsi="Times New Roman" w:cs="Times New Roman"/>
              </w:rPr>
              <w:t>е</w:t>
            </w:r>
            <w:r w:rsidRPr="00607221">
              <w:rPr>
                <w:rFonts w:ascii="Times New Roman" w:hAnsi="Times New Roman" w:cs="Times New Roman"/>
              </w:rPr>
              <w:t>деления независимой рыночной оценки н</w:t>
            </w:r>
            <w:r w:rsidRPr="00607221">
              <w:rPr>
                <w:rFonts w:ascii="Times New Roman" w:hAnsi="Times New Roman" w:cs="Times New Roman"/>
              </w:rPr>
              <w:t>е</w:t>
            </w:r>
            <w:r w:rsidRPr="00607221">
              <w:rPr>
                <w:rFonts w:ascii="Times New Roman" w:hAnsi="Times New Roman" w:cs="Times New Roman"/>
              </w:rPr>
              <w:t>движимости, в т.ч. размера арендной платы;</w:t>
            </w:r>
          </w:p>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вовлечение имущества района в хозяйственный оборот</w:t>
            </w:r>
          </w:p>
        </w:tc>
      </w:tr>
      <w:tr w:rsidR="00605F9E" w:rsidRPr="00607221" w:rsidTr="00221E01">
        <w:tc>
          <w:tcPr>
            <w:tcW w:w="468" w:type="dxa"/>
            <w:shd w:val="clear" w:color="auto" w:fill="auto"/>
          </w:tcPr>
          <w:p w:rsidR="00605F9E" w:rsidRPr="00607221" w:rsidRDefault="00605F9E" w:rsidP="00221E01">
            <w:pPr>
              <w:rPr>
                <w:rFonts w:ascii="Times New Roman" w:hAnsi="Times New Roman" w:cs="Times New Roman"/>
              </w:rPr>
            </w:pPr>
            <w:r w:rsidRPr="00607221">
              <w:rPr>
                <w:rFonts w:ascii="Times New Roman" w:hAnsi="Times New Roman" w:cs="Times New Roman"/>
              </w:rPr>
              <w:t>2.</w:t>
            </w:r>
          </w:p>
        </w:tc>
        <w:tc>
          <w:tcPr>
            <w:tcW w:w="2617"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Проведение предпродажной подг</w:t>
            </w:r>
            <w:r w:rsidRPr="00607221">
              <w:rPr>
                <w:rFonts w:ascii="Times New Roman" w:hAnsi="Times New Roman" w:cs="Times New Roman"/>
              </w:rPr>
              <w:t>о</w:t>
            </w:r>
            <w:r w:rsidRPr="00607221">
              <w:rPr>
                <w:rFonts w:ascii="Times New Roman" w:hAnsi="Times New Roman" w:cs="Times New Roman"/>
              </w:rPr>
              <w:t>товки объектов приватизации (подг</w:t>
            </w:r>
            <w:r w:rsidRPr="00607221">
              <w:rPr>
                <w:rFonts w:ascii="Times New Roman" w:hAnsi="Times New Roman" w:cs="Times New Roman"/>
              </w:rPr>
              <w:t>о</w:t>
            </w:r>
            <w:r w:rsidRPr="00607221">
              <w:rPr>
                <w:rFonts w:ascii="Times New Roman" w:hAnsi="Times New Roman" w:cs="Times New Roman"/>
              </w:rPr>
              <w:t>товка технической документации, оценка муниципального имущества), подготовка д</w:t>
            </w:r>
            <w:r w:rsidRPr="00607221">
              <w:rPr>
                <w:rFonts w:ascii="Times New Roman" w:hAnsi="Times New Roman" w:cs="Times New Roman"/>
              </w:rPr>
              <w:t>о</w:t>
            </w:r>
            <w:r w:rsidRPr="00607221">
              <w:rPr>
                <w:rFonts w:ascii="Times New Roman" w:hAnsi="Times New Roman" w:cs="Times New Roman"/>
              </w:rPr>
              <w:t>кументации для разграничения муниципального им</w:t>
            </w:r>
            <w:r w:rsidRPr="00607221">
              <w:rPr>
                <w:rFonts w:ascii="Times New Roman" w:hAnsi="Times New Roman" w:cs="Times New Roman"/>
              </w:rPr>
              <w:t>у</w:t>
            </w:r>
            <w:r w:rsidRPr="00607221">
              <w:rPr>
                <w:rFonts w:ascii="Times New Roman" w:hAnsi="Times New Roman" w:cs="Times New Roman"/>
              </w:rPr>
              <w:t xml:space="preserve">щества, </w:t>
            </w:r>
            <w:proofErr w:type="gramStart"/>
            <w:r w:rsidRPr="00607221">
              <w:rPr>
                <w:rFonts w:ascii="Times New Roman" w:hAnsi="Times New Roman" w:cs="Times New Roman"/>
              </w:rPr>
              <w:t>согласно требования</w:t>
            </w:r>
            <w:proofErr w:type="gramEnd"/>
            <w:r w:rsidRPr="00607221">
              <w:rPr>
                <w:rFonts w:ascii="Times New Roman" w:hAnsi="Times New Roman" w:cs="Times New Roman"/>
              </w:rPr>
              <w:t xml:space="preserve"> федерального законодател</w:t>
            </w:r>
            <w:r w:rsidRPr="00607221">
              <w:rPr>
                <w:rFonts w:ascii="Times New Roman" w:hAnsi="Times New Roman" w:cs="Times New Roman"/>
              </w:rPr>
              <w:t>ь</w:t>
            </w:r>
            <w:r w:rsidRPr="00607221">
              <w:rPr>
                <w:rFonts w:ascii="Times New Roman" w:hAnsi="Times New Roman" w:cs="Times New Roman"/>
              </w:rPr>
              <w:t>ства</w:t>
            </w:r>
          </w:p>
        </w:tc>
        <w:tc>
          <w:tcPr>
            <w:tcW w:w="1843"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2018</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2022</w:t>
            </w:r>
          </w:p>
        </w:tc>
        <w:tc>
          <w:tcPr>
            <w:tcW w:w="958"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993"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3136"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Обеспечение проведения гос</w:t>
            </w:r>
            <w:r w:rsidRPr="00607221">
              <w:rPr>
                <w:rFonts w:ascii="Times New Roman" w:hAnsi="Times New Roman" w:cs="Times New Roman"/>
              </w:rPr>
              <w:t>у</w:t>
            </w:r>
            <w:r w:rsidRPr="00607221">
              <w:rPr>
                <w:rFonts w:ascii="Times New Roman" w:hAnsi="Times New Roman" w:cs="Times New Roman"/>
              </w:rPr>
              <w:t>дарственного кадастрового учета и государственной рег</w:t>
            </w:r>
            <w:r w:rsidRPr="00607221">
              <w:rPr>
                <w:rFonts w:ascii="Times New Roman" w:hAnsi="Times New Roman" w:cs="Times New Roman"/>
              </w:rPr>
              <w:t>и</w:t>
            </w:r>
            <w:r w:rsidRPr="00607221">
              <w:rPr>
                <w:rFonts w:ascii="Times New Roman" w:hAnsi="Times New Roman" w:cs="Times New Roman"/>
              </w:rPr>
              <w:t>страции прав на имущество Темниковского муниципального района в целях его приватизации, разгранич</w:t>
            </w:r>
            <w:r w:rsidRPr="00607221">
              <w:rPr>
                <w:rFonts w:ascii="Times New Roman" w:hAnsi="Times New Roman" w:cs="Times New Roman"/>
              </w:rPr>
              <w:t>е</w:t>
            </w:r>
            <w:r w:rsidRPr="00607221">
              <w:rPr>
                <w:rFonts w:ascii="Times New Roman" w:hAnsi="Times New Roman" w:cs="Times New Roman"/>
              </w:rPr>
              <w:t>ния, обеспечение надлежащего оформления прав на имущ</w:t>
            </w:r>
            <w:r w:rsidRPr="00607221">
              <w:rPr>
                <w:rFonts w:ascii="Times New Roman" w:hAnsi="Times New Roman" w:cs="Times New Roman"/>
              </w:rPr>
              <w:t>е</w:t>
            </w:r>
            <w:r w:rsidRPr="00607221">
              <w:rPr>
                <w:rFonts w:ascii="Times New Roman" w:hAnsi="Times New Roman" w:cs="Times New Roman"/>
              </w:rPr>
              <w:t>ство Темниковского муниципального района в соответствии с положениями з</w:t>
            </w:r>
            <w:r w:rsidRPr="00607221">
              <w:rPr>
                <w:rFonts w:ascii="Times New Roman" w:hAnsi="Times New Roman" w:cs="Times New Roman"/>
              </w:rPr>
              <w:t>а</w:t>
            </w:r>
            <w:r w:rsidRPr="00607221">
              <w:rPr>
                <w:rFonts w:ascii="Times New Roman" w:hAnsi="Times New Roman" w:cs="Times New Roman"/>
              </w:rPr>
              <w:t>конодательства Российской Федерации; и повышение д</w:t>
            </w:r>
            <w:r w:rsidRPr="00607221">
              <w:rPr>
                <w:rFonts w:ascii="Times New Roman" w:hAnsi="Times New Roman" w:cs="Times New Roman"/>
              </w:rPr>
              <w:t>о</w:t>
            </w:r>
            <w:r w:rsidRPr="00607221">
              <w:rPr>
                <w:rFonts w:ascii="Times New Roman" w:hAnsi="Times New Roman" w:cs="Times New Roman"/>
              </w:rPr>
              <w:t>ходов Темниковского муниципального района</w:t>
            </w:r>
          </w:p>
        </w:tc>
      </w:tr>
      <w:tr w:rsidR="00605F9E" w:rsidRPr="00607221" w:rsidTr="00221E01">
        <w:tc>
          <w:tcPr>
            <w:tcW w:w="468" w:type="dxa"/>
            <w:shd w:val="clear" w:color="auto" w:fill="auto"/>
          </w:tcPr>
          <w:p w:rsidR="00605F9E" w:rsidRPr="00607221" w:rsidRDefault="00605F9E" w:rsidP="00221E01">
            <w:pPr>
              <w:rPr>
                <w:rFonts w:ascii="Times New Roman" w:hAnsi="Times New Roman" w:cs="Times New Roman"/>
              </w:rPr>
            </w:pPr>
            <w:r w:rsidRPr="00607221">
              <w:rPr>
                <w:rFonts w:ascii="Times New Roman" w:hAnsi="Times New Roman" w:cs="Times New Roman"/>
              </w:rPr>
              <w:t>3.</w:t>
            </w:r>
          </w:p>
        </w:tc>
        <w:tc>
          <w:tcPr>
            <w:tcW w:w="2617"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Содержание и обслуживание имущ</w:t>
            </w:r>
            <w:r w:rsidRPr="00607221">
              <w:rPr>
                <w:rFonts w:ascii="Times New Roman" w:hAnsi="Times New Roman" w:cs="Times New Roman"/>
              </w:rPr>
              <w:t>е</w:t>
            </w:r>
            <w:r w:rsidRPr="00607221">
              <w:rPr>
                <w:rFonts w:ascii="Times New Roman" w:hAnsi="Times New Roman" w:cs="Times New Roman"/>
              </w:rPr>
              <w:t>ства казны Темниковского муниципального района</w:t>
            </w:r>
          </w:p>
        </w:tc>
        <w:tc>
          <w:tcPr>
            <w:tcW w:w="1843"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2018</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2022</w:t>
            </w:r>
          </w:p>
        </w:tc>
        <w:tc>
          <w:tcPr>
            <w:tcW w:w="958"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993"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3136"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Обеспечение сохранности муниципального имущества ка</w:t>
            </w:r>
            <w:r w:rsidRPr="00607221">
              <w:rPr>
                <w:rFonts w:ascii="Times New Roman" w:hAnsi="Times New Roman" w:cs="Times New Roman"/>
              </w:rPr>
              <w:t>з</w:t>
            </w:r>
            <w:r w:rsidRPr="00607221">
              <w:rPr>
                <w:rFonts w:ascii="Times New Roman" w:hAnsi="Times New Roman" w:cs="Times New Roman"/>
              </w:rPr>
              <w:t>ны района, для его дальнейш</w:t>
            </w:r>
            <w:r w:rsidRPr="00607221">
              <w:rPr>
                <w:rFonts w:ascii="Times New Roman" w:hAnsi="Times New Roman" w:cs="Times New Roman"/>
              </w:rPr>
              <w:t>е</w:t>
            </w:r>
            <w:r w:rsidRPr="00607221">
              <w:rPr>
                <w:rFonts w:ascii="Times New Roman" w:hAnsi="Times New Roman" w:cs="Times New Roman"/>
              </w:rPr>
              <w:t>го использования</w:t>
            </w:r>
          </w:p>
        </w:tc>
      </w:tr>
      <w:tr w:rsidR="00605F9E" w:rsidRPr="00607221" w:rsidTr="00221E01">
        <w:tc>
          <w:tcPr>
            <w:tcW w:w="468" w:type="dxa"/>
            <w:shd w:val="clear" w:color="auto" w:fill="auto"/>
          </w:tcPr>
          <w:p w:rsidR="00605F9E" w:rsidRPr="00607221" w:rsidRDefault="00605F9E" w:rsidP="00221E01">
            <w:pPr>
              <w:rPr>
                <w:rFonts w:ascii="Times New Roman" w:hAnsi="Times New Roman" w:cs="Times New Roman"/>
              </w:rPr>
            </w:pPr>
            <w:r w:rsidRPr="00607221">
              <w:rPr>
                <w:rFonts w:ascii="Times New Roman" w:hAnsi="Times New Roman" w:cs="Times New Roman"/>
              </w:rPr>
              <w:t>4.</w:t>
            </w:r>
          </w:p>
        </w:tc>
        <w:tc>
          <w:tcPr>
            <w:tcW w:w="2617"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Организация работ по оценке размера арендной платы за земельные участки и рыночной стоим</w:t>
            </w:r>
            <w:r w:rsidRPr="00607221">
              <w:rPr>
                <w:rFonts w:ascii="Times New Roman" w:hAnsi="Times New Roman" w:cs="Times New Roman"/>
              </w:rPr>
              <w:t>о</w:t>
            </w:r>
            <w:r w:rsidRPr="00607221">
              <w:rPr>
                <w:rFonts w:ascii="Times New Roman" w:hAnsi="Times New Roman" w:cs="Times New Roman"/>
              </w:rPr>
              <w:t>сти земельных участков</w:t>
            </w:r>
          </w:p>
        </w:tc>
        <w:tc>
          <w:tcPr>
            <w:tcW w:w="1843"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2018</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2022</w:t>
            </w:r>
          </w:p>
        </w:tc>
        <w:tc>
          <w:tcPr>
            <w:tcW w:w="958"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993"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w:t>
            </w:r>
          </w:p>
        </w:tc>
        <w:tc>
          <w:tcPr>
            <w:tcW w:w="3136"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Определение стоимости размера арендной платы за з</w:t>
            </w:r>
            <w:r w:rsidRPr="00607221">
              <w:rPr>
                <w:rFonts w:ascii="Times New Roman" w:hAnsi="Times New Roman" w:cs="Times New Roman"/>
              </w:rPr>
              <w:t>е</w:t>
            </w:r>
            <w:r w:rsidRPr="00607221">
              <w:rPr>
                <w:rFonts w:ascii="Times New Roman" w:hAnsi="Times New Roman" w:cs="Times New Roman"/>
              </w:rPr>
              <w:t>мельные участки и рыночной стоимости земельных участков</w:t>
            </w:r>
          </w:p>
        </w:tc>
      </w:tr>
      <w:tr w:rsidR="00605F9E" w:rsidRPr="00607221" w:rsidTr="00221E01">
        <w:tc>
          <w:tcPr>
            <w:tcW w:w="468" w:type="dxa"/>
            <w:shd w:val="clear" w:color="auto" w:fill="auto"/>
          </w:tcPr>
          <w:p w:rsidR="00605F9E" w:rsidRPr="00607221" w:rsidRDefault="00605F9E" w:rsidP="00221E01">
            <w:pPr>
              <w:rPr>
                <w:rFonts w:ascii="Times New Roman" w:hAnsi="Times New Roman" w:cs="Times New Roman"/>
              </w:rPr>
            </w:pPr>
            <w:r w:rsidRPr="00607221">
              <w:rPr>
                <w:rFonts w:ascii="Times New Roman" w:hAnsi="Times New Roman" w:cs="Times New Roman"/>
              </w:rPr>
              <w:t>5.</w:t>
            </w:r>
          </w:p>
        </w:tc>
        <w:tc>
          <w:tcPr>
            <w:tcW w:w="2617"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Выполнение к</w:t>
            </w:r>
            <w:r w:rsidRPr="00607221">
              <w:rPr>
                <w:rFonts w:ascii="Times New Roman" w:hAnsi="Times New Roman" w:cs="Times New Roman"/>
              </w:rPr>
              <w:t>а</w:t>
            </w:r>
            <w:r w:rsidRPr="00607221">
              <w:rPr>
                <w:rFonts w:ascii="Times New Roman" w:hAnsi="Times New Roman" w:cs="Times New Roman"/>
              </w:rPr>
              <w:t>дастровых работ по формированию з</w:t>
            </w:r>
            <w:r w:rsidRPr="00607221">
              <w:rPr>
                <w:rFonts w:ascii="Times New Roman" w:hAnsi="Times New Roman" w:cs="Times New Roman"/>
              </w:rPr>
              <w:t>е</w:t>
            </w:r>
            <w:r w:rsidRPr="00607221">
              <w:rPr>
                <w:rFonts w:ascii="Times New Roman" w:hAnsi="Times New Roman" w:cs="Times New Roman"/>
              </w:rPr>
              <w:t>мельных участков</w:t>
            </w:r>
          </w:p>
        </w:tc>
        <w:tc>
          <w:tcPr>
            <w:tcW w:w="1843"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2018</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2022</w:t>
            </w:r>
          </w:p>
        </w:tc>
        <w:tc>
          <w:tcPr>
            <w:tcW w:w="958"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200,0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50,0</w:t>
            </w:r>
          </w:p>
        </w:tc>
        <w:tc>
          <w:tcPr>
            <w:tcW w:w="993"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50,0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50,0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50,0</w:t>
            </w:r>
          </w:p>
        </w:tc>
        <w:tc>
          <w:tcPr>
            <w:tcW w:w="3136"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Формирование земельных участков для последующего пр</w:t>
            </w:r>
            <w:r w:rsidRPr="00607221">
              <w:rPr>
                <w:rFonts w:ascii="Times New Roman" w:hAnsi="Times New Roman" w:cs="Times New Roman"/>
              </w:rPr>
              <w:t>е</w:t>
            </w:r>
            <w:r w:rsidRPr="00607221">
              <w:rPr>
                <w:rFonts w:ascii="Times New Roman" w:hAnsi="Times New Roman" w:cs="Times New Roman"/>
              </w:rPr>
              <w:t>доставления на торгах для жилищного строительства, коммерческих целей и предоставления многодетным гра</w:t>
            </w:r>
            <w:r w:rsidRPr="00607221">
              <w:rPr>
                <w:rFonts w:ascii="Times New Roman" w:hAnsi="Times New Roman" w:cs="Times New Roman"/>
              </w:rPr>
              <w:t>ж</w:t>
            </w:r>
            <w:r w:rsidRPr="00607221">
              <w:rPr>
                <w:rFonts w:ascii="Times New Roman" w:hAnsi="Times New Roman" w:cs="Times New Roman"/>
              </w:rPr>
              <w:t>данам</w:t>
            </w:r>
          </w:p>
        </w:tc>
      </w:tr>
      <w:tr w:rsidR="00605F9E" w:rsidRPr="00607221" w:rsidTr="00221E01">
        <w:tc>
          <w:tcPr>
            <w:tcW w:w="468" w:type="dxa"/>
            <w:shd w:val="clear" w:color="auto" w:fill="auto"/>
          </w:tcPr>
          <w:p w:rsidR="00605F9E" w:rsidRPr="00607221" w:rsidRDefault="00605F9E" w:rsidP="00221E01">
            <w:pPr>
              <w:rPr>
                <w:rFonts w:ascii="Times New Roman" w:hAnsi="Times New Roman" w:cs="Times New Roman"/>
              </w:rPr>
            </w:pPr>
            <w:r w:rsidRPr="00607221">
              <w:rPr>
                <w:rFonts w:ascii="Times New Roman" w:hAnsi="Times New Roman" w:cs="Times New Roman"/>
              </w:rPr>
              <w:t>6.</w:t>
            </w:r>
          </w:p>
        </w:tc>
        <w:tc>
          <w:tcPr>
            <w:tcW w:w="2617"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Реализация мероприятий плана приватизации</w:t>
            </w:r>
          </w:p>
        </w:tc>
        <w:tc>
          <w:tcPr>
            <w:tcW w:w="1843"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 xml:space="preserve">ного имущества  и </w:t>
            </w:r>
            <w:r w:rsidRPr="00607221">
              <w:rPr>
                <w:rFonts w:ascii="Times New Roman" w:hAnsi="Times New Roman" w:cs="Times New Roman"/>
              </w:rPr>
              <w:lastRenderedPageBreak/>
              <w:t>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lastRenderedPageBreak/>
              <w:t>2018</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2022</w:t>
            </w:r>
          </w:p>
        </w:tc>
        <w:tc>
          <w:tcPr>
            <w:tcW w:w="958"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480,0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80,0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100,0</w:t>
            </w:r>
          </w:p>
        </w:tc>
        <w:tc>
          <w:tcPr>
            <w:tcW w:w="993"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100,0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100,0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100,0</w:t>
            </w:r>
          </w:p>
        </w:tc>
        <w:tc>
          <w:tcPr>
            <w:tcW w:w="3136" w:type="dxa"/>
            <w:shd w:val="clear" w:color="auto" w:fill="auto"/>
          </w:tcPr>
          <w:p w:rsidR="00605F9E" w:rsidRPr="00607221" w:rsidRDefault="00605F9E" w:rsidP="00221E01">
            <w:pPr>
              <w:jc w:val="both"/>
              <w:rPr>
                <w:rFonts w:ascii="Times New Roman" w:hAnsi="Times New Roman" w:cs="Times New Roman"/>
              </w:rPr>
            </w:pPr>
          </w:p>
        </w:tc>
      </w:tr>
      <w:tr w:rsidR="00605F9E" w:rsidRPr="00607221" w:rsidTr="00221E01">
        <w:tc>
          <w:tcPr>
            <w:tcW w:w="468" w:type="dxa"/>
            <w:shd w:val="clear" w:color="auto" w:fill="auto"/>
          </w:tcPr>
          <w:p w:rsidR="00605F9E" w:rsidRPr="00607221" w:rsidRDefault="00605F9E" w:rsidP="00221E01">
            <w:pPr>
              <w:rPr>
                <w:rFonts w:ascii="Times New Roman" w:hAnsi="Times New Roman" w:cs="Times New Roman"/>
              </w:rPr>
            </w:pPr>
            <w:r w:rsidRPr="00607221">
              <w:rPr>
                <w:rFonts w:ascii="Times New Roman" w:hAnsi="Times New Roman" w:cs="Times New Roman"/>
              </w:rPr>
              <w:lastRenderedPageBreak/>
              <w:t>7.</w:t>
            </w:r>
          </w:p>
        </w:tc>
        <w:tc>
          <w:tcPr>
            <w:tcW w:w="2617"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Схема территориального планирования Темниковского муниципального района, установление границ населенных пунктов</w:t>
            </w:r>
          </w:p>
        </w:tc>
        <w:tc>
          <w:tcPr>
            <w:tcW w:w="1843"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2018</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2022</w:t>
            </w:r>
          </w:p>
        </w:tc>
        <w:tc>
          <w:tcPr>
            <w:tcW w:w="958"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1400,0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850" w:type="dxa"/>
          </w:tcPr>
          <w:p w:rsidR="00605F9E" w:rsidRPr="00607221" w:rsidRDefault="00605F9E" w:rsidP="00221E01">
            <w:pPr>
              <w:rPr>
                <w:rFonts w:ascii="Times New Roman" w:hAnsi="Times New Roman" w:cs="Times New Roman"/>
              </w:rPr>
            </w:pPr>
            <w:r w:rsidRPr="00607221">
              <w:rPr>
                <w:rFonts w:ascii="Times New Roman" w:hAnsi="Times New Roman" w:cs="Times New Roman"/>
              </w:rPr>
              <w:t>350,0</w:t>
            </w:r>
          </w:p>
        </w:tc>
        <w:tc>
          <w:tcPr>
            <w:tcW w:w="993" w:type="dxa"/>
          </w:tcPr>
          <w:p w:rsidR="00605F9E" w:rsidRPr="00607221" w:rsidRDefault="00605F9E" w:rsidP="00221E01">
            <w:pPr>
              <w:rPr>
                <w:rFonts w:ascii="Times New Roman" w:hAnsi="Times New Roman" w:cs="Times New Roman"/>
              </w:rPr>
            </w:pPr>
            <w:r w:rsidRPr="00607221">
              <w:rPr>
                <w:rFonts w:ascii="Times New Roman" w:hAnsi="Times New Roman" w:cs="Times New Roman"/>
              </w:rPr>
              <w:t>350,0</w:t>
            </w:r>
          </w:p>
        </w:tc>
        <w:tc>
          <w:tcPr>
            <w:tcW w:w="850" w:type="dxa"/>
          </w:tcPr>
          <w:p w:rsidR="00605F9E" w:rsidRPr="00607221" w:rsidRDefault="00605F9E" w:rsidP="00221E01">
            <w:pPr>
              <w:rPr>
                <w:rFonts w:ascii="Times New Roman" w:hAnsi="Times New Roman" w:cs="Times New Roman"/>
              </w:rPr>
            </w:pPr>
            <w:r w:rsidRPr="00607221">
              <w:rPr>
                <w:rFonts w:ascii="Times New Roman" w:hAnsi="Times New Roman" w:cs="Times New Roman"/>
              </w:rPr>
              <w:t>350,0</w:t>
            </w:r>
          </w:p>
        </w:tc>
        <w:tc>
          <w:tcPr>
            <w:tcW w:w="851" w:type="dxa"/>
          </w:tcPr>
          <w:p w:rsidR="00605F9E" w:rsidRPr="00607221" w:rsidRDefault="00605F9E" w:rsidP="00221E01">
            <w:pPr>
              <w:rPr>
                <w:rFonts w:ascii="Times New Roman" w:hAnsi="Times New Roman" w:cs="Times New Roman"/>
              </w:rPr>
            </w:pPr>
            <w:r w:rsidRPr="00607221">
              <w:rPr>
                <w:rFonts w:ascii="Times New Roman" w:hAnsi="Times New Roman" w:cs="Times New Roman"/>
              </w:rPr>
              <w:t>350,0</w:t>
            </w:r>
          </w:p>
        </w:tc>
        <w:tc>
          <w:tcPr>
            <w:tcW w:w="3136" w:type="dxa"/>
            <w:shd w:val="clear" w:color="auto" w:fill="auto"/>
          </w:tcPr>
          <w:p w:rsidR="00605F9E" w:rsidRPr="00607221" w:rsidRDefault="00605F9E" w:rsidP="00221E01">
            <w:pPr>
              <w:jc w:val="both"/>
              <w:rPr>
                <w:rFonts w:ascii="Times New Roman" w:hAnsi="Times New Roman" w:cs="Times New Roman"/>
              </w:rPr>
            </w:pPr>
          </w:p>
        </w:tc>
      </w:tr>
      <w:tr w:rsidR="00605F9E" w:rsidRPr="00607221" w:rsidTr="00221E01">
        <w:tc>
          <w:tcPr>
            <w:tcW w:w="468" w:type="dxa"/>
            <w:shd w:val="clear" w:color="auto" w:fill="auto"/>
          </w:tcPr>
          <w:p w:rsidR="00605F9E" w:rsidRPr="00607221" w:rsidRDefault="00605F9E" w:rsidP="00221E01">
            <w:pPr>
              <w:rPr>
                <w:rFonts w:ascii="Times New Roman" w:hAnsi="Times New Roman" w:cs="Times New Roman"/>
              </w:rPr>
            </w:pPr>
            <w:r w:rsidRPr="00607221">
              <w:rPr>
                <w:rFonts w:ascii="Times New Roman" w:hAnsi="Times New Roman" w:cs="Times New Roman"/>
              </w:rPr>
              <w:t>8.</w:t>
            </w:r>
          </w:p>
        </w:tc>
        <w:tc>
          <w:tcPr>
            <w:tcW w:w="2617"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1843"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2018</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2022</w:t>
            </w:r>
          </w:p>
        </w:tc>
        <w:tc>
          <w:tcPr>
            <w:tcW w:w="958"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993"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3136" w:type="dxa"/>
            <w:shd w:val="clear" w:color="auto" w:fill="auto"/>
          </w:tcPr>
          <w:p w:rsidR="00605F9E" w:rsidRPr="00607221" w:rsidRDefault="00605F9E" w:rsidP="00221E01">
            <w:pPr>
              <w:jc w:val="both"/>
              <w:rPr>
                <w:rFonts w:ascii="Times New Roman" w:hAnsi="Times New Roman" w:cs="Times New Roman"/>
              </w:rPr>
            </w:pPr>
          </w:p>
        </w:tc>
      </w:tr>
      <w:tr w:rsidR="00605F9E" w:rsidRPr="00607221" w:rsidTr="00221E01">
        <w:tc>
          <w:tcPr>
            <w:tcW w:w="468" w:type="dxa"/>
            <w:shd w:val="clear" w:color="auto" w:fill="auto"/>
          </w:tcPr>
          <w:p w:rsidR="00605F9E" w:rsidRPr="00607221" w:rsidRDefault="00605F9E" w:rsidP="00221E01">
            <w:pPr>
              <w:rPr>
                <w:rFonts w:ascii="Times New Roman" w:hAnsi="Times New Roman" w:cs="Times New Roman"/>
              </w:rPr>
            </w:pPr>
            <w:r w:rsidRPr="00607221">
              <w:rPr>
                <w:rFonts w:ascii="Times New Roman" w:hAnsi="Times New Roman" w:cs="Times New Roman"/>
              </w:rPr>
              <w:t>9.</w:t>
            </w:r>
          </w:p>
        </w:tc>
        <w:tc>
          <w:tcPr>
            <w:tcW w:w="2617"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1843"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2018</w:t>
            </w:r>
          </w:p>
        </w:tc>
        <w:tc>
          <w:tcPr>
            <w:tcW w:w="1080" w:type="dxa"/>
            <w:shd w:val="clear" w:color="auto" w:fill="auto"/>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2022</w:t>
            </w:r>
          </w:p>
        </w:tc>
        <w:tc>
          <w:tcPr>
            <w:tcW w:w="958"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993"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850"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851" w:type="dxa"/>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0,0</w:t>
            </w:r>
          </w:p>
        </w:tc>
        <w:tc>
          <w:tcPr>
            <w:tcW w:w="3136" w:type="dxa"/>
            <w:shd w:val="clear" w:color="auto" w:fill="auto"/>
          </w:tcPr>
          <w:p w:rsidR="00605F9E" w:rsidRPr="00607221" w:rsidRDefault="00605F9E" w:rsidP="00221E01">
            <w:pPr>
              <w:jc w:val="both"/>
              <w:rPr>
                <w:rFonts w:ascii="Times New Roman" w:hAnsi="Times New Roman" w:cs="Times New Roman"/>
              </w:rPr>
            </w:pPr>
          </w:p>
        </w:tc>
      </w:tr>
      <w:tr w:rsidR="00605F9E" w:rsidRPr="00607221" w:rsidTr="00221E01">
        <w:tc>
          <w:tcPr>
            <w:tcW w:w="468" w:type="dxa"/>
            <w:shd w:val="clear" w:color="auto" w:fill="auto"/>
          </w:tcPr>
          <w:p w:rsidR="00605F9E" w:rsidRPr="00607221" w:rsidRDefault="00605F9E" w:rsidP="00221E01">
            <w:pPr>
              <w:rPr>
                <w:rFonts w:ascii="Times New Roman" w:hAnsi="Times New Roman" w:cs="Times New Roman"/>
              </w:rPr>
            </w:pPr>
          </w:p>
        </w:tc>
        <w:tc>
          <w:tcPr>
            <w:tcW w:w="2617" w:type="dxa"/>
            <w:shd w:val="clear" w:color="auto" w:fill="auto"/>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Итого:</w:t>
            </w:r>
          </w:p>
        </w:tc>
        <w:tc>
          <w:tcPr>
            <w:tcW w:w="1843" w:type="dxa"/>
            <w:shd w:val="clear" w:color="auto" w:fill="auto"/>
          </w:tcPr>
          <w:p w:rsidR="00605F9E" w:rsidRPr="00607221" w:rsidRDefault="00605F9E" w:rsidP="00221E01">
            <w:pPr>
              <w:jc w:val="center"/>
              <w:rPr>
                <w:rFonts w:ascii="Times New Roman" w:hAnsi="Times New Roman" w:cs="Times New Roman"/>
              </w:rPr>
            </w:pPr>
            <w:proofErr w:type="spellStart"/>
            <w:r w:rsidRPr="00607221">
              <w:rPr>
                <w:rFonts w:ascii="Times New Roman" w:hAnsi="Times New Roman" w:cs="Times New Roman"/>
              </w:rPr>
              <w:t>х</w:t>
            </w:r>
            <w:proofErr w:type="spellEnd"/>
          </w:p>
        </w:tc>
        <w:tc>
          <w:tcPr>
            <w:tcW w:w="1080" w:type="dxa"/>
            <w:shd w:val="clear" w:color="auto" w:fill="auto"/>
          </w:tcPr>
          <w:p w:rsidR="00605F9E" w:rsidRPr="00607221" w:rsidRDefault="00605F9E" w:rsidP="00221E01">
            <w:pPr>
              <w:jc w:val="center"/>
              <w:rPr>
                <w:rFonts w:ascii="Times New Roman" w:hAnsi="Times New Roman" w:cs="Times New Roman"/>
              </w:rPr>
            </w:pPr>
            <w:proofErr w:type="spellStart"/>
            <w:r w:rsidRPr="00607221">
              <w:rPr>
                <w:rFonts w:ascii="Times New Roman" w:hAnsi="Times New Roman" w:cs="Times New Roman"/>
              </w:rPr>
              <w:t>х</w:t>
            </w:r>
            <w:proofErr w:type="spellEnd"/>
          </w:p>
        </w:tc>
        <w:tc>
          <w:tcPr>
            <w:tcW w:w="1080" w:type="dxa"/>
            <w:shd w:val="clear" w:color="auto" w:fill="auto"/>
          </w:tcPr>
          <w:p w:rsidR="00605F9E" w:rsidRPr="00607221" w:rsidRDefault="00605F9E" w:rsidP="00221E01">
            <w:pPr>
              <w:jc w:val="center"/>
              <w:rPr>
                <w:rFonts w:ascii="Times New Roman" w:hAnsi="Times New Roman" w:cs="Times New Roman"/>
              </w:rPr>
            </w:pPr>
            <w:proofErr w:type="spellStart"/>
            <w:r w:rsidRPr="00607221">
              <w:rPr>
                <w:rFonts w:ascii="Times New Roman" w:hAnsi="Times New Roman" w:cs="Times New Roman"/>
              </w:rPr>
              <w:t>х</w:t>
            </w:r>
            <w:proofErr w:type="spellEnd"/>
          </w:p>
        </w:tc>
        <w:tc>
          <w:tcPr>
            <w:tcW w:w="958" w:type="dxa"/>
          </w:tcPr>
          <w:p w:rsidR="00605F9E" w:rsidRPr="00607221" w:rsidRDefault="00605F9E" w:rsidP="00221E01">
            <w:pPr>
              <w:jc w:val="center"/>
              <w:rPr>
                <w:rFonts w:ascii="Times New Roman" w:hAnsi="Times New Roman" w:cs="Times New Roman"/>
                <w:b/>
              </w:rPr>
            </w:pPr>
            <w:r w:rsidRPr="00607221">
              <w:rPr>
                <w:rFonts w:ascii="Times New Roman" w:hAnsi="Times New Roman" w:cs="Times New Roman"/>
                <w:b/>
              </w:rPr>
              <w:t>2080,0</w:t>
            </w:r>
          </w:p>
        </w:tc>
        <w:tc>
          <w:tcPr>
            <w:tcW w:w="851" w:type="dxa"/>
          </w:tcPr>
          <w:p w:rsidR="00605F9E" w:rsidRPr="00607221" w:rsidRDefault="00605F9E" w:rsidP="00221E01">
            <w:pPr>
              <w:jc w:val="center"/>
              <w:rPr>
                <w:rFonts w:ascii="Times New Roman" w:hAnsi="Times New Roman" w:cs="Times New Roman"/>
                <w:b/>
              </w:rPr>
            </w:pPr>
            <w:r w:rsidRPr="00607221">
              <w:rPr>
                <w:rFonts w:ascii="Times New Roman" w:hAnsi="Times New Roman" w:cs="Times New Roman"/>
                <w:b/>
              </w:rPr>
              <w:t>80,0</w:t>
            </w:r>
          </w:p>
        </w:tc>
        <w:tc>
          <w:tcPr>
            <w:tcW w:w="850" w:type="dxa"/>
          </w:tcPr>
          <w:p w:rsidR="00605F9E" w:rsidRPr="00607221" w:rsidRDefault="00605F9E" w:rsidP="00221E01">
            <w:pPr>
              <w:jc w:val="center"/>
              <w:rPr>
                <w:rFonts w:ascii="Times New Roman" w:hAnsi="Times New Roman" w:cs="Times New Roman"/>
                <w:b/>
              </w:rPr>
            </w:pPr>
            <w:r w:rsidRPr="00607221">
              <w:rPr>
                <w:rFonts w:ascii="Times New Roman" w:hAnsi="Times New Roman" w:cs="Times New Roman"/>
                <w:b/>
              </w:rPr>
              <w:t>500,0</w:t>
            </w:r>
          </w:p>
        </w:tc>
        <w:tc>
          <w:tcPr>
            <w:tcW w:w="993" w:type="dxa"/>
          </w:tcPr>
          <w:p w:rsidR="00605F9E" w:rsidRPr="00607221" w:rsidRDefault="00605F9E" w:rsidP="00221E01">
            <w:pPr>
              <w:jc w:val="center"/>
              <w:rPr>
                <w:rFonts w:ascii="Times New Roman" w:hAnsi="Times New Roman" w:cs="Times New Roman"/>
                <w:b/>
              </w:rPr>
            </w:pPr>
            <w:r w:rsidRPr="00607221">
              <w:rPr>
                <w:rFonts w:ascii="Times New Roman" w:hAnsi="Times New Roman" w:cs="Times New Roman"/>
                <w:b/>
              </w:rPr>
              <w:t>500,0</w:t>
            </w:r>
          </w:p>
        </w:tc>
        <w:tc>
          <w:tcPr>
            <w:tcW w:w="850" w:type="dxa"/>
          </w:tcPr>
          <w:p w:rsidR="00605F9E" w:rsidRPr="00607221" w:rsidRDefault="00605F9E" w:rsidP="00221E01">
            <w:pPr>
              <w:jc w:val="center"/>
              <w:rPr>
                <w:rFonts w:ascii="Times New Roman" w:hAnsi="Times New Roman" w:cs="Times New Roman"/>
                <w:b/>
              </w:rPr>
            </w:pPr>
            <w:r w:rsidRPr="00607221">
              <w:rPr>
                <w:rFonts w:ascii="Times New Roman" w:hAnsi="Times New Roman" w:cs="Times New Roman"/>
                <w:b/>
              </w:rPr>
              <w:t>500,0</w:t>
            </w:r>
          </w:p>
        </w:tc>
        <w:tc>
          <w:tcPr>
            <w:tcW w:w="851" w:type="dxa"/>
          </w:tcPr>
          <w:p w:rsidR="00605F9E" w:rsidRPr="00607221" w:rsidRDefault="00605F9E" w:rsidP="00221E01">
            <w:pPr>
              <w:jc w:val="center"/>
              <w:rPr>
                <w:rFonts w:ascii="Times New Roman" w:hAnsi="Times New Roman" w:cs="Times New Roman"/>
                <w:b/>
              </w:rPr>
            </w:pPr>
            <w:r w:rsidRPr="00607221">
              <w:rPr>
                <w:rFonts w:ascii="Times New Roman" w:hAnsi="Times New Roman" w:cs="Times New Roman"/>
                <w:b/>
              </w:rPr>
              <w:t>500,0</w:t>
            </w:r>
          </w:p>
        </w:tc>
        <w:tc>
          <w:tcPr>
            <w:tcW w:w="3136" w:type="dxa"/>
            <w:shd w:val="clear" w:color="auto" w:fill="auto"/>
          </w:tcPr>
          <w:p w:rsidR="00605F9E" w:rsidRPr="00607221" w:rsidRDefault="00605F9E" w:rsidP="00221E01">
            <w:pPr>
              <w:jc w:val="center"/>
              <w:rPr>
                <w:rFonts w:ascii="Times New Roman" w:hAnsi="Times New Roman" w:cs="Times New Roman"/>
              </w:rPr>
            </w:pPr>
            <w:proofErr w:type="spellStart"/>
            <w:r w:rsidRPr="00607221">
              <w:rPr>
                <w:rFonts w:ascii="Times New Roman" w:hAnsi="Times New Roman" w:cs="Times New Roman"/>
              </w:rPr>
              <w:t>х</w:t>
            </w:r>
            <w:proofErr w:type="spellEnd"/>
          </w:p>
        </w:tc>
      </w:tr>
    </w:tbl>
    <w:p w:rsidR="00605F9E" w:rsidRPr="00607221" w:rsidRDefault="00605F9E" w:rsidP="00605F9E">
      <w:pPr>
        <w:rPr>
          <w:rFonts w:ascii="Times New Roman" w:hAnsi="Times New Roman" w:cs="Times New Roman"/>
          <w:sz w:val="28"/>
          <w:szCs w:val="28"/>
        </w:rPr>
      </w:pPr>
    </w:p>
    <w:p w:rsidR="00605F9E" w:rsidRPr="00607221" w:rsidRDefault="00605F9E" w:rsidP="00605F9E">
      <w:pPr>
        <w:adjustRightInd w:val="0"/>
        <w:jc w:val="center"/>
        <w:rPr>
          <w:rFonts w:ascii="Times New Roman" w:hAnsi="Times New Roman" w:cs="Times New Roman"/>
          <w:b/>
          <w:bCs/>
          <w:sz w:val="28"/>
          <w:szCs w:val="28"/>
        </w:rPr>
      </w:pPr>
    </w:p>
    <w:p w:rsidR="00605F9E" w:rsidRPr="00607221" w:rsidRDefault="00605F9E" w:rsidP="00605F9E">
      <w:pPr>
        <w:adjustRightInd w:val="0"/>
        <w:jc w:val="center"/>
        <w:rPr>
          <w:rFonts w:ascii="Times New Roman" w:hAnsi="Times New Roman" w:cs="Times New Roman"/>
          <w:b/>
          <w:bCs/>
          <w:sz w:val="28"/>
          <w:szCs w:val="28"/>
        </w:rPr>
      </w:pPr>
    </w:p>
    <w:p w:rsidR="00605F9E" w:rsidRPr="00607221" w:rsidRDefault="00605F9E" w:rsidP="00605F9E">
      <w:pPr>
        <w:adjustRightInd w:val="0"/>
        <w:jc w:val="center"/>
        <w:rPr>
          <w:rFonts w:ascii="Times New Roman" w:hAnsi="Times New Roman" w:cs="Times New Roman"/>
          <w:b/>
          <w:bCs/>
          <w:sz w:val="28"/>
          <w:szCs w:val="28"/>
        </w:rPr>
      </w:pPr>
    </w:p>
    <w:p w:rsidR="00605F9E" w:rsidRPr="00607221" w:rsidRDefault="00605F9E" w:rsidP="00605F9E">
      <w:pPr>
        <w:adjustRightInd w:val="0"/>
        <w:jc w:val="center"/>
        <w:rPr>
          <w:rFonts w:ascii="Times New Roman" w:hAnsi="Times New Roman" w:cs="Times New Roman"/>
          <w:b/>
          <w:bCs/>
          <w:sz w:val="28"/>
          <w:szCs w:val="28"/>
        </w:rPr>
      </w:pPr>
    </w:p>
    <w:p w:rsidR="00605F9E" w:rsidRPr="00607221" w:rsidRDefault="00605F9E" w:rsidP="00605F9E">
      <w:pPr>
        <w:adjustRightInd w:val="0"/>
        <w:jc w:val="center"/>
        <w:rPr>
          <w:rFonts w:ascii="Times New Roman" w:hAnsi="Times New Roman" w:cs="Times New Roman"/>
          <w:b/>
          <w:bCs/>
          <w:sz w:val="28"/>
          <w:szCs w:val="28"/>
        </w:rPr>
      </w:pPr>
    </w:p>
    <w:p w:rsidR="00605F9E" w:rsidRPr="00607221" w:rsidRDefault="00605F9E" w:rsidP="00605F9E">
      <w:pPr>
        <w:adjustRightInd w:val="0"/>
        <w:rPr>
          <w:rFonts w:ascii="Times New Roman" w:hAnsi="Times New Roman" w:cs="Times New Roman"/>
          <w:b/>
          <w:bCs/>
          <w:sz w:val="28"/>
          <w:szCs w:val="28"/>
        </w:rPr>
      </w:pPr>
    </w:p>
    <w:p w:rsidR="00605F9E" w:rsidRPr="00607221" w:rsidRDefault="00605F9E" w:rsidP="00605F9E">
      <w:pPr>
        <w:adjustRightInd w:val="0"/>
        <w:jc w:val="center"/>
        <w:rPr>
          <w:rFonts w:ascii="Times New Roman" w:hAnsi="Times New Roman" w:cs="Times New Roman"/>
          <w:b/>
          <w:bCs/>
          <w:sz w:val="28"/>
          <w:szCs w:val="28"/>
        </w:rPr>
      </w:pPr>
      <w:r w:rsidRPr="00607221">
        <w:rPr>
          <w:rFonts w:ascii="Times New Roman" w:hAnsi="Times New Roman" w:cs="Times New Roman"/>
          <w:b/>
          <w:bCs/>
          <w:sz w:val="28"/>
          <w:szCs w:val="28"/>
        </w:rPr>
        <w:t>6. Перечень целевых индикаторов и показателей муниципальной программы с расшифровкой плановых значений по годам ее реализации и обоснование сост</w:t>
      </w:r>
      <w:r w:rsidRPr="00607221">
        <w:rPr>
          <w:rFonts w:ascii="Times New Roman" w:hAnsi="Times New Roman" w:cs="Times New Roman"/>
          <w:b/>
          <w:bCs/>
          <w:sz w:val="28"/>
          <w:szCs w:val="28"/>
        </w:rPr>
        <w:t>а</w:t>
      </w:r>
      <w:r w:rsidRPr="00607221">
        <w:rPr>
          <w:rFonts w:ascii="Times New Roman" w:hAnsi="Times New Roman" w:cs="Times New Roman"/>
          <w:b/>
          <w:bCs/>
          <w:sz w:val="28"/>
          <w:szCs w:val="28"/>
        </w:rPr>
        <w:t>ва значений.</w:t>
      </w:r>
    </w:p>
    <w:tbl>
      <w:tblPr>
        <w:tblW w:w="0" w:type="auto"/>
        <w:tblCellMar>
          <w:left w:w="0" w:type="dxa"/>
          <w:right w:w="0" w:type="dxa"/>
        </w:tblCellMar>
        <w:tblLook w:val="0000"/>
      </w:tblPr>
      <w:tblGrid>
        <w:gridCol w:w="754"/>
        <w:gridCol w:w="3392"/>
        <w:gridCol w:w="693"/>
        <w:gridCol w:w="2247"/>
        <w:gridCol w:w="2513"/>
        <w:gridCol w:w="2208"/>
        <w:gridCol w:w="851"/>
        <w:gridCol w:w="851"/>
        <w:gridCol w:w="850"/>
        <w:gridCol w:w="850"/>
        <w:gridCol w:w="850"/>
      </w:tblGrid>
      <w:tr w:rsidR="00605F9E" w:rsidRPr="00607221" w:rsidTr="00221E01">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 xml:space="preserve">N </w:t>
            </w:r>
            <w:proofErr w:type="spellStart"/>
            <w:proofErr w:type="gramStart"/>
            <w:r w:rsidRPr="00607221">
              <w:rPr>
                <w:rFonts w:ascii="Times New Roman" w:hAnsi="Times New Roman" w:cs="Times New Roman"/>
              </w:rPr>
              <w:t>п</w:t>
            </w:r>
            <w:proofErr w:type="spellEnd"/>
            <w:proofErr w:type="gramEnd"/>
            <w:r w:rsidRPr="00607221">
              <w:rPr>
                <w:rFonts w:ascii="Times New Roman" w:hAnsi="Times New Roman" w:cs="Times New Roman"/>
              </w:rPr>
              <w:t>/</w:t>
            </w:r>
            <w:proofErr w:type="spellStart"/>
            <w:r w:rsidRPr="00607221">
              <w:rPr>
                <w:rFonts w:ascii="Times New Roman" w:hAnsi="Times New Roman" w:cs="Times New Roman"/>
              </w:rPr>
              <w:t>п</w:t>
            </w:r>
            <w:proofErr w:type="spellEnd"/>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Целевой показатель (индикатор) (наименов</w:t>
            </w:r>
            <w:r w:rsidRPr="00607221">
              <w:rPr>
                <w:rFonts w:ascii="Times New Roman" w:hAnsi="Times New Roman" w:cs="Times New Roman"/>
              </w:rPr>
              <w:t>а</w:t>
            </w:r>
            <w:r w:rsidRPr="00607221">
              <w:rPr>
                <w:rFonts w:ascii="Times New Roman" w:hAnsi="Times New Roman" w:cs="Times New Roman"/>
              </w:rPr>
              <w:t>ние)</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center"/>
              <w:rPr>
                <w:rFonts w:ascii="Times New Roman" w:hAnsi="Times New Roman" w:cs="Times New Roman"/>
              </w:rPr>
            </w:pPr>
            <w:r w:rsidRPr="00607221">
              <w:rPr>
                <w:rFonts w:ascii="Times New Roman" w:hAnsi="Times New Roman" w:cs="Times New Roman"/>
              </w:rPr>
              <w:t xml:space="preserve">Ед. </w:t>
            </w:r>
            <w:proofErr w:type="spellStart"/>
            <w:r w:rsidRPr="00607221">
              <w:rPr>
                <w:rFonts w:ascii="Times New Roman" w:hAnsi="Times New Roman" w:cs="Times New Roman"/>
              </w:rPr>
              <w:t>изм</w:t>
            </w:r>
            <w:proofErr w:type="spellEnd"/>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center"/>
              <w:rPr>
                <w:rFonts w:ascii="Times New Roman" w:hAnsi="Times New Roman" w:cs="Times New Roman"/>
              </w:rPr>
            </w:pPr>
            <w:r w:rsidRPr="00607221">
              <w:rPr>
                <w:rFonts w:ascii="Times New Roman" w:hAnsi="Times New Roman" w:cs="Times New Roman"/>
              </w:rPr>
              <w:t>Ответственный исполн</w:t>
            </w:r>
            <w:r w:rsidRPr="00607221">
              <w:rPr>
                <w:rFonts w:ascii="Times New Roman" w:hAnsi="Times New Roman" w:cs="Times New Roman"/>
              </w:rPr>
              <w:t>и</w:t>
            </w:r>
            <w:r w:rsidRPr="00607221">
              <w:rPr>
                <w:rFonts w:ascii="Times New Roman" w:hAnsi="Times New Roman" w:cs="Times New Roman"/>
              </w:rPr>
              <w:t>тель</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center"/>
              <w:rPr>
                <w:rFonts w:ascii="Times New Roman" w:hAnsi="Times New Roman" w:cs="Times New Roman"/>
              </w:rPr>
            </w:pPr>
            <w:r w:rsidRPr="00607221">
              <w:rPr>
                <w:rFonts w:ascii="Times New Roman" w:hAnsi="Times New Roman" w:cs="Times New Roman"/>
              </w:rPr>
              <w:t>Порядок форм</w:t>
            </w:r>
            <w:r w:rsidRPr="00607221">
              <w:rPr>
                <w:rFonts w:ascii="Times New Roman" w:hAnsi="Times New Roman" w:cs="Times New Roman"/>
              </w:rPr>
              <w:t>и</w:t>
            </w:r>
            <w:r w:rsidRPr="00607221">
              <w:rPr>
                <w:rFonts w:ascii="Times New Roman" w:hAnsi="Times New Roman" w:cs="Times New Roman"/>
              </w:rPr>
              <w:t>рования показателя (наименов</w:t>
            </w:r>
            <w:r w:rsidRPr="00607221">
              <w:rPr>
                <w:rFonts w:ascii="Times New Roman" w:hAnsi="Times New Roman" w:cs="Times New Roman"/>
              </w:rPr>
              <w:t>а</w:t>
            </w:r>
            <w:r w:rsidRPr="00607221">
              <w:rPr>
                <w:rFonts w:ascii="Times New Roman" w:hAnsi="Times New Roman" w:cs="Times New Roman"/>
              </w:rPr>
              <w:t>ние документа - источн</w:t>
            </w:r>
            <w:r w:rsidRPr="00607221">
              <w:rPr>
                <w:rFonts w:ascii="Times New Roman" w:hAnsi="Times New Roman" w:cs="Times New Roman"/>
              </w:rPr>
              <w:t>и</w:t>
            </w:r>
            <w:r w:rsidRPr="00607221">
              <w:rPr>
                <w:rFonts w:ascii="Times New Roman" w:hAnsi="Times New Roman" w:cs="Times New Roman"/>
              </w:rPr>
              <w:t>ка)</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41"/>
              <w:jc w:val="center"/>
              <w:rPr>
                <w:rFonts w:ascii="Times New Roman" w:hAnsi="Times New Roman" w:cs="Times New Roman"/>
              </w:rPr>
            </w:pPr>
            <w:r w:rsidRPr="00607221">
              <w:rPr>
                <w:rFonts w:ascii="Times New Roman" w:hAnsi="Times New Roman" w:cs="Times New Roman"/>
              </w:rPr>
              <w:t>Система монит</w:t>
            </w:r>
            <w:r w:rsidRPr="00607221">
              <w:rPr>
                <w:rFonts w:ascii="Times New Roman" w:hAnsi="Times New Roman" w:cs="Times New Roman"/>
              </w:rPr>
              <w:t>о</w:t>
            </w:r>
            <w:r w:rsidRPr="00607221">
              <w:rPr>
                <w:rFonts w:ascii="Times New Roman" w:hAnsi="Times New Roman" w:cs="Times New Roman"/>
              </w:rPr>
              <w:t>ринга (ежемесячно, ежеквартально, ежего</w:t>
            </w:r>
            <w:r w:rsidRPr="00607221">
              <w:rPr>
                <w:rFonts w:ascii="Times New Roman" w:hAnsi="Times New Roman" w:cs="Times New Roman"/>
              </w:rPr>
              <w:t>д</w:t>
            </w:r>
            <w:r w:rsidRPr="00607221">
              <w:rPr>
                <w:rFonts w:ascii="Times New Roman" w:hAnsi="Times New Roman" w:cs="Times New Roman"/>
              </w:rPr>
              <w:t>но)</w:t>
            </w:r>
          </w:p>
        </w:tc>
        <w:tc>
          <w:tcPr>
            <w:tcW w:w="4497" w:type="dxa"/>
            <w:gridSpan w:val="5"/>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center"/>
              <w:rPr>
                <w:rFonts w:ascii="Times New Roman" w:hAnsi="Times New Roman" w:cs="Times New Roman"/>
              </w:rPr>
            </w:pPr>
            <w:r w:rsidRPr="00607221">
              <w:rPr>
                <w:rFonts w:ascii="Times New Roman" w:hAnsi="Times New Roman" w:cs="Times New Roman"/>
              </w:rPr>
              <w:t>Значения целевых показателей (индикаторов)</w:t>
            </w:r>
          </w:p>
        </w:tc>
      </w:tr>
      <w:tr w:rsidR="00605F9E" w:rsidRPr="00607221" w:rsidTr="00221E01">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05F9E" w:rsidRPr="00607221" w:rsidRDefault="00605F9E" w:rsidP="00221E01">
            <w:pPr>
              <w:rPr>
                <w:rFonts w:ascii="Times New Roman" w:hAnsi="Times New Roman" w:cs="Times New Roman"/>
              </w:rPr>
            </w:pP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05F9E" w:rsidRPr="00607221" w:rsidRDefault="00605F9E" w:rsidP="00221E01">
            <w:pPr>
              <w:rPr>
                <w:rFonts w:ascii="Times New Roman" w:hAnsi="Times New Roman" w:cs="Times New Roman"/>
              </w:rPr>
            </w:pP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05F9E" w:rsidRPr="00607221" w:rsidRDefault="00605F9E" w:rsidP="00221E01">
            <w:pPr>
              <w:ind w:left="-60" w:right="-60"/>
              <w:rPr>
                <w:rFonts w:ascii="Times New Roman" w:hAnsi="Times New Roman" w:cs="Times New Roman"/>
              </w:rPr>
            </w:pP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05F9E" w:rsidRPr="00607221" w:rsidRDefault="00605F9E" w:rsidP="00221E01">
            <w:pPr>
              <w:ind w:left="-60" w:right="-60"/>
              <w:rPr>
                <w:rFonts w:ascii="Times New Roman" w:hAnsi="Times New Roman" w:cs="Times New Roman"/>
              </w:rPr>
            </w:pP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05F9E" w:rsidRPr="00607221" w:rsidRDefault="00605F9E" w:rsidP="00221E01">
            <w:pPr>
              <w:ind w:left="-60" w:right="-60"/>
              <w:rPr>
                <w:rFonts w:ascii="Times New Roman" w:hAnsi="Times New Roman" w:cs="Times New Roman"/>
              </w:rPr>
            </w:pP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05F9E" w:rsidRPr="00607221" w:rsidRDefault="00605F9E" w:rsidP="00221E01">
            <w:pPr>
              <w:ind w:left="-60" w:right="-41"/>
              <w:jc w:val="center"/>
              <w:rPr>
                <w:rFonts w:ascii="Times New Roman" w:hAnsi="Times New Roman" w:cs="Times New Roman"/>
              </w:rPr>
            </w:pP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05F9E" w:rsidRPr="00607221" w:rsidRDefault="00605F9E" w:rsidP="00221E01">
            <w:pPr>
              <w:rPr>
                <w:rFonts w:ascii="Times New Roman" w:hAnsi="Times New Roman" w:cs="Times New Roman"/>
              </w:rPr>
            </w:pPr>
            <w:r w:rsidRPr="00607221">
              <w:rPr>
                <w:rFonts w:ascii="Times New Roman" w:hAnsi="Times New Roman" w:cs="Times New Roman"/>
              </w:rPr>
              <w:t>2018</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05F9E" w:rsidRPr="00607221" w:rsidRDefault="00605F9E" w:rsidP="00221E01">
            <w:pPr>
              <w:rPr>
                <w:rFonts w:ascii="Times New Roman" w:hAnsi="Times New Roman" w:cs="Times New Roman"/>
              </w:rPr>
            </w:pPr>
            <w:r w:rsidRPr="00607221">
              <w:rPr>
                <w:rFonts w:ascii="Times New Roman" w:hAnsi="Times New Roman" w:cs="Times New Roman"/>
              </w:rPr>
              <w:t>2019</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05F9E" w:rsidRPr="00607221" w:rsidRDefault="00605F9E" w:rsidP="00221E01">
            <w:pPr>
              <w:rPr>
                <w:rFonts w:ascii="Times New Roman" w:hAnsi="Times New Roman" w:cs="Times New Roman"/>
              </w:rPr>
            </w:pPr>
            <w:r w:rsidRPr="00607221">
              <w:rPr>
                <w:rFonts w:ascii="Times New Roman" w:hAnsi="Times New Roman" w:cs="Times New Roman"/>
              </w:rPr>
              <w:t>2020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05F9E" w:rsidRPr="00607221" w:rsidRDefault="00605F9E" w:rsidP="00221E01">
            <w:pPr>
              <w:rPr>
                <w:rFonts w:ascii="Times New Roman" w:hAnsi="Times New Roman" w:cs="Times New Roman"/>
              </w:rPr>
            </w:pPr>
            <w:r w:rsidRPr="00607221">
              <w:rPr>
                <w:rFonts w:ascii="Times New Roman" w:hAnsi="Times New Roman" w:cs="Times New Roman"/>
              </w:rPr>
              <w:t>2021</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605F9E" w:rsidRPr="00607221" w:rsidRDefault="00605F9E" w:rsidP="00221E01">
            <w:pPr>
              <w:rPr>
                <w:rFonts w:ascii="Times New Roman" w:hAnsi="Times New Roman" w:cs="Times New Roman"/>
              </w:rPr>
            </w:pPr>
            <w:r w:rsidRPr="00607221">
              <w:rPr>
                <w:rFonts w:ascii="Times New Roman" w:hAnsi="Times New Roman" w:cs="Times New Roman"/>
              </w:rPr>
              <w:t>2022</w:t>
            </w:r>
          </w:p>
        </w:tc>
      </w:tr>
      <w:tr w:rsidR="00605F9E" w:rsidRPr="00607221" w:rsidTr="00221E01">
        <w:trPr>
          <w:trHeight w:val="1733"/>
        </w:trPr>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lastRenderedPageBreak/>
              <w:t>1</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Количество объе</w:t>
            </w:r>
            <w:r w:rsidRPr="00607221">
              <w:rPr>
                <w:rFonts w:ascii="Times New Roman" w:hAnsi="Times New Roman" w:cs="Times New Roman"/>
              </w:rPr>
              <w:t>к</w:t>
            </w:r>
            <w:r w:rsidRPr="00607221">
              <w:rPr>
                <w:rFonts w:ascii="Times New Roman" w:hAnsi="Times New Roman" w:cs="Times New Roman"/>
              </w:rPr>
              <w:t>тов, по которым проведена оценка рыночной сто</w:t>
            </w:r>
            <w:r w:rsidRPr="00607221">
              <w:rPr>
                <w:rFonts w:ascii="Times New Roman" w:hAnsi="Times New Roman" w:cs="Times New Roman"/>
              </w:rPr>
              <w:t>и</w:t>
            </w:r>
            <w:r w:rsidRPr="00607221">
              <w:rPr>
                <w:rFonts w:ascii="Times New Roman" w:hAnsi="Times New Roman" w:cs="Times New Roman"/>
              </w:rPr>
              <w:t>мости, в том числе земельных участков, недвижимого им</w:t>
            </w:r>
            <w:r w:rsidRPr="00607221">
              <w:rPr>
                <w:rFonts w:ascii="Times New Roman" w:hAnsi="Times New Roman" w:cs="Times New Roman"/>
              </w:rPr>
              <w:t>у</w:t>
            </w:r>
            <w:r w:rsidRPr="00607221">
              <w:rPr>
                <w:rFonts w:ascii="Times New Roman" w:hAnsi="Times New Roman" w:cs="Times New Roman"/>
              </w:rPr>
              <w:t>щества</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ед.</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Отчет об оценке рыночной стоимости на отче</w:t>
            </w:r>
            <w:r w:rsidRPr="00607221">
              <w:rPr>
                <w:rFonts w:ascii="Times New Roman" w:hAnsi="Times New Roman" w:cs="Times New Roman"/>
              </w:rPr>
              <w:t>т</w:t>
            </w:r>
            <w:r w:rsidRPr="00607221">
              <w:rPr>
                <w:rFonts w:ascii="Times New Roman" w:hAnsi="Times New Roman" w:cs="Times New Roman"/>
              </w:rPr>
              <w:t>ную дату</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41"/>
              <w:jc w:val="center"/>
              <w:rPr>
                <w:rFonts w:ascii="Times New Roman" w:hAnsi="Times New Roman" w:cs="Times New Roman"/>
              </w:rPr>
            </w:pPr>
            <w:r w:rsidRPr="00607221">
              <w:rPr>
                <w:rFonts w:ascii="Times New Roman" w:hAnsi="Times New Roman" w:cs="Times New Roman"/>
              </w:rPr>
              <w:t>Ежеквартал</w:t>
            </w:r>
            <w:r w:rsidRPr="00607221">
              <w:rPr>
                <w:rFonts w:ascii="Times New Roman" w:hAnsi="Times New Roman" w:cs="Times New Roman"/>
              </w:rPr>
              <w:t>ь</w:t>
            </w:r>
            <w:r w:rsidRPr="00607221">
              <w:rPr>
                <w:rFonts w:ascii="Times New Roman" w:hAnsi="Times New Roman" w:cs="Times New Roman"/>
              </w:rPr>
              <w:t>но</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20</w:t>
            </w:r>
          </w:p>
        </w:tc>
      </w:tr>
      <w:tr w:rsidR="00605F9E" w:rsidRPr="00607221" w:rsidTr="00221E01">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Количество сформир</w:t>
            </w:r>
            <w:r w:rsidRPr="00607221">
              <w:rPr>
                <w:rFonts w:ascii="Times New Roman" w:hAnsi="Times New Roman" w:cs="Times New Roman"/>
              </w:rPr>
              <w:t>о</w:t>
            </w:r>
            <w:r w:rsidRPr="00607221">
              <w:rPr>
                <w:rFonts w:ascii="Times New Roman" w:hAnsi="Times New Roman" w:cs="Times New Roman"/>
              </w:rPr>
              <w:t>ванных и поставленных на кадастровый учет земельных учас</w:t>
            </w:r>
            <w:r w:rsidRPr="00607221">
              <w:rPr>
                <w:rFonts w:ascii="Times New Roman" w:hAnsi="Times New Roman" w:cs="Times New Roman"/>
              </w:rPr>
              <w:t>т</w:t>
            </w:r>
            <w:r w:rsidRPr="00607221">
              <w:rPr>
                <w:rFonts w:ascii="Times New Roman" w:hAnsi="Times New Roman" w:cs="Times New Roman"/>
              </w:rPr>
              <w:t>ков</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ед.</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Сведения государс</w:t>
            </w:r>
            <w:r w:rsidRPr="00607221">
              <w:rPr>
                <w:rFonts w:ascii="Times New Roman" w:hAnsi="Times New Roman" w:cs="Times New Roman"/>
              </w:rPr>
              <w:t>т</w:t>
            </w:r>
            <w:r w:rsidRPr="00607221">
              <w:rPr>
                <w:rFonts w:ascii="Times New Roman" w:hAnsi="Times New Roman" w:cs="Times New Roman"/>
              </w:rPr>
              <w:t>венного кадастра недв</w:t>
            </w:r>
            <w:r w:rsidRPr="00607221">
              <w:rPr>
                <w:rFonts w:ascii="Times New Roman" w:hAnsi="Times New Roman" w:cs="Times New Roman"/>
              </w:rPr>
              <w:t>и</w:t>
            </w:r>
            <w:r w:rsidRPr="00607221">
              <w:rPr>
                <w:rFonts w:ascii="Times New Roman" w:hAnsi="Times New Roman" w:cs="Times New Roman"/>
              </w:rPr>
              <w:t>жимости на о</w:t>
            </w:r>
            <w:r w:rsidRPr="00607221">
              <w:rPr>
                <w:rFonts w:ascii="Times New Roman" w:hAnsi="Times New Roman" w:cs="Times New Roman"/>
              </w:rPr>
              <w:t>т</w:t>
            </w:r>
            <w:r w:rsidRPr="00607221">
              <w:rPr>
                <w:rFonts w:ascii="Times New Roman" w:hAnsi="Times New Roman" w:cs="Times New Roman"/>
              </w:rPr>
              <w:t>четную дату</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41"/>
              <w:jc w:val="center"/>
              <w:rPr>
                <w:rFonts w:ascii="Times New Roman" w:hAnsi="Times New Roman" w:cs="Times New Roman"/>
              </w:rPr>
            </w:pPr>
            <w:r w:rsidRPr="00607221">
              <w:rPr>
                <w:rFonts w:ascii="Times New Roman" w:hAnsi="Times New Roman" w:cs="Times New Roman"/>
              </w:rPr>
              <w:t>Ежегодно</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30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30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30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30</w:t>
            </w:r>
          </w:p>
        </w:tc>
      </w:tr>
      <w:tr w:rsidR="00605F9E" w:rsidRPr="00607221" w:rsidTr="00221E01">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3</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Количество договоров аренды муниципального недвижимого им</w:t>
            </w:r>
            <w:r w:rsidRPr="00607221">
              <w:rPr>
                <w:rFonts w:ascii="Times New Roman" w:hAnsi="Times New Roman" w:cs="Times New Roman"/>
              </w:rPr>
              <w:t>у</w:t>
            </w:r>
            <w:r w:rsidRPr="00607221">
              <w:rPr>
                <w:rFonts w:ascii="Times New Roman" w:hAnsi="Times New Roman" w:cs="Times New Roman"/>
              </w:rPr>
              <w:t>щества</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ед.</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Сведения из ед</w:t>
            </w:r>
            <w:r w:rsidRPr="00607221">
              <w:rPr>
                <w:rFonts w:ascii="Times New Roman" w:hAnsi="Times New Roman" w:cs="Times New Roman"/>
              </w:rPr>
              <w:t>и</w:t>
            </w:r>
            <w:r w:rsidRPr="00607221">
              <w:rPr>
                <w:rFonts w:ascii="Times New Roman" w:hAnsi="Times New Roman" w:cs="Times New Roman"/>
              </w:rPr>
              <w:t>ного реестра муниципал</w:t>
            </w:r>
            <w:r w:rsidRPr="00607221">
              <w:rPr>
                <w:rFonts w:ascii="Times New Roman" w:hAnsi="Times New Roman" w:cs="Times New Roman"/>
              </w:rPr>
              <w:t>ь</w:t>
            </w:r>
            <w:r w:rsidRPr="00607221">
              <w:rPr>
                <w:rFonts w:ascii="Times New Roman" w:hAnsi="Times New Roman" w:cs="Times New Roman"/>
              </w:rPr>
              <w:t>ного имущества на о</w:t>
            </w:r>
            <w:r w:rsidRPr="00607221">
              <w:rPr>
                <w:rFonts w:ascii="Times New Roman" w:hAnsi="Times New Roman" w:cs="Times New Roman"/>
              </w:rPr>
              <w:t>т</w:t>
            </w:r>
            <w:r w:rsidRPr="00607221">
              <w:rPr>
                <w:rFonts w:ascii="Times New Roman" w:hAnsi="Times New Roman" w:cs="Times New Roman"/>
              </w:rPr>
              <w:t>четную дату</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41"/>
              <w:jc w:val="center"/>
              <w:rPr>
                <w:rFonts w:ascii="Times New Roman" w:hAnsi="Times New Roman" w:cs="Times New Roman"/>
              </w:rPr>
            </w:pPr>
            <w:r w:rsidRPr="00607221">
              <w:rPr>
                <w:rFonts w:ascii="Times New Roman" w:hAnsi="Times New Roman" w:cs="Times New Roman"/>
              </w:rPr>
              <w:t>Ежеквартал</w:t>
            </w:r>
            <w:r w:rsidRPr="00607221">
              <w:rPr>
                <w:rFonts w:ascii="Times New Roman" w:hAnsi="Times New Roman" w:cs="Times New Roman"/>
              </w:rPr>
              <w:t>ь</w:t>
            </w:r>
            <w:r w:rsidRPr="00607221">
              <w:rPr>
                <w:rFonts w:ascii="Times New Roman" w:hAnsi="Times New Roman" w:cs="Times New Roman"/>
              </w:rPr>
              <w:t>но</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w:t>
            </w:r>
          </w:p>
        </w:tc>
      </w:tr>
      <w:tr w:rsidR="00605F9E" w:rsidRPr="00607221" w:rsidTr="00221E01">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4</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Количество заключенных дог</w:t>
            </w:r>
            <w:r w:rsidRPr="00607221">
              <w:rPr>
                <w:rFonts w:ascii="Times New Roman" w:hAnsi="Times New Roman" w:cs="Times New Roman"/>
              </w:rPr>
              <w:t>о</w:t>
            </w:r>
            <w:r w:rsidRPr="00607221">
              <w:rPr>
                <w:rFonts w:ascii="Times New Roman" w:hAnsi="Times New Roman" w:cs="Times New Roman"/>
              </w:rPr>
              <w:t>воров купли-продажи муниципального имущ</w:t>
            </w:r>
            <w:r w:rsidRPr="00607221">
              <w:rPr>
                <w:rFonts w:ascii="Times New Roman" w:hAnsi="Times New Roman" w:cs="Times New Roman"/>
              </w:rPr>
              <w:t>е</w:t>
            </w:r>
            <w:r w:rsidRPr="00607221">
              <w:rPr>
                <w:rFonts w:ascii="Times New Roman" w:hAnsi="Times New Roman" w:cs="Times New Roman"/>
              </w:rPr>
              <w:t>ства</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ед.</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Сведения из ед</w:t>
            </w:r>
            <w:r w:rsidRPr="00607221">
              <w:rPr>
                <w:rFonts w:ascii="Times New Roman" w:hAnsi="Times New Roman" w:cs="Times New Roman"/>
              </w:rPr>
              <w:t>и</w:t>
            </w:r>
            <w:r w:rsidRPr="00607221">
              <w:rPr>
                <w:rFonts w:ascii="Times New Roman" w:hAnsi="Times New Roman" w:cs="Times New Roman"/>
              </w:rPr>
              <w:t>ного реестра муниципал</w:t>
            </w:r>
            <w:r w:rsidRPr="00607221">
              <w:rPr>
                <w:rFonts w:ascii="Times New Roman" w:hAnsi="Times New Roman" w:cs="Times New Roman"/>
              </w:rPr>
              <w:t>ь</w:t>
            </w:r>
            <w:r w:rsidRPr="00607221">
              <w:rPr>
                <w:rFonts w:ascii="Times New Roman" w:hAnsi="Times New Roman" w:cs="Times New Roman"/>
              </w:rPr>
              <w:t>ного имущества на о</w:t>
            </w:r>
            <w:r w:rsidRPr="00607221">
              <w:rPr>
                <w:rFonts w:ascii="Times New Roman" w:hAnsi="Times New Roman" w:cs="Times New Roman"/>
              </w:rPr>
              <w:t>т</w:t>
            </w:r>
            <w:r w:rsidRPr="00607221">
              <w:rPr>
                <w:rFonts w:ascii="Times New Roman" w:hAnsi="Times New Roman" w:cs="Times New Roman"/>
              </w:rPr>
              <w:t>четную дату</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41"/>
              <w:jc w:val="center"/>
              <w:rPr>
                <w:rFonts w:ascii="Times New Roman" w:hAnsi="Times New Roman" w:cs="Times New Roman"/>
              </w:rPr>
            </w:pPr>
            <w:r w:rsidRPr="00607221">
              <w:rPr>
                <w:rFonts w:ascii="Times New Roman" w:hAnsi="Times New Roman" w:cs="Times New Roman"/>
              </w:rPr>
              <w:t>Ежеквартал</w:t>
            </w:r>
            <w:r w:rsidRPr="00607221">
              <w:rPr>
                <w:rFonts w:ascii="Times New Roman" w:hAnsi="Times New Roman" w:cs="Times New Roman"/>
              </w:rPr>
              <w:t>ь</w:t>
            </w:r>
            <w:r w:rsidRPr="00607221">
              <w:rPr>
                <w:rFonts w:ascii="Times New Roman" w:hAnsi="Times New Roman" w:cs="Times New Roman"/>
              </w:rPr>
              <w:t>но</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w:t>
            </w:r>
          </w:p>
        </w:tc>
      </w:tr>
      <w:tr w:rsidR="00605F9E" w:rsidRPr="00607221" w:rsidTr="00221E01">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5</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 xml:space="preserve">Количество населенных пунктов, </w:t>
            </w:r>
            <w:proofErr w:type="gramStart"/>
            <w:r w:rsidRPr="00607221">
              <w:rPr>
                <w:rFonts w:ascii="Times New Roman" w:hAnsi="Times New Roman" w:cs="Times New Roman"/>
              </w:rPr>
              <w:t>сведения</w:t>
            </w:r>
            <w:proofErr w:type="gramEnd"/>
            <w:r w:rsidRPr="00607221">
              <w:rPr>
                <w:rFonts w:ascii="Times New Roman" w:hAnsi="Times New Roman" w:cs="Times New Roman"/>
              </w:rPr>
              <w:t xml:space="preserve"> о границах которых внесены в Единый государственный реестр недвижимости</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ед.</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Отдел  муниципал</w:t>
            </w:r>
            <w:r w:rsidRPr="00607221">
              <w:rPr>
                <w:rFonts w:ascii="Times New Roman" w:hAnsi="Times New Roman" w:cs="Times New Roman"/>
              </w:rPr>
              <w:t>ь</w:t>
            </w:r>
            <w:r w:rsidRPr="00607221">
              <w:rPr>
                <w:rFonts w:ascii="Times New Roman" w:hAnsi="Times New Roman" w:cs="Times New Roman"/>
              </w:rPr>
              <w:t>ного имущества и  земельных отнош</w:t>
            </w:r>
            <w:r w:rsidRPr="00607221">
              <w:rPr>
                <w:rFonts w:ascii="Times New Roman" w:hAnsi="Times New Roman" w:cs="Times New Roman"/>
              </w:rPr>
              <w:t>е</w:t>
            </w:r>
            <w:r w:rsidRPr="00607221">
              <w:rPr>
                <w:rFonts w:ascii="Times New Roman" w:hAnsi="Times New Roman" w:cs="Times New Roman"/>
              </w:rPr>
              <w:t>ний</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60"/>
              <w:jc w:val="both"/>
              <w:rPr>
                <w:rFonts w:ascii="Times New Roman" w:hAnsi="Times New Roman" w:cs="Times New Roman"/>
              </w:rPr>
            </w:pPr>
            <w:r w:rsidRPr="00607221">
              <w:rPr>
                <w:rFonts w:ascii="Times New Roman" w:hAnsi="Times New Roman" w:cs="Times New Roman"/>
              </w:rPr>
              <w:t>Сведения из ед</w:t>
            </w:r>
            <w:r w:rsidRPr="00607221">
              <w:rPr>
                <w:rFonts w:ascii="Times New Roman" w:hAnsi="Times New Roman" w:cs="Times New Roman"/>
              </w:rPr>
              <w:t>и</w:t>
            </w:r>
            <w:r w:rsidRPr="00607221">
              <w:rPr>
                <w:rFonts w:ascii="Times New Roman" w:hAnsi="Times New Roman" w:cs="Times New Roman"/>
              </w:rPr>
              <w:t>ного государственного реестра недвижимости</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ind w:left="-60" w:right="-41"/>
              <w:jc w:val="center"/>
              <w:rPr>
                <w:rFonts w:ascii="Times New Roman" w:hAnsi="Times New Roman" w:cs="Times New Roman"/>
              </w:rPr>
            </w:pPr>
            <w:r w:rsidRPr="00607221">
              <w:rPr>
                <w:rFonts w:ascii="Times New Roman" w:hAnsi="Times New Roman" w:cs="Times New Roman"/>
              </w:rPr>
              <w:t>Ежеквартал</w:t>
            </w:r>
            <w:r w:rsidRPr="00607221">
              <w:rPr>
                <w:rFonts w:ascii="Times New Roman" w:hAnsi="Times New Roman" w:cs="Times New Roman"/>
              </w:rPr>
              <w:t>ь</w:t>
            </w:r>
            <w:r w:rsidRPr="00607221">
              <w:rPr>
                <w:rFonts w:ascii="Times New Roman" w:hAnsi="Times New Roman" w:cs="Times New Roman"/>
              </w:rPr>
              <w:t>но</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1</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24</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24</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23</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605F9E" w:rsidRPr="00607221" w:rsidRDefault="00605F9E" w:rsidP="00221E01">
            <w:pPr>
              <w:jc w:val="both"/>
              <w:rPr>
                <w:rFonts w:ascii="Times New Roman" w:hAnsi="Times New Roman" w:cs="Times New Roman"/>
              </w:rPr>
            </w:pPr>
            <w:r w:rsidRPr="00607221">
              <w:rPr>
                <w:rFonts w:ascii="Times New Roman" w:hAnsi="Times New Roman" w:cs="Times New Roman"/>
              </w:rPr>
              <w:t>23</w:t>
            </w:r>
          </w:p>
        </w:tc>
      </w:tr>
    </w:tbl>
    <w:p w:rsidR="00605F9E" w:rsidRPr="00607221" w:rsidRDefault="00605F9E" w:rsidP="00605F9E">
      <w:pPr>
        <w:adjustRightInd w:val="0"/>
        <w:rPr>
          <w:rFonts w:ascii="Times New Roman" w:hAnsi="Times New Roman" w:cs="Times New Roman"/>
          <w:b/>
          <w:bCs/>
          <w:sz w:val="28"/>
          <w:szCs w:val="28"/>
        </w:rPr>
        <w:sectPr w:rsidR="00605F9E" w:rsidRPr="00607221" w:rsidSect="00607221">
          <w:pgSz w:w="16838" w:h="11906" w:orient="landscape"/>
          <w:pgMar w:top="720" w:right="539" w:bottom="851" w:left="720" w:header="709" w:footer="709" w:gutter="0"/>
          <w:cols w:space="708"/>
          <w:docGrid w:linePitch="360"/>
        </w:sectPr>
      </w:pPr>
    </w:p>
    <w:p w:rsidR="00605F9E" w:rsidRPr="00607221" w:rsidRDefault="00605F9E" w:rsidP="00605F9E">
      <w:pPr>
        <w:rPr>
          <w:rFonts w:ascii="Times New Roman" w:hAnsi="Times New Roman" w:cs="Times New Roman"/>
          <w:b/>
          <w:sz w:val="28"/>
          <w:szCs w:val="28"/>
        </w:rPr>
      </w:pPr>
    </w:p>
    <w:p w:rsidR="00605F9E" w:rsidRPr="00607221" w:rsidRDefault="00605F9E" w:rsidP="00605F9E">
      <w:pPr>
        <w:adjustRightInd w:val="0"/>
        <w:jc w:val="center"/>
        <w:rPr>
          <w:rFonts w:ascii="Times New Roman" w:hAnsi="Times New Roman" w:cs="Times New Roman"/>
          <w:b/>
          <w:bCs/>
          <w:sz w:val="28"/>
          <w:szCs w:val="28"/>
        </w:rPr>
      </w:pPr>
      <w:r w:rsidRPr="00607221">
        <w:rPr>
          <w:rFonts w:ascii="Times New Roman" w:hAnsi="Times New Roman" w:cs="Times New Roman"/>
          <w:b/>
          <w:bCs/>
          <w:sz w:val="28"/>
          <w:szCs w:val="28"/>
        </w:rPr>
        <w:t xml:space="preserve">7. Информация по ресурсному обеспечению за счет средств бюджета </w:t>
      </w:r>
      <w:r w:rsidRPr="00607221">
        <w:rPr>
          <w:rFonts w:ascii="Times New Roman" w:hAnsi="Times New Roman" w:cs="Times New Roman"/>
          <w:b/>
          <w:sz w:val="28"/>
          <w:szCs w:val="28"/>
        </w:rPr>
        <w:t>Темниковского</w:t>
      </w:r>
      <w:r w:rsidRPr="00607221">
        <w:rPr>
          <w:rFonts w:ascii="Times New Roman" w:hAnsi="Times New Roman" w:cs="Times New Roman"/>
          <w:b/>
          <w:bCs/>
          <w:sz w:val="28"/>
          <w:szCs w:val="28"/>
        </w:rPr>
        <w:t xml:space="preserve"> муниципального района Республики Мордовия.</w:t>
      </w:r>
    </w:p>
    <w:p w:rsidR="00605F9E" w:rsidRPr="00607221" w:rsidRDefault="00605F9E" w:rsidP="00605F9E">
      <w:pPr>
        <w:adjustRightInd w:val="0"/>
        <w:jc w:val="center"/>
        <w:rPr>
          <w:rFonts w:ascii="Times New Roman" w:hAnsi="Times New Roman" w:cs="Times New Roman"/>
          <w:b/>
          <w:bCs/>
          <w:sz w:val="28"/>
          <w:szCs w:val="28"/>
        </w:rPr>
      </w:pP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eastAsia="Calibri" w:hAnsi="Times New Roman" w:cs="Times New Roman"/>
          <w:sz w:val="28"/>
          <w:szCs w:val="28"/>
          <w:lang w:eastAsia="en-US"/>
        </w:rPr>
        <w:t>Расходы муниципальной программы формируются за счет средств местного бюджета.</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eastAsia="Calibri" w:hAnsi="Times New Roman" w:cs="Times New Roman"/>
          <w:sz w:val="28"/>
          <w:szCs w:val="28"/>
          <w:lang w:eastAsia="en-US"/>
        </w:rPr>
        <w:t xml:space="preserve">Общий объем финансовых ресурсов, необходимый для реализации Программы </w:t>
      </w:r>
      <w:r w:rsidRPr="00607221">
        <w:rPr>
          <w:rFonts w:ascii="Times New Roman" w:hAnsi="Times New Roman" w:cs="Times New Roman"/>
          <w:bCs/>
          <w:sz w:val="28"/>
          <w:szCs w:val="28"/>
        </w:rPr>
        <w:t xml:space="preserve">составляет  2 080,0 тыс. </w:t>
      </w:r>
      <w:proofErr w:type="spellStart"/>
      <w:r w:rsidRPr="00607221">
        <w:rPr>
          <w:rFonts w:ascii="Times New Roman" w:hAnsi="Times New Roman" w:cs="Times New Roman"/>
          <w:bCs/>
          <w:sz w:val="28"/>
          <w:szCs w:val="28"/>
        </w:rPr>
        <w:t>руб</w:t>
      </w:r>
      <w:proofErr w:type="spellEnd"/>
      <w:r w:rsidRPr="00607221">
        <w:rPr>
          <w:rFonts w:ascii="Times New Roman" w:hAnsi="Times New Roman" w:cs="Times New Roman"/>
          <w:bCs/>
          <w:sz w:val="28"/>
          <w:szCs w:val="28"/>
        </w:rPr>
        <w:t>, в том числе по годам:</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 xml:space="preserve">2018 год – 80,0 тыс. рублей; </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 xml:space="preserve">2019 год – 500,0 тыс. рублей; </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 xml:space="preserve">2020 год – 500,0 тыс. рублей; </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 xml:space="preserve">2021 год – 500,0 тыс. рублей; </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2022 год – 500,0 тыс. рублей.</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Объемы финансирования мероприятий Программы ежегодно подлежат уточн</w:t>
      </w:r>
      <w:r w:rsidRPr="00607221">
        <w:rPr>
          <w:rFonts w:ascii="Times New Roman" w:hAnsi="Times New Roman" w:cs="Times New Roman"/>
          <w:bCs/>
          <w:sz w:val="28"/>
          <w:szCs w:val="28"/>
        </w:rPr>
        <w:t>е</w:t>
      </w:r>
      <w:r w:rsidRPr="00607221">
        <w:rPr>
          <w:rFonts w:ascii="Times New Roman" w:hAnsi="Times New Roman" w:cs="Times New Roman"/>
          <w:bCs/>
          <w:sz w:val="28"/>
          <w:szCs w:val="28"/>
        </w:rPr>
        <w:t>нию при формировании бюджета на очередной финансовый год.</w:t>
      </w:r>
    </w:p>
    <w:p w:rsidR="00605F9E" w:rsidRPr="00607221" w:rsidRDefault="00605F9E" w:rsidP="00605F9E">
      <w:pPr>
        <w:adjustRightInd w:val="0"/>
        <w:ind w:firstLine="708"/>
        <w:jc w:val="both"/>
        <w:rPr>
          <w:rFonts w:ascii="Times New Roman" w:hAnsi="Times New Roman" w:cs="Times New Roman"/>
          <w:bCs/>
          <w:sz w:val="28"/>
          <w:szCs w:val="28"/>
        </w:rPr>
      </w:pPr>
    </w:p>
    <w:p w:rsidR="00605F9E" w:rsidRPr="00607221" w:rsidRDefault="00605F9E" w:rsidP="00605F9E">
      <w:pPr>
        <w:jc w:val="center"/>
        <w:rPr>
          <w:rFonts w:ascii="Times New Roman" w:hAnsi="Times New Roman" w:cs="Times New Roman"/>
          <w:b/>
          <w:sz w:val="28"/>
          <w:szCs w:val="28"/>
        </w:rPr>
      </w:pPr>
      <w:r w:rsidRPr="00607221">
        <w:rPr>
          <w:rFonts w:ascii="Times New Roman" w:hAnsi="Times New Roman" w:cs="Times New Roman"/>
          <w:b/>
          <w:sz w:val="28"/>
          <w:szCs w:val="28"/>
        </w:rPr>
        <w:t>8. Основные меры правового регулирования в соответствующей сфере.</w:t>
      </w:r>
    </w:p>
    <w:p w:rsidR="00605F9E" w:rsidRPr="00607221" w:rsidRDefault="00605F9E" w:rsidP="00605F9E">
      <w:pPr>
        <w:rPr>
          <w:rFonts w:ascii="Times New Roman" w:hAnsi="Times New Roman" w:cs="Times New Roman"/>
          <w:sz w:val="28"/>
          <w:szCs w:val="28"/>
        </w:rPr>
      </w:pPr>
    </w:p>
    <w:p w:rsidR="00605F9E" w:rsidRPr="00607221" w:rsidRDefault="00605F9E" w:rsidP="00605F9E">
      <w:pPr>
        <w:ind w:firstLine="708"/>
        <w:jc w:val="both"/>
        <w:rPr>
          <w:rFonts w:ascii="Times New Roman" w:hAnsi="Times New Roman" w:cs="Times New Roman"/>
          <w:sz w:val="28"/>
          <w:szCs w:val="28"/>
        </w:rPr>
      </w:pPr>
      <w:r w:rsidRPr="00607221">
        <w:rPr>
          <w:rFonts w:ascii="Times New Roman" w:hAnsi="Times New Roman" w:cs="Times New Roman"/>
          <w:sz w:val="28"/>
          <w:szCs w:val="28"/>
        </w:rPr>
        <w:t>Основные меры правового регулирования приведены в соответствующих разд</w:t>
      </w:r>
      <w:r w:rsidRPr="00607221">
        <w:rPr>
          <w:rFonts w:ascii="Times New Roman" w:hAnsi="Times New Roman" w:cs="Times New Roman"/>
          <w:sz w:val="28"/>
          <w:szCs w:val="28"/>
        </w:rPr>
        <w:t>е</w:t>
      </w:r>
      <w:r w:rsidRPr="00607221">
        <w:rPr>
          <w:rFonts w:ascii="Times New Roman" w:hAnsi="Times New Roman" w:cs="Times New Roman"/>
          <w:sz w:val="28"/>
          <w:szCs w:val="28"/>
        </w:rPr>
        <w:t>лах подпрограмм «Повышение эффективности управления и распоряжения муниципал</w:t>
      </w:r>
      <w:r w:rsidRPr="00607221">
        <w:rPr>
          <w:rFonts w:ascii="Times New Roman" w:hAnsi="Times New Roman" w:cs="Times New Roman"/>
          <w:sz w:val="28"/>
          <w:szCs w:val="28"/>
        </w:rPr>
        <w:t>ь</w:t>
      </w:r>
      <w:r w:rsidRPr="00607221">
        <w:rPr>
          <w:rFonts w:ascii="Times New Roman" w:hAnsi="Times New Roman" w:cs="Times New Roman"/>
          <w:sz w:val="28"/>
          <w:szCs w:val="28"/>
        </w:rPr>
        <w:t>ным имуществом Темниковского муниципального района Республики Мордовия» и «Управление земельными ресурсами».</w:t>
      </w:r>
    </w:p>
    <w:p w:rsidR="00605F9E" w:rsidRPr="00607221" w:rsidRDefault="00605F9E" w:rsidP="00605F9E">
      <w:pPr>
        <w:jc w:val="both"/>
        <w:rPr>
          <w:rFonts w:ascii="Times New Roman" w:hAnsi="Times New Roman" w:cs="Times New Roman"/>
          <w:sz w:val="28"/>
          <w:szCs w:val="28"/>
        </w:rPr>
      </w:pPr>
    </w:p>
    <w:p w:rsidR="00605F9E" w:rsidRPr="00607221" w:rsidRDefault="00605F9E" w:rsidP="00605F9E">
      <w:pPr>
        <w:jc w:val="center"/>
        <w:rPr>
          <w:rFonts w:ascii="Times New Roman" w:hAnsi="Times New Roman" w:cs="Times New Roman"/>
          <w:b/>
          <w:sz w:val="28"/>
          <w:szCs w:val="28"/>
        </w:rPr>
      </w:pPr>
      <w:r w:rsidRPr="00607221">
        <w:rPr>
          <w:rFonts w:ascii="Times New Roman" w:hAnsi="Times New Roman" w:cs="Times New Roman"/>
          <w:b/>
          <w:sz w:val="28"/>
          <w:szCs w:val="28"/>
        </w:rPr>
        <w:t>9. Перечень и краткое описание муниципальных подпрограмм.</w:t>
      </w:r>
    </w:p>
    <w:p w:rsidR="00605F9E" w:rsidRPr="00607221" w:rsidRDefault="00605F9E" w:rsidP="00605F9E">
      <w:pPr>
        <w:adjustRightInd w:val="0"/>
        <w:ind w:firstLine="709"/>
        <w:jc w:val="both"/>
        <w:rPr>
          <w:rFonts w:ascii="Times New Roman" w:hAnsi="Times New Roman" w:cs="Times New Roman"/>
          <w:b/>
          <w:sz w:val="28"/>
          <w:szCs w:val="28"/>
        </w:rPr>
      </w:pPr>
    </w:p>
    <w:p w:rsidR="00605F9E" w:rsidRPr="00607221" w:rsidRDefault="00605F9E" w:rsidP="00605F9E">
      <w:pPr>
        <w:adjustRightInd w:val="0"/>
        <w:ind w:firstLine="709"/>
        <w:jc w:val="both"/>
        <w:rPr>
          <w:rFonts w:ascii="Times New Roman" w:hAnsi="Times New Roman" w:cs="Times New Roman"/>
          <w:b/>
          <w:sz w:val="28"/>
          <w:szCs w:val="28"/>
        </w:rPr>
      </w:pPr>
      <w:r w:rsidRPr="00607221">
        <w:rPr>
          <w:rFonts w:ascii="Times New Roman" w:hAnsi="Times New Roman" w:cs="Times New Roman"/>
          <w:b/>
          <w:sz w:val="28"/>
          <w:szCs w:val="28"/>
        </w:rPr>
        <w:t>Подпрограмма 1 «Повышение эффективности управления и распор</w:t>
      </w:r>
      <w:r w:rsidRPr="00607221">
        <w:rPr>
          <w:rFonts w:ascii="Times New Roman" w:hAnsi="Times New Roman" w:cs="Times New Roman"/>
          <w:b/>
          <w:sz w:val="28"/>
          <w:szCs w:val="28"/>
        </w:rPr>
        <w:t>я</w:t>
      </w:r>
      <w:r w:rsidRPr="00607221">
        <w:rPr>
          <w:rFonts w:ascii="Times New Roman" w:hAnsi="Times New Roman" w:cs="Times New Roman"/>
          <w:b/>
          <w:sz w:val="28"/>
          <w:szCs w:val="28"/>
        </w:rPr>
        <w:t>жения муниципальным  имуществом Темниковского муниципального района Республики Мордовия» на 2018 – 2022 годы:</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актуализация данных Реестра муниципального имущества  Темниковского мун</w:t>
      </w:r>
      <w:r w:rsidRPr="00607221">
        <w:rPr>
          <w:rFonts w:ascii="Times New Roman" w:hAnsi="Times New Roman" w:cs="Times New Roman"/>
          <w:sz w:val="28"/>
          <w:szCs w:val="28"/>
        </w:rPr>
        <w:t>и</w:t>
      </w:r>
      <w:r w:rsidRPr="00607221">
        <w:rPr>
          <w:rFonts w:ascii="Times New Roman" w:hAnsi="Times New Roman" w:cs="Times New Roman"/>
          <w:sz w:val="28"/>
          <w:szCs w:val="28"/>
        </w:rPr>
        <w:t>ципального района Республики Мордовия;</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обеспечение государственной регистрации права собственности Темниковского муниципального района Республики Мордовия на объекты недвижимого им</w:t>
      </w:r>
      <w:r w:rsidRPr="00607221">
        <w:rPr>
          <w:rFonts w:ascii="Times New Roman" w:hAnsi="Times New Roman" w:cs="Times New Roman"/>
          <w:sz w:val="28"/>
          <w:szCs w:val="28"/>
        </w:rPr>
        <w:t>у</w:t>
      </w:r>
      <w:r w:rsidRPr="00607221">
        <w:rPr>
          <w:rFonts w:ascii="Times New Roman" w:hAnsi="Times New Roman" w:cs="Times New Roman"/>
          <w:sz w:val="28"/>
          <w:szCs w:val="28"/>
        </w:rPr>
        <w:t>щества и земельные участки;</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проведение приватизации муниципального  имущества;</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передача муниципального имущества в аренду, безвозмездное пользование, закрепление в оперативное управление;</w:t>
      </w:r>
    </w:p>
    <w:p w:rsidR="00605F9E" w:rsidRPr="00607221" w:rsidRDefault="00605F9E" w:rsidP="00605F9E">
      <w:pPr>
        <w:adjustRightInd w:val="0"/>
        <w:jc w:val="both"/>
        <w:rPr>
          <w:rFonts w:ascii="Times New Roman" w:hAnsi="Times New Roman" w:cs="Times New Roman"/>
          <w:sz w:val="28"/>
          <w:szCs w:val="28"/>
        </w:rPr>
      </w:pPr>
      <w:r w:rsidRPr="00607221">
        <w:rPr>
          <w:rFonts w:ascii="Times New Roman" w:hAnsi="Times New Roman" w:cs="Times New Roman"/>
          <w:sz w:val="28"/>
          <w:szCs w:val="28"/>
        </w:rPr>
        <w:t xml:space="preserve">     - проведение проверок сохранности и целевого использования муниципального  имущества;</w:t>
      </w:r>
    </w:p>
    <w:p w:rsidR="00605F9E" w:rsidRPr="00607221" w:rsidRDefault="00605F9E" w:rsidP="00605F9E">
      <w:pPr>
        <w:adjustRightInd w:val="0"/>
        <w:jc w:val="both"/>
        <w:rPr>
          <w:rFonts w:ascii="Times New Roman" w:hAnsi="Times New Roman" w:cs="Times New Roman"/>
          <w:sz w:val="28"/>
          <w:szCs w:val="28"/>
        </w:rPr>
      </w:pPr>
      <w:r w:rsidRPr="00607221">
        <w:rPr>
          <w:rFonts w:ascii="Times New Roman" w:hAnsi="Times New Roman" w:cs="Times New Roman"/>
          <w:sz w:val="28"/>
          <w:szCs w:val="28"/>
        </w:rPr>
        <w:t xml:space="preserve">    - защита имущественных прав и интересов Темниковского муниципального района Республики Мордовия;</w:t>
      </w:r>
    </w:p>
    <w:p w:rsidR="00605F9E" w:rsidRPr="00607221" w:rsidRDefault="00605F9E" w:rsidP="00605F9E">
      <w:pPr>
        <w:adjustRightInd w:val="0"/>
        <w:ind w:firstLine="709"/>
        <w:jc w:val="both"/>
        <w:rPr>
          <w:rFonts w:ascii="Times New Roman" w:hAnsi="Times New Roman" w:cs="Times New Roman"/>
          <w:b/>
          <w:sz w:val="28"/>
          <w:szCs w:val="28"/>
        </w:rPr>
      </w:pPr>
      <w:r w:rsidRPr="00607221">
        <w:rPr>
          <w:rFonts w:ascii="Times New Roman" w:hAnsi="Times New Roman" w:cs="Times New Roman"/>
          <w:b/>
          <w:sz w:val="28"/>
          <w:szCs w:val="28"/>
        </w:rPr>
        <w:t>Подпрограмма 2 «Управление земельными ресурсами в Темниковского мун</w:t>
      </w:r>
      <w:r w:rsidRPr="00607221">
        <w:rPr>
          <w:rFonts w:ascii="Times New Roman" w:hAnsi="Times New Roman" w:cs="Times New Roman"/>
          <w:b/>
          <w:sz w:val="28"/>
          <w:szCs w:val="28"/>
        </w:rPr>
        <w:t>и</w:t>
      </w:r>
      <w:r w:rsidRPr="00607221">
        <w:rPr>
          <w:rFonts w:ascii="Times New Roman" w:hAnsi="Times New Roman" w:cs="Times New Roman"/>
          <w:b/>
          <w:sz w:val="28"/>
          <w:szCs w:val="28"/>
        </w:rPr>
        <w:t>ципального района Республики Мордовия» на 2018 – 2022 годы:</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постановка на государственный кадастровый учет земельных участков под объектами недвижимости для дальнейшего налогообложения;</w:t>
      </w:r>
    </w:p>
    <w:p w:rsidR="00605F9E" w:rsidRPr="00607221" w:rsidRDefault="00605F9E" w:rsidP="00605F9E">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 предоставление земельных участков, находящихся в собственности Темниковского муниципального района Республики Мордовия, в аренду, постоянное (бессрочное) пользование, безвозмездное срочное пользов</w:t>
      </w:r>
      <w:r w:rsidRPr="00607221">
        <w:rPr>
          <w:rFonts w:ascii="Times New Roman" w:hAnsi="Times New Roman" w:cs="Times New Roman"/>
          <w:sz w:val="28"/>
          <w:szCs w:val="28"/>
        </w:rPr>
        <w:t>а</w:t>
      </w:r>
      <w:r w:rsidRPr="00607221">
        <w:rPr>
          <w:rFonts w:ascii="Times New Roman" w:hAnsi="Times New Roman" w:cs="Times New Roman"/>
          <w:sz w:val="28"/>
          <w:szCs w:val="28"/>
        </w:rPr>
        <w:t>ние;</w:t>
      </w:r>
    </w:p>
    <w:p w:rsidR="00605F9E" w:rsidRPr="00607221" w:rsidRDefault="00605F9E" w:rsidP="00605F9E">
      <w:pPr>
        <w:adjustRightInd w:val="0"/>
        <w:jc w:val="both"/>
        <w:rPr>
          <w:rFonts w:ascii="Times New Roman" w:hAnsi="Times New Roman" w:cs="Times New Roman"/>
          <w:bCs/>
          <w:sz w:val="28"/>
          <w:szCs w:val="28"/>
        </w:rPr>
      </w:pPr>
      <w:r w:rsidRPr="00607221">
        <w:rPr>
          <w:rFonts w:ascii="Times New Roman" w:hAnsi="Times New Roman" w:cs="Times New Roman"/>
          <w:sz w:val="28"/>
          <w:szCs w:val="28"/>
        </w:rPr>
        <w:lastRenderedPageBreak/>
        <w:t xml:space="preserve">         - продажа земельных участков, находящихся в собственности Темниковского</w:t>
      </w:r>
      <w:r w:rsidRPr="00607221">
        <w:rPr>
          <w:rFonts w:ascii="Times New Roman" w:hAnsi="Times New Roman" w:cs="Times New Roman"/>
          <w:bCs/>
          <w:sz w:val="28"/>
          <w:szCs w:val="28"/>
        </w:rPr>
        <w:t xml:space="preserve"> м</w:t>
      </w:r>
      <w:r w:rsidRPr="00607221">
        <w:rPr>
          <w:rFonts w:ascii="Times New Roman" w:hAnsi="Times New Roman" w:cs="Times New Roman"/>
          <w:bCs/>
          <w:sz w:val="28"/>
          <w:szCs w:val="28"/>
        </w:rPr>
        <w:t>у</w:t>
      </w:r>
      <w:r w:rsidRPr="00607221">
        <w:rPr>
          <w:rFonts w:ascii="Times New Roman" w:hAnsi="Times New Roman" w:cs="Times New Roman"/>
          <w:bCs/>
          <w:sz w:val="28"/>
          <w:szCs w:val="28"/>
        </w:rPr>
        <w:t>ниципального района Республики Мордовия.</w:t>
      </w:r>
    </w:p>
    <w:p w:rsidR="00605F9E" w:rsidRPr="00607221" w:rsidRDefault="00605F9E" w:rsidP="00605F9E">
      <w:pPr>
        <w:adjustRightInd w:val="0"/>
        <w:rPr>
          <w:rFonts w:ascii="Times New Roman" w:hAnsi="Times New Roman" w:cs="Times New Roman"/>
          <w:b/>
          <w:bCs/>
          <w:sz w:val="28"/>
          <w:szCs w:val="28"/>
        </w:rPr>
      </w:pPr>
    </w:p>
    <w:p w:rsidR="00605F9E" w:rsidRPr="00607221" w:rsidRDefault="00605F9E" w:rsidP="00605F9E">
      <w:pPr>
        <w:adjustRightInd w:val="0"/>
        <w:ind w:firstLine="708"/>
        <w:jc w:val="center"/>
        <w:rPr>
          <w:rFonts w:ascii="Times New Roman" w:hAnsi="Times New Roman" w:cs="Times New Roman"/>
          <w:b/>
          <w:bCs/>
          <w:sz w:val="28"/>
          <w:szCs w:val="28"/>
        </w:rPr>
      </w:pPr>
      <w:r w:rsidRPr="00607221">
        <w:rPr>
          <w:rFonts w:ascii="Times New Roman" w:hAnsi="Times New Roman" w:cs="Times New Roman"/>
          <w:b/>
          <w:bCs/>
          <w:sz w:val="28"/>
          <w:szCs w:val="28"/>
        </w:rPr>
        <w:t>10. Описание мер урегулирования и управления рисками с целью миним</w:t>
      </w:r>
      <w:r w:rsidRPr="00607221">
        <w:rPr>
          <w:rFonts w:ascii="Times New Roman" w:hAnsi="Times New Roman" w:cs="Times New Roman"/>
          <w:b/>
          <w:bCs/>
          <w:sz w:val="28"/>
          <w:szCs w:val="28"/>
        </w:rPr>
        <w:t>и</w:t>
      </w:r>
      <w:r w:rsidRPr="00607221">
        <w:rPr>
          <w:rFonts w:ascii="Times New Roman" w:hAnsi="Times New Roman" w:cs="Times New Roman"/>
          <w:b/>
          <w:bCs/>
          <w:sz w:val="28"/>
          <w:szCs w:val="28"/>
        </w:rPr>
        <w:t>зации их влияния на достижение целей муниципальной программы.</w:t>
      </w:r>
    </w:p>
    <w:p w:rsidR="00605F9E" w:rsidRPr="00607221" w:rsidRDefault="00605F9E" w:rsidP="00605F9E">
      <w:pPr>
        <w:adjustRightInd w:val="0"/>
        <w:ind w:firstLine="708"/>
        <w:jc w:val="both"/>
        <w:rPr>
          <w:rFonts w:ascii="Times New Roman" w:hAnsi="Times New Roman" w:cs="Times New Roman"/>
          <w:bCs/>
          <w:sz w:val="28"/>
          <w:szCs w:val="28"/>
        </w:rPr>
      </w:pP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Реализация муниципальной программы зависит от ряда рисков, которые м</w:t>
      </w:r>
      <w:r w:rsidRPr="00607221">
        <w:rPr>
          <w:rFonts w:ascii="Times New Roman" w:hAnsi="Times New Roman" w:cs="Times New Roman"/>
          <w:sz w:val="28"/>
          <w:szCs w:val="28"/>
        </w:rPr>
        <w:t>о</w:t>
      </w:r>
      <w:r w:rsidRPr="00607221">
        <w:rPr>
          <w:rFonts w:ascii="Times New Roman" w:hAnsi="Times New Roman" w:cs="Times New Roman"/>
          <w:sz w:val="28"/>
          <w:szCs w:val="28"/>
        </w:rPr>
        <w:t>гут в значительной степени оказать влияние на значение показателей ее результ</w:t>
      </w:r>
      <w:r w:rsidRPr="00607221">
        <w:rPr>
          <w:rFonts w:ascii="Times New Roman" w:hAnsi="Times New Roman" w:cs="Times New Roman"/>
          <w:sz w:val="28"/>
          <w:szCs w:val="28"/>
        </w:rPr>
        <w:t>а</w:t>
      </w:r>
      <w:r w:rsidRPr="00607221">
        <w:rPr>
          <w:rFonts w:ascii="Times New Roman" w:hAnsi="Times New Roman" w:cs="Times New Roman"/>
          <w:sz w:val="28"/>
          <w:szCs w:val="28"/>
        </w:rPr>
        <w:t>тивности и в целом на достижение результатов муниципальной  программы. К ним следует отнести макроэкономические, финансовые, правовые и управленческие риски.</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Макроэкономические риски связаны с возможностями снижения темпов роста экономики, уровня инвестиционной активности, с финансовым кризисом. Указа</w:t>
      </w:r>
      <w:r w:rsidRPr="00607221">
        <w:rPr>
          <w:rFonts w:ascii="Times New Roman" w:hAnsi="Times New Roman" w:cs="Times New Roman"/>
          <w:sz w:val="28"/>
          <w:szCs w:val="28"/>
        </w:rPr>
        <w:t>н</w:t>
      </w:r>
      <w:r w:rsidRPr="00607221">
        <w:rPr>
          <w:rFonts w:ascii="Times New Roman" w:hAnsi="Times New Roman" w:cs="Times New Roman"/>
          <w:sz w:val="28"/>
          <w:szCs w:val="28"/>
        </w:rPr>
        <w:t>ные риски могут отразиться на покупательской способности субъектов эконом</w:t>
      </w:r>
      <w:r w:rsidRPr="00607221">
        <w:rPr>
          <w:rFonts w:ascii="Times New Roman" w:hAnsi="Times New Roman" w:cs="Times New Roman"/>
          <w:sz w:val="28"/>
          <w:szCs w:val="28"/>
        </w:rPr>
        <w:t>и</w:t>
      </w:r>
      <w:r w:rsidRPr="00607221">
        <w:rPr>
          <w:rFonts w:ascii="Times New Roman" w:hAnsi="Times New Roman" w:cs="Times New Roman"/>
          <w:sz w:val="28"/>
          <w:szCs w:val="28"/>
        </w:rPr>
        <w:t>ческой деятельности, являющихся  потенциальными покупателями и арендатор</w:t>
      </w:r>
      <w:r w:rsidRPr="00607221">
        <w:rPr>
          <w:rFonts w:ascii="Times New Roman" w:hAnsi="Times New Roman" w:cs="Times New Roman"/>
          <w:sz w:val="28"/>
          <w:szCs w:val="28"/>
        </w:rPr>
        <w:t>а</w:t>
      </w:r>
      <w:r w:rsidRPr="00607221">
        <w:rPr>
          <w:rFonts w:ascii="Times New Roman" w:hAnsi="Times New Roman" w:cs="Times New Roman"/>
          <w:sz w:val="28"/>
          <w:szCs w:val="28"/>
        </w:rPr>
        <w:t>ми муниципального имущества в рамках процесса приватизации. Также указанные риски могут оказать влияние на результаты финансово-хозяйственной деятельн</w:t>
      </w:r>
      <w:r w:rsidRPr="00607221">
        <w:rPr>
          <w:rFonts w:ascii="Times New Roman" w:hAnsi="Times New Roman" w:cs="Times New Roman"/>
          <w:sz w:val="28"/>
          <w:szCs w:val="28"/>
        </w:rPr>
        <w:t>о</w:t>
      </w:r>
      <w:r w:rsidRPr="00607221">
        <w:rPr>
          <w:rFonts w:ascii="Times New Roman" w:hAnsi="Times New Roman" w:cs="Times New Roman"/>
          <w:sz w:val="28"/>
          <w:szCs w:val="28"/>
        </w:rPr>
        <w:t>сти муниципальных предприятий и хозяйственных обществ.</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Результаты деятельности муниципальных предприятий и хозяйственных обществ зависят от роста цен на товарном рынке, стоимости потребляемой ими пр</w:t>
      </w:r>
      <w:r w:rsidRPr="00607221">
        <w:rPr>
          <w:rFonts w:ascii="Times New Roman" w:hAnsi="Times New Roman" w:cs="Times New Roman"/>
          <w:sz w:val="28"/>
          <w:szCs w:val="28"/>
        </w:rPr>
        <w:t>о</w:t>
      </w:r>
      <w:r w:rsidRPr="00607221">
        <w:rPr>
          <w:rFonts w:ascii="Times New Roman" w:hAnsi="Times New Roman" w:cs="Times New Roman"/>
          <w:sz w:val="28"/>
          <w:szCs w:val="28"/>
        </w:rPr>
        <w:t>дукции (работ услуг), что влияет на себестоимость их продукции, их финансовую устойчивость и платежеспособность. Спрос на их собственную продукцию (усл</w:t>
      </w:r>
      <w:r w:rsidRPr="00607221">
        <w:rPr>
          <w:rFonts w:ascii="Times New Roman" w:hAnsi="Times New Roman" w:cs="Times New Roman"/>
          <w:sz w:val="28"/>
          <w:szCs w:val="28"/>
        </w:rPr>
        <w:t>у</w:t>
      </w:r>
      <w:r w:rsidRPr="00607221">
        <w:rPr>
          <w:rFonts w:ascii="Times New Roman" w:hAnsi="Times New Roman" w:cs="Times New Roman"/>
          <w:sz w:val="28"/>
          <w:szCs w:val="28"/>
        </w:rPr>
        <w:t>ги, работы), платежеспособность партнеров и потенциальных потребителей их продукции (услуг, работ) и т.п. также влияют на результаты.</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Указанные факторы могут негативно сказаться на деятельности муниципал</w:t>
      </w:r>
      <w:r w:rsidRPr="00607221">
        <w:rPr>
          <w:rFonts w:ascii="Times New Roman" w:hAnsi="Times New Roman" w:cs="Times New Roman"/>
          <w:sz w:val="28"/>
          <w:szCs w:val="28"/>
        </w:rPr>
        <w:t>ь</w:t>
      </w:r>
      <w:r w:rsidRPr="00607221">
        <w:rPr>
          <w:rFonts w:ascii="Times New Roman" w:hAnsi="Times New Roman" w:cs="Times New Roman"/>
          <w:sz w:val="28"/>
          <w:szCs w:val="28"/>
        </w:rPr>
        <w:t>ных предприятий и хозяйственных обществ, повлечь невыполнение планов (пр</w:t>
      </w:r>
      <w:r w:rsidRPr="00607221">
        <w:rPr>
          <w:rFonts w:ascii="Times New Roman" w:hAnsi="Times New Roman" w:cs="Times New Roman"/>
          <w:sz w:val="28"/>
          <w:szCs w:val="28"/>
        </w:rPr>
        <w:t>о</w:t>
      </w:r>
      <w:r w:rsidRPr="00607221">
        <w:rPr>
          <w:rFonts w:ascii="Times New Roman" w:hAnsi="Times New Roman" w:cs="Times New Roman"/>
          <w:sz w:val="28"/>
          <w:szCs w:val="28"/>
        </w:rPr>
        <w:t>грамм) финансово-хозяйственной деятельности, снижение рентабельности, нево</w:t>
      </w:r>
      <w:r w:rsidRPr="00607221">
        <w:rPr>
          <w:rFonts w:ascii="Times New Roman" w:hAnsi="Times New Roman" w:cs="Times New Roman"/>
          <w:sz w:val="28"/>
          <w:szCs w:val="28"/>
        </w:rPr>
        <w:t>з</w:t>
      </w:r>
      <w:r w:rsidRPr="00607221">
        <w:rPr>
          <w:rFonts w:ascii="Times New Roman" w:hAnsi="Times New Roman" w:cs="Times New Roman"/>
          <w:sz w:val="28"/>
          <w:szCs w:val="28"/>
        </w:rPr>
        <w:t>можность осуществления прибыльной деятельности и привести к несостоятельн</w:t>
      </w:r>
      <w:r w:rsidRPr="00607221">
        <w:rPr>
          <w:rFonts w:ascii="Times New Roman" w:hAnsi="Times New Roman" w:cs="Times New Roman"/>
          <w:sz w:val="28"/>
          <w:szCs w:val="28"/>
        </w:rPr>
        <w:t>о</w:t>
      </w:r>
      <w:r w:rsidRPr="00607221">
        <w:rPr>
          <w:rFonts w:ascii="Times New Roman" w:hAnsi="Times New Roman" w:cs="Times New Roman"/>
          <w:sz w:val="28"/>
          <w:szCs w:val="28"/>
        </w:rPr>
        <w:t>сти (банкротству).</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 xml:space="preserve">Риск финансового обеспечения связан с недофинансированием основных </w:t>
      </w:r>
      <w:hyperlink w:anchor="Par1098" w:tooltip="Ссылка на текущий документ" w:history="1">
        <w:r w:rsidRPr="00607221">
          <w:rPr>
            <w:rFonts w:ascii="Times New Roman" w:hAnsi="Times New Roman" w:cs="Times New Roman"/>
            <w:sz w:val="28"/>
            <w:szCs w:val="28"/>
          </w:rPr>
          <w:t>мероприятий</w:t>
        </w:r>
      </w:hyperlink>
      <w:r w:rsidRPr="00607221">
        <w:rPr>
          <w:rFonts w:ascii="Times New Roman" w:hAnsi="Times New Roman" w:cs="Times New Roman"/>
          <w:sz w:val="28"/>
          <w:szCs w:val="28"/>
        </w:rPr>
        <w:t xml:space="preserve"> муниципальной  программы в связи с потенциально возможным деф</w:t>
      </w:r>
      <w:r w:rsidRPr="00607221">
        <w:rPr>
          <w:rFonts w:ascii="Times New Roman" w:hAnsi="Times New Roman" w:cs="Times New Roman"/>
          <w:sz w:val="28"/>
          <w:szCs w:val="28"/>
        </w:rPr>
        <w:t>и</w:t>
      </w:r>
      <w:r w:rsidRPr="00607221">
        <w:rPr>
          <w:rFonts w:ascii="Times New Roman" w:hAnsi="Times New Roman" w:cs="Times New Roman"/>
          <w:sz w:val="28"/>
          <w:szCs w:val="28"/>
        </w:rPr>
        <w:t xml:space="preserve">цитом бюджета Темниковского муниципального района. Указанный фактор не имеет приоритетного значения, но вместе с тем, может отразиться на реализации ряда </w:t>
      </w:r>
      <w:hyperlink w:anchor="Par1098" w:tooltip="Ссылка на текущий документ" w:history="1">
        <w:r w:rsidRPr="00607221">
          <w:rPr>
            <w:rFonts w:ascii="Times New Roman" w:hAnsi="Times New Roman" w:cs="Times New Roman"/>
            <w:sz w:val="28"/>
            <w:szCs w:val="28"/>
          </w:rPr>
          <w:t>мероприятий</w:t>
        </w:r>
      </w:hyperlink>
      <w:r w:rsidRPr="00607221">
        <w:rPr>
          <w:rFonts w:ascii="Times New Roman" w:hAnsi="Times New Roman" w:cs="Times New Roman"/>
          <w:sz w:val="28"/>
          <w:szCs w:val="28"/>
        </w:rPr>
        <w:t xml:space="preserve"> муниципальной  программы, в частности, на организации своевременной предпродажной по</w:t>
      </w:r>
      <w:r w:rsidRPr="00607221">
        <w:rPr>
          <w:rFonts w:ascii="Times New Roman" w:hAnsi="Times New Roman" w:cs="Times New Roman"/>
          <w:sz w:val="28"/>
          <w:szCs w:val="28"/>
        </w:rPr>
        <w:t>д</w:t>
      </w:r>
      <w:r w:rsidRPr="00607221">
        <w:rPr>
          <w:rFonts w:ascii="Times New Roman" w:hAnsi="Times New Roman" w:cs="Times New Roman"/>
          <w:sz w:val="28"/>
          <w:szCs w:val="28"/>
        </w:rPr>
        <w:t>готовки объектов.</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К правовым рискам реализации муниципальной программы можно отнести:</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 риски, связанные с изменениями законодательства (на федеральном и реги</w:t>
      </w:r>
      <w:r w:rsidRPr="00607221">
        <w:rPr>
          <w:rFonts w:ascii="Times New Roman" w:hAnsi="Times New Roman" w:cs="Times New Roman"/>
          <w:sz w:val="28"/>
          <w:szCs w:val="28"/>
        </w:rPr>
        <w:t>о</w:t>
      </w:r>
      <w:r w:rsidRPr="00607221">
        <w:rPr>
          <w:rFonts w:ascii="Times New Roman" w:hAnsi="Times New Roman" w:cs="Times New Roman"/>
          <w:sz w:val="28"/>
          <w:szCs w:val="28"/>
        </w:rPr>
        <w:t>нальном уровне);</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 xml:space="preserve">- риски, связанные с судебными спорами, - </w:t>
      </w:r>
      <w:proofErr w:type="spellStart"/>
      <w:r w:rsidRPr="00607221">
        <w:rPr>
          <w:rFonts w:ascii="Times New Roman" w:hAnsi="Times New Roman" w:cs="Times New Roman"/>
          <w:sz w:val="28"/>
          <w:szCs w:val="28"/>
        </w:rPr>
        <w:t>правопритязания</w:t>
      </w:r>
      <w:proofErr w:type="spellEnd"/>
      <w:r w:rsidRPr="00607221">
        <w:rPr>
          <w:rFonts w:ascii="Times New Roman" w:hAnsi="Times New Roman" w:cs="Times New Roman"/>
          <w:sz w:val="28"/>
          <w:szCs w:val="28"/>
        </w:rPr>
        <w:t xml:space="preserve"> третьих лиц на объекты муниципального  имущества.</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Регулирование данной группы рисков осуществляется посредством активной нормотворческой деятельности - проявлении законодательной инициативы и уч</w:t>
      </w:r>
      <w:r w:rsidRPr="00607221">
        <w:rPr>
          <w:rFonts w:ascii="Times New Roman" w:hAnsi="Times New Roman" w:cs="Times New Roman"/>
          <w:sz w:val="28"/>
          <w:szCs w:val="28"/>
        </w:rPr>
        <w:t>а</w:t>
      </w:r>
      <w:r w:rsidRPr="00607221">
        <w:rPr>
          <w:rFonts w:ascii="Times New Roman" w:hAnsi="Times New Roman" w:cs="Times New Roman"/>
          <w:sz w:val="28"/>
          <w:szCs w:val="28"/>
        </w:rPr>
        <w:t>стии в разработке областного законодательства и муниципальных нормативных актов, а также посредством обеспечения защиты имущественных и иных законных прав в судебном порядке.</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Управленческие риски связаны с изменением политической обстановки, стратегических и тактических задач в работе по управлению муниципальным имущ</w:t>
      </w:r>
      <w:r w:rsidRPr="00607221">
        <w:rPr>
          <w:rFonts w:ascii="Times New Roman" w:hAnsi="Times New Roman" w:cs="Times New Roman"/>
          <w:sz w:val="28"/>
          <w:szCs w:val="28"/>
        </w:rPr>
        <w:t>е</w:t>
      </w:r>
      <w:r w:rsidRPr="00607221">
        <w:rPr>
          <w:rFonts w:ascii="Times New Roman" w:hAnsi="Times New Roman" w:cs="Times New Roman"/>
          <w:sz w:val="28"/>
          <w:szCs w:val="28"/>
        </w:rPr>
        <w:t xml:space="preserve">ством, перераспределением полномочий между публично-правовыми </w:t>
      </w:r>
      <w:r w:rsidRPr="00607221">
        <w:rPr>
          <w:rFonts w:ascii="Times New Roman" w:hAnsi="Times New Roman" w:cs="Times New Roman"/>
          <w:sz w:val="28"/>
          <w:szCs w:val="28"/>
        </w:rPr>
        <w:lastRenderedPageBreak/>
        <w:t>образован</w:t>
      </w:r>
      <w:r w:rsidRPr="00607221">
        <w:rPr>
          <w:rFonts w:ascii="Times New Roman" w:hAnsi="Times New Roman" w:cs="Times New Roman"/>
          <w:sz w:val="28"/>
          <w:szCs w:val="28"/>
        </w:rPr>
        <w:t>и</w:t>
      </w:r>
      <w:r w:rsidRPr="00607221">
        <w:rPr>
          <w:rFonts w:ascii="Times New Roman" w:hAnsi="Times New Roman" w:cs="Times New Roman"/>
          <w:sz w:val="28"/>
          <w:szCs w:val="28"/>
        </w:rPr>
        <w:t>ями, принятием управленческих решений, влияющих на реализацию муниципал</w:t>
      </w:r>
      <w:r w:rsidRPr="00607221">
        <w:rPr>
          <w:rFonts w:ascii="Times New Roman" w:hAnsi="Times New Roman" w:cs="Times New Roman"/>
          <w:sz w:val="28"/>
          <w:szCs w:val="28"/>
        </w:rPr>
        <w:t>ь</w:t>
      </w:r>
      <w:r w:rsidRPr="00607221">
        <w:rPr>
          <w:rFonts w:ascii="Times New Roman" w:hAnsi="Times New Roman" w:cs="Times New Roman"/>
          <w:sz w:val="28"/>
          <w:szCs w:val="28"/>
        </w:rPr>
        <w:t>ной программы.</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В качестве мер управления указанными рисками в целях минимизации отрицательных последствий в процессе реализации муниципальной программы пред</w:t>
      </w:r>
      <w:r w:rsidRPr="00607221">
        <w:rPr>
          <w:rFonts w:ascii="Times New Roman" w:hAnsi="Times New Roman" w:cs="Times New Roman"/>
          <w:sz w:val="28"/>
          <w:szCs w:val="28"/>
        </w:rPr>
        <w:t>у</w:t>
      </w:r>
      <w:r w:rsidRPr="00607221">
        <w:rPr>
          <w:rFonts w:ascii="Times New Roman" w:hAnsi="Times New Roman" w:cs="Times New Roman"/>
          <w:sz w:val="28"/>
          <w:szCs w:val="28"/>
        </w:rPr>
        <w:t>сматриваются следующие:</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 xml:space="preserve">-   проведение мониторинга действующего законодательства, влияющего на выполнение программных </w:t>
      </w:r>
      <w:hyperlink w:anchor="Par1098" w:tooltip="Ссылка на текущий документ" w:history="1">
        <w:r w:rsidRPr="00607221">
          <w:rPr>
            <w:rFonts w:ascii="Times New Roman" w:hAnsi="Times New Roman" w:cs="Times New Roman"/>
            <w:sz w:val="28"/>
            <w:szCs w:val="28"/>
          </w:rPr>
          <w:t>мероприятий</w:t>
        </w:r>
      </w:hyperlink>
      <w:r w:rsidRPr="00607221">
        <w:rPr>
          <w:rFonts w:ascii="Times New Roman" w:hAnsi="Times New Roman" w:cs="Times New Roman"/>
          <w:sz w:val="28"/>
          <w:szCs w:val="28"/>
        </w:rPr>
        <w:t>, достижение поставленной цели и реш</w:t>
      </w:r>
      <w:r w:rsidRPr="00607221">
        <w:rPr>
          <w:rFonts w:ascii="Times New Roman" w:hAnsi="Times New Roman" w:cs="Times New Roman"/>
          <w:sz w:val="28"/>
          <w:szCs w:val="28"/>
        </w:rPr>
        <w:t>е</w:t>
      </w:r>
      <w:r w:rsidRPr="00607221">
        <w:rPr>
          <w:rFonts w:ascii="Times New Roman" w:hAnsi="Times New Roman" w:cs="Times New Roman"/>
          <w:sz w:val="28"/>
          <w:szCs w:val="28"/>
        </w:rPr>
        <w:t>ние задач;</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 совершенствование механизмов управления муниципальным имуществом посредством нормативного правового регулирования;</w:t>
      </w:r>
    </w:p>
    <w:p w:rsidR="00605F9E" w:rsidRPr="00607221" w:rsidRDefault="00605F9E" w:rsidP="00605F9E">
      <w:pPr>
        <w:pStyle w:val="ConsPlusNormal"/>
        <w:ind w:firstLine="540"/>
        <w:jc w:val="both"/>
        <w:rPr>
          <w:rFonts w:ascii="Times New Roman" w:hAnsi="Times New Roman" w:cs="Times New Roman"/>
          <w:sz w:val="28"/>
          <w:szCs w:val="28"/>
        </w:rPr>
      </w:pPr>
      <w:r w:rsidRPr="00607221">
        <w:rPr>
          <w:rFonts w:ascii="Times New Roman" w:hAnsi="Times New Roman" w:cs="Times New Roman"/>
          <w:sz w:val="28"/>
          <w:szCs w:val="28"/>
        </w:rPr>
        <w:t xml:space="preserve">-  проведение ежегодной корректировки показателей (индикаторов) и </w:t>
      </w:r>
      <w:hyperlink w:anchor="Par1098" w:tooltip="Ссылка на текущий документ" w:history="1">
        <w:r w:rsidRPr="00607221">
          <w:rPr>
            <w:rFonts w:ascii="Times New Roman" w:hAnsi="Times New Roman" w:cs="Times New Roman"/>
            <w:sz w:val="28"/>
            <w:szCs w:val="28"/>
          </w:rPr>
          <w:t>мер</w:t>
        </w:r>
        <w:r w:rsidRPr="00607221">
          <w:rPr>
            <w:rFonts w:ascii="Times New Roman" w:hAnsi="Times New Roman" w:cs="Times New Roman"/>
            <w:sz w:val="28"/>
            <w:szCs w:val="28"/>
          </w:rPr>
          <w:t>о</w:t>
        </w:r>
        <w:r w:rsidRPr="00607221">
          <w:rPr>
            <w:rFonts w:ascii="Times New Roman" w:hAnsi="Times New Roman" w:cs="Times New Roman"/>
            <w:sz w:val="28"/>
            <w:szCs w:val="28"/>
          </w:rPr>
          <w:t>приятий</w:t>
        </w:r>
      </w:hyperlink>
      <w:r w:rsidRPr="00607221">
        <w:rPr>
          <w:rFonts w:ascii="Times New Roman" w:hAnsi="Times New Roman" w:cs="Times New Roman"/>
          <w:sz w:val="28"/>
          <w:szCs w:val="28"/>
        </w:rPr>
        <w:t xml:space="preserve"> муниципальной программы по результатам мониторинга изменений внешних факторов, влияющих на ее реализацию.</w:t>
      </w:r>
    </w:p>
    <w:p w:rsidR="00605F9E" w:rsidRPr="00607221" w:rsidRDefault="00605F9E" w:rsidP="00605F9E">
      <w:pPr>
        <w:pStyle w:val="ConsPlusNormal"/>
        <w:ind w:firstLine="540"/>
        <w:jc w:val="both"/>
        <w:rPr>
          <w:rFonts w:ascii="Times New Roman" w:hAnsi="Times New Roman" w:cs="Times New Roman"/>
          <w:sz w:val="28"/>
          <w:szCs w:val="28"/>
        </w:rPr>
      </w:pPr>
    </w:p>
    <w:p w:rsidR="00605F9E" w:rsidRPr="00607221" w:rsidRDefault="00605F9E" w:rsidP="00605F9E">
      <w:pPr>
        <w:adjustRightInd w:val="0"/>
        <w:jc w:val="center"/>
        <w:rPr>
          <w:rFonts w:ascii="Times New Roman" w:hAnsi="Times New Roman" w:cs="Times New Roman"/>
          <w:b/>
          <w:bCs/>
          <w:sz w:val="28"/>
          <w:szCs w:val="28"/>
        </w:rPr>
      </w:pPr>
      <w:r w:rsidRPr="00607221">
        <w:rPr>
          <w:rFonts w:ascii="Times New Roman" w:hAnsi="Times New Roman" w:cs="Times New Roman"/>
          <w:b/>
          <w:bCs/>
          <w:sz w:val="28"/>
          <w:szCs w:val="28"/>
        </w:rPr>
        <w:t>11. Методика оценки эффективности муниципальной программы.</w:t>
      </w:r>
    </w:p>
    <w:p w:rsidR="00605F9E" w:rsidRPr="00607221" w:rsidRDefault="00605F9E" w:rsidP="00605F9E">
      <w:pPr>
        <w:adjustRightInd w:val="0"/>
        <w:jc w:val="center"/>
        <w:rPr>
          <w:rFonts w:ascii="Times New Roman" w:hAnsi="Times New Roman" w:cs="Times New Roman"/>
          <w:b/>
          <w:bCs/>
          <w:sz w:val="28"/>
          <w:szCs w:val="28"/>
        </w:rPr>
      </w:pP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12.1. Эффективность Программы оценивается путем сопоставления план</w:t>
      </w:r>
      <w:r w:rsidRPr="00607221">
        <w:rPr>
          <w:rFonts w:ascii="Times New Roman" w:hAnsi="Times New Roman" w:cs="Times New Roman"/>
          <w:bCs/>
          <w:sz w:val="28"/>
          <w:szCs w:val="28"/>
        </w:rPr>
        <w:t>о</w:t>
      </w:r>
      <w:r w:rsidRPr="00607221">
        <w:rPr>
          <w:rFonts w:ascii="Times New Roman" w:hAnsi="Times New Roman" w:cs="Times New Roman"/>
          <w:bCs/>
          <w:sz w:val="28"/>
          <w:szCs w:val="28"/>
        </w:rPr>
        <w:t>вых и фактических значений показателей, результатов, объемов расходов с уч</w:t>
      </w:r>
      <w:r w:rsidRPr="00607221">
        <w:rPr>
          <w:rFonts w:ascii="Times New Roman" w:hAnsi="Times New Roman" w:cs="Times New Roman"/>
          <w:bCs/>
          <w:sz w:val="28"/>
          <w:szCs w:val="28"/>
        </w:rPr>
        <w:t>е</w:t>
      </w:r>
      <w:r w:rsidRPr="00607221">
        <w:rPr>
          <w:rFonts w:ascii="Times New Roman" w:hAnsi="Times New Roman" w:cs="Times New Roman"/>
          <w:bCs/>
          <w:sz w:val="28"/>
          <w:szCs w:val="28"/>
        </w:rPr>
        <w:t>том реализовавшихся рисков и изменений условий в сфере управления имуществом и земельн</w:t>
      </w:r>
      <w:r w:rsidRPr="00607221">
        <w:rPr>
          <w:rFonts w:ascii="Times New Roman" w:hAnsi="Times New Roman" w:cs="Times New Roman"/>
          <w:bCs/>
          <w:sz w:val="28"/>
          <w:szCs w:val="28"/>
        </w:rPr>
        <w:t>ы</w:t>
      </w:r>
      <w:r w:rsidRPr="00607221">
        <w:rPr>
          <w:rFonts w:ascii="Times New Roman" w:hAnsi="Times New Roman" w:cs="Times New Roman"/>
          <w:bCs/>
          <w:sz w:val="28"/>
          <w:szCs w:val="28"/>
        </w:rPr>
        <w:t>ми ресурсами.</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12.1.1. Результаты оценки эффективности служат для принятия решений о корректировке перечня и состава мероприятий, сроков реализации, а также объ</w:t>
      </w:r>
      <w:r w:rsidRPr="00607221">
        <w:rPr>
          <w:rFonts w:ascii="Times New Roman" w:hAnsi="Times New Roman" w:cs="Times New Roman"/>
          <w:bCs/>
          <w:sz w:val="28"/>
          <w:szCs w:val="28"/>
        </w:rPr>
        <w:t>е</w:t>
      </w:r>
      <w:r w:rsidRPr="00607221">
        <w:rPr>
          <w:rFonts w:ascii="Times New Roman" w:hAnsi="Times New Roman" w:cs="Times New Roman"/>
          <w:bCs/>
          <w:sz w:val="28"/>
          <w:szCs w:val="28"/>
        </w:rPr>
        <w:t>мов бюджетного финансирования в соответствии с действующим законодател</w:t>
      </w:r>
      <w:r w:rsidRPr="00607221">
        <w:rPr>
          <w:rFonts w:ascii="Times New Roman" w:hAnsi="Times New Roman" w:cs="Times New Roman"/>
          <w:bCs/>
          <w:sz w:val="28"/>
          <w:szCs w:val="28"/>
        </w:rPr>
        <w:t>ь</w:t>
      </w:r>
      <w:r w:rsidRPr="00607221">
        <w:rPr>
          <w:rFonts w:ascii="Times New Roman" w:hAnsi="Times New Roman" w:cs="Times New Roman"/>
          <w:bCs/>
          <w:sz w:val="28"/>
          <w:szCs w:val="28"/>
        </w:rPr>
        <w:t>ством.</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12.1.2. Эффективность Программы оценивается ежегодно.</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12.1.3. Также Отделом ежеквартально осуществляется мониторинг реализ</w:t>
      </w:r>
      <w:r w:rsidRPr="00607221">
        <w:rPr>
          <w:rFonts w:ascii="Times New Roman" w:hAnsi="Times New Roman" w:cs="Times New Roman"/>
          <w:bCs/>
          <w:sz w:val="28"/>
          <w:szCs w:val="28"/>
        </w:rPr>
        <w:t>а</w:t>
      </w:r>
      <w:r w:rsidRPr="00607221">
        <w:rPr>
          <w:rFonts w:ascii="Times New Roman" w:hAnsi="Times New Roman" w:cs="Times New Roman"/>
          <w:bCs/>
          <w:sz w:val="28"/>
          <w:szCs w:val="28"/>
        </w:rPr>
        <w:t>ции Программы.</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12.2. Оценка эффективности реализации Программы проводится на основе оце</w:t>
      </w:r>
      <w:r w:rsidRPr="00607221">
        <w:rPr>
          <w:rFonts w:ascii="Times New Roman" w:hAnsi="Times New Roman" w:cs="Times New Roman"/>
          <w:bCs/>
          <w:sz w:val="28"/>
          <w:szCs w:val="28"/>
        </w:rPr>
        <w:t>н</w:t>
      </w:r>
      <w:r w:rsidRPr="00607221">
        <w:rPr>
          <w:rFonts w:ascii="Times New Roman" w:hAnsi="Times New Roman" w:cs="Times New Roman"/>
          <w:bCs/>
          <w:sz w:val="28"/>
          <w:szCs w:val="28"/>
        </w:rPr>
        <w:t>ки следующих показателей:</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 xml:space="preserve">12.2.1. Степени достижения целей и решения задач Программы путем </w:t>
      </w:r>
      <w:proofErr w:type="gramStart"/>
      <w:r w:rsidRPr="00607221">
        <w:rPr>
          <w:rFonts w:ascii="Times New Roman" w:hAnsi="Times New Roman" w:cs="Times New Roman"/>
          <w:bCs/>
          <w:sz w:val="28"/>
          <w:szCs w:val="28"/>
        </w:rPr>
        <w:t>соп</w:t>
      </w:r>
      <w:r w:rsidRPr="00607221">
        <w:rPr>
          <w:rFonts w:ascii="Times New Roman" w:hAnsi="Times New Roman" w:cs="Times New Roman"/>
          <w:bCs/>
          <w:sz w:val="28"/>
          <w:szCs w:val="28"/>
        </w:rPr>
        <w:t>о</w:t>
      </w:r>
      <w:r w:rsidRPr="00607221">
        <w:rPr>
          <w:rFonts w:ascii="Times New Roman" w:hAnsi="Times New Roman" w:cs="Times New Roman"/>
          <w:bCs/>
          <w:sz w:val="28"/>
          <w:szCs w:val="28"/>
        </w:rPr>
        <w:t>ставления</w:t>
      </w:r>
      <w:proofErr w:type="gramEnd"/>
      <w:r w:rsidRPr="00607221">
        <w:rPr>
          <w:rFonts w:ascii="Times New Roman" w:hAnsi="Times New Roman" w:cs="Times New Roman"/>
          <w:bCs/>
          <w:sz w:val="28"/>
          <w:szCs w:val="28"/>
        </w:rPr>
        <w:t xml:space="preserve"> фактически достигнутых значений индикаторов целей и показателей з</w:t>
      </w:r>
      <w:r w:rsidRPr="00607221">
        <w:rPr>
          <w:rFonts w:ascii="Times New Roman" w:hAnsi="Times New Roman" w:cs="Times New Roman"/>
          <w:bCs/>
          <w:sz w:val="28"/>
          <w:szCs w:val="28"/>
        </w:rPr>
        <w:t>а</w:t>
      </w:r>
      <w:r w:rsidRPr="00607221">
        <w:rPr>
          <w:rFonts w:ascii="Times New Roman" w:hAnsi="Times New Roman" w:cs="Times New Roman"/>
          <w:bCs/>
          <w:sz w:val="28"/>
          <w:szCs w:val="28"/>
        </w:rPr>
        <w:t>дач Программы и их плановых значений, по формуле:</w:t>
      </w:r>
    </w:p>
    <w:p w:rsidR="00605F9E" w:rsidRPr="00607221" w:rsidRDefault="00605F9E" w:rsidP="00605F9E">
      <w:pPr>
        <w:adjustRightInd w:val="0"/>
        <w:jc w:val="both"/>
        <w:rPr>
          <w:rFonts w:ascii="Times New Roman" w:hAnsi="Times New Roman" w:cs="Times New Roman"/>
          <w:bCs/>
          <w:sz w:val="28"/>
          <w:szCs w:val="28"/>
        </w:rPr>
      </w:pPr>
      <w:proofErr w:type="spellStart"/>
      <w:r w:rsidRPr="00607221">
        <w:rPr>
          <w:rFonts w:ascii="Times New Roman" w:hAnsi="Times New Roman" w:cs="Times New Roman"/>
          <w:b/>
          <w:bCs/>
          <w:sz w:val="28"/>
          <w:szCs w:val="28"/>
        </w:rPr>
        <w:t>С</w:t>
      </w:r>
      <w:r w:rsidRPr="00607221">
        <w:rPr>
          <w:rFonts w:ascii="Times New Roman" w:hAnsi="Times New Roman" w:cs="Times New Roman"/>
          <w:b/>
          <w:bCs/>
          <w:sz w:val="28"/>
          <w:szCs w:val="28"/>
          <w:vertAlign w:val="subscript"/>
        </w:rPr>
        <w:t>д</w:t>
      </w:r>
      <w:r w:rsidRPr="00607221">
        <w:rPr>
          <w:rFonts w:ascii="Times New Roman" w:hAnsi="Times New Roman" w:cs="Times New Roman"/>
          <w:b/>
          <w:bCs/>
          <w:sz w:val="28"/>
          <w:szCs w:val="28"/>
        </w:rPr>
        <w:t>=З</w:t>
      </w:r>
      <w:r w:rsidRPr="00607221">
        <w:rPr>
          <w:rFonts w:ascii="Times New Roman" w:hAnsi="Times New Roman" w:cs="Times New Roman"/>
          <w:b/>
          <w:bCs/>
          <w:sz w:val="28"/>
          <w:szCs w:val="28"/>
          <w:vertAlign w:val="subscript"/>
        </w:rPr>
        <w:t>ф</w:t>
      </w:r>
      <w:proofErr w:type="spellEnd"/>
      <w:r w:rsidRPr="00607221">
        <w:rPr>
          <w:rFonts w:ascii="Times New Roman" w:hAnsi="Times New Roman" w:cs="Times New Roman"/>
          <w:b/>
          <w:bCs/>
          <w:sz w:val="28"/>
          <w:szCs w:val="28"/>
        </w:rPr>
        <w:t>/</w:t>
      </w:r>
      <w:proofErr w:type="spellStart"/>
      <w:r w:rsidRPr="00607221">
        <w:rPr>
          <w:rFonts w:ascii="Times New Roman" w:hAnsi="Times New Roman" w:cs="Times New Roman"/>
          <w:b/>
          <w:bCs/>
          <w:sz w:val="28"/>
          <w:szCs w:val="28"/>
        </w:rPr>
        <w:t>З</w:t>
      </w:r>
      <w:r w:rsidRPr="00607221">
        <w:rPr>
          <w:rFonts w:ascii="Times New Roman" w:hAnsi="Times New Roman" w:cs="Times New Roman"/>
          <w:b/>
          <w:bCs/>
          <w:sz w:val="28"/>
          <w:szCs w:val="28"/>
          <w:vertAlign w:val="subscript"/>
        </w:rPr>
        <w:t>п</w:t>
      </w:r>
      <w:proofErr w:type="spellEnd"/>
      <w:r w:rsidRPr="00607221">
        <w:rPr>
          <w:rFonts w:ascii="Times New Roman" w:hAnsi="Times New Roman" w:cs="Times New Roman"/>
          <w:bCs/>
          <w:sz w:val="28"/>
          <w:szCs w:val="28"/>
        </w:rPr>
        <w:t>,</w:t>
      </w:r>
    </w:p>
    <w:p w:rsidR="00605F9E" w:rsidRPr="00607221" w:rsidRDefault="00605F9E" w:rsidP="00605F9E">
      <w:pPr>
        <w:adjustRightInd w:val="0"/>
        <w:jc w:val="both"/>
        <w:rPr>
          <w:rFonts w:ascii="Times New Roman" w:hAnsi="Times New Roman" w:cs="Times New Roman"/>
          <w:bCs/>
          <w:sz w:val="28"/>
          <w:szCs w:val="28"/>
        </w:rPr>
      </w:pPr>
      <w:r w:rsidRPr="00607221">
        <w:rPr>
          <w:rFonts w:ascii="Times New Roman" w:hAnsi="Times New Roman" w:cs="Times New Roman"/>
          <w:bCs/>
          <w:sz w:val="28"/>
          <w:szCs w:val="28"/>
        </w:rPr>
        <w:t xml:space="preserve">где </w:t>
      </w:r>
      <w:proofErr w:type="spellStart"/>
      <w:r w:rsidRPr="00607221">
        <w:rPr>
          <w:rFonts w:ascii="Times New Roman" w:hAnsi="Times New Roman" w:cs="Times New Roman"/>
          <w:b/>
          <w:bCs/>
          <w:sz w:val="28"/>
          <w:szCs w:val="28"/>
        </w:rPr>
        <w:t>С</w:t>
      </w:r>
      <w:r w:rsidRPr="00607221">
        <w:rPr>
          <w:rFonts w:ascii="Times New Roman" w:hAnsi="Times New Roman" w:cs="Times New Roman"/>
          <w:b/>
          <w:bCs/>
          <w:sz w:val="28"/>
          <w:szCs w:val="28"/>
          <w:vertAlign w:val="subscript"/>
        </w:rPr>
        <w:t>д</w:t>
      </w:r>
      <w:proofErr w:type="spellEnd"/>
      <w:r w:rsidRPr="00607221">
        <w:rPr>
          <w:rFonts w:ascii="Times New Roman" w:hAnsi="Times New Roman" w:cs="Times New Roman"/>
          <w:bCs/>
          <w:sz w:val="28"/>
          <w:szCs w:val="28"/>
        </w:rPr>
        <w:t xml:space="preserve"> – степень достижения целей (решения задач), </w:t>
      </w:r>
    </w:p>
    <w:p w:rsidR="00605F9E" w:rsidRPr="00607221" w:rsidRDefault="00605F9E" w:rsidP="00605F9E">
      <w:pPr>
        <w:adjustRightInd w:val="0"/>
        <w:jc w:val="both"/>
        <w:rPr>
          <w:rFonts w:ascii="Times New Roman" w:hAnsi="Times New Roman" w:cs="Times New Roman"/>
          <w:bCs/>
          <w:sz w:val="28"/>
          <w:szCs w:val="28"/>
        </w:rPr>
      </w:pPr>
      <w:proofErr w:type="spellStart"/>
      <w:r w:rsidRPr="00607221">
        <w:rPr>
          <w:rFonts w:ascii="Times New Roman" w:hAnsi="Times New Roman" w:cs="Times New Roman"/>
          <w:b/>
          <w:bCs/>
          <w:sz w:val="28"/>
          <w:szCs w:val="28"/>
        </w:rPr>
        <w:t>З</w:t>
      </w:r>
      <w:r w:rsidRPr="00607221">
        <w:rPr>
          <w:rFonts w:ascii="Times New Roman" w:hAnsi="Times New Roman" w:cs="Times New Roman"/>
          <w:b/>
          <w:bCs/>
          <w:sz w:val="28"/>
          <w:szCs w:val="28"/>
          <w:vertAlign w:val="subscript"/>
        </w:rPr>
        <w:t>ф</w:t>
      </w:r>
      <w:proofErr w:type="spellEnd"/>
      <w:r w:rsidRPr="00607221">
        <w:rPr>
          <w:rFonts w:ascii="Times New Roman" w:hAnsi="Times New Roman" w:cs="Times New Roman"/>
          <w:bCs/>
          <w:sz w:val="28"/>
          <w:szCs w:val="28"/>
        </w:rPr>
        <w:t xml:space="preserve"> – фактическое значение индикатора (показателя) Программы, </w:t>
      </w:r>
    </w:p>
    <w:p w:rsidR="00605F9E" w:rsidRPr="00607221" w:rsidRDefault="00605F9E" w:rsidP="00605F9E">
      <w:pPr>
        <w:adjustRightInd w:val="0"/>
        <w:jc w:val="both"/>
        <w:rPr>
          <w:rFonts w:ascii="Times New Roman" w:hAnsi="Times New Roman" w:cs="Times New Roman"/>
          <w:bCs/>
          <w:sz w:val="28"/>
          <w:szCs w:val="28"/>
        </w:rPr>
      </w:pPr>
      <w:proofErr w:type="spellStart"/>
      <w:r w:rsidRPr="00607221">
        <w:rPr>
          <w:rFonts w:ascii="Times New Roman" w:hAnsi="Times New Roman" w:cs="Times New Roman"/>
          <w:b/>
          <w:bCs/>
          <w:sz w:val="28"/>
          <w:szCs w:val="28"/>
        </w:rPr>
        <w:t>З</w:t>
      </w:r>
      <w:r w:rsidRPr="00607221">
        <w:rPr>
          <w:rFonts w:ascii="Times New Roman" w:hAnsi="Times New Roman" w:cs="Times New Roman"/>
          <w:b/>
          <w:bCs/>
          <w:sz w:val="28"/>
          <w:szCs w:val="28"/>
          <w:vertAlign w:val="subscript"/>
        </w:rPr>
        <w:t>п</w:t>
      </w:r>
      <w:proofErr w:type="spellEnd"/>
      <w:r w:rsidRPr="00607221">
        <w:rPr>
          <w:rFonts w:ascii="Times New Roman" w:hAnsi="Times New Roman" w:cs="Times New Roman"/>
          <w:bCs/>
          <w:sz w:val="28"/>
          <w:szCs w:val="28"/>
        </w:rPr>
        <w:t xml:space="preserve"> – плановое значение индикатора (показателя) Программы (для индикаторов (пок</w:t>
      </w:r>
      <w:r w:rsidRPr="00607221">
        <w:rPr>
          <w:rFonts w:ascii="Times New Roman" w:hAnsi="Times New Roman" w:cs="Times New Roman"/>
          <w:bCs/>
          <w:sz w:val="28"/>
          <w:szCs w:val="28"/>
        </w:rPr>
        <w:t>а</w:t>
      </w:r>
      <w:r w:rsidRPr="00607221">
        <w:rPr>
          <w:rFonts w:ascii="Times New Roman" w:hAnsi="Times New Roman" w:cs="Times New Roman"/>
          <w:bCs/>
          <w:sz w:val="28"/>
          <w:szCs w:val="28"/>
        </w:rPr>
        <w:t xml:space="preserve">зателей), желаемой тенденцией развития которых является рост значений)  или </w:t>
      </w:r>
      <w:proofErr w:type="spellStart"/>
      <w:r w:rsidRPr="00607221">
        <w:rPr>
          <w:rFonts w:ascii="Times New Roman" w:hAnsi="Times New Roman" w:cs="Times New Roman"/>
          <w:bCs/>
          <w:sz w:val="28"/>
          <w:szCs w:val="28"/>
        </w:rPr>
        <w:t>Сд</w:t>
      </w:r>
      <w:proofErr w:type="spellEnd"/>
      <w:r w:rsidRPr="00607221">
        <w:rPr>
          <w:rFonts w:ascii="Times New Roman" w:hAnsi="Times New Roman" w:cs="Times New Roman"/>
          <w:bCs/>
          <w:sz w:val="28"/>
          <w:szCs w:val="28"/>
        </w:rPr>
        <w:t xml:space="preserve"> = </w:t>
      </w:r>
      <w:proofErr w:type="spellStart"/>
      <w:r w:rsidRPr="00607221">
        <w:rPr>
          <w:rFonts w:ascii="Times New Roman" w:hAnsi="Times New Roman" w:cs="Times New Roman"/>
          <w:bCs/>
          <w:sz w:val="28"/>
          <w:szCs w:val="28"/>
        </w:rPr>
        <w:t>Зп</w:t>
      </w:r>
      <w:proofErr w:type="spellEnd"/>
      <w:r w:rsidRPr="00607221">
        <w:rPr>
          <w:rFonts w:ascii="Times New Roman" w:hAnsi="Times New Roman" w:cs="Times New Roman"/>
          <w:bCs/>
          <w:sz w:val="28"/>
          <w:szCs w:val="28"/>
        </w:rPr>
        <w:t>/</w:t>
      </w:r>
      <w:proofErr w:type="spellStart"/>
      <w:r w:rsidRPr="00607221">
        <w:rPr>
          <w:rFonts w:ascii="Times New Roman" w:hAnsi="Times New Roman" w:cs="Times New Roman"/>
          <w:bCs/>
          <w:sz w:val="28"/>
          <w:szCs w:val="28"/>
        </w:rPr>
        <w:t>Зф</w:t>
      </w:r>
      <w:proofErr w:type="spellEnd"/>
      <w:r w:rsidRPr="00607221">
        <w:rPr>
          <w:rFonts w:ascii="Times New Roman" w:hAnsi="Times New Roman" w:cs="Times New Roman"/>
          <w:bCs/>
          <w:sz w:val="28"/>
          <w:szCs w:val="28"/>
        </w:rPr>
        <w:t xml:space="preserve"> (для индикаторов (показателей), желаемой тенденцией ра</w:t>
      </w:r>
      <w:r w:rsidRPr="00607221">
        <w:rPr>
          <w:rFonts w:ascii="Times New Roman" w:hAnsi="Times New Roman" w:cs="Times New Roman"/>
          <w:bCs/>
          <w:sz w:val="28"/>
          <w:szCs w:val="28"/>
        </w:rPr>
        <w:t>з</w:t>
      </w:r>
      <w:r w:rsidRPr="00607221">
        <w:rPr>
          <w:rFonts w:ascii="Times New Roman" w:hAnsi="Times New Roman" w:cs="Times New Roman"/>
          <w:bCs/>
          <w:sz w:val="28"/>
          <w:szCs w:val="28"/>
        </w:rPr>
        <w:t>вития которых является снижение значений);</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12.2.2. Степени соответствия запланированному уровню затрат и эффективности использования средств местного бюджета Программы путем сопоста</w:t>
      </w:r>
      <w:r w:rsidRPr="00607221">
        <w:rPr>
          <w:rFonts w:ascii="Times New Roman" w:hAnsi="Times New Roman" w:cs="Times New Roman"/>
          <w:bCs/>
          <w:sz w:val="28"/>
          <w:szCs w:val="28"/>
        </w:rPr>
        <w:t>в</w:t>
      </w:r>
      <w:r w:rsidRPr="00607221">
        <w:rPr>
          <w:rFonts w:ascii="Times New Roman" w:hAnsi="Times New Roman" w:cs="Times New Roman"/>
          <w:bCs/>
          <w:sz w:val="28"/>
          <w:szCs w:val="28"/>
        </w:rPr>
        <w:t>ления плановых и фактических объемов финансирования основных мероприятий Пр</w:t>
      </w:r>
      <w:r w:rsidRPr="00607221">
        <w:rPr>
          <w:rFonts w:ascii="Times New Roman" w:hAnsi="Times New Roman" w:cs="Times New Roman"/>
          <w:bCs/>
          <w:sz w:val="28"/>
          <w:szCs w:val="28"/>
        </w:rPr>
        <w:t>о</w:t>
      </w:r>
      <w:r w:rsidRPr="00607221">
        <w:rPr>
          <w:rFonts w:ascii="Times New Roman" w:hAnsi="Times New Roman" w:cs="Times New Roman"/>
          <w:bCs/>
          <w:sz w:val="28"/>
          <w:szCs w:val="28"/>
        </w:rPr>
        <w:t>граммы, по формуле:</w:t>
      </w:r>
    </w:p>
    <w:p w:rsidR="00605F9E" w:rsidRPr="00607221" w:rsidRDefault="00605F9E" w:rsidP="00605F9E">
      <w:pPr>
        <w:adjustRightInd w:val="0"/>
        <w:jc w:val="both"/>
        <w:rPr>
          <w:rFonts w:ascii="Times New Roman" w:hAnsi="Times New Roman" w:cs="Times New Roman"/>
          <w:bCs/>
          <w:sz w:val="28"/>
          <w:szCs w:val="28"/>
        </w:rPr>
      </w:pPr>
      <w:proofErr w:type="spellStart"/>
      <w:r w:rsidRPr="00607221">
        <w:rPr>
          <w:rFonts w:ascii="Times New Roman" w:hAnsi="Times New Roman" w:cs="Times New Roman"/>
          <w:b/>
          <w:bCs/>
          <w:sz w:val="28"/>
          <w:szCs w:val="28"/>
        </w:rPr>
        <w:t>У</w:t>
      </w:r>
      <w:r w:rsidRPr="00607221">
        <w:rPr>
          <w:rFonts w:ascii="Times New Roman" w:hAnsi="Times New Roman" w:cs="Times New Roman"/>
          <w:b/>
          <w:bCs/>
          <w:sz w:val="28"/>
          <w:szCs w:val="28"/>
          <w:vertAlign w:val="subscript"/>
        </w:rPr>
        <w:t>ф</w:t>
      </w:r>
      <w:r w:rsidRPr="00607221">
        <w:rPr>
          <w:rFonts w:ascii="Times New Roman" w:hAnsi="Times New Roman" w:cs="Times New Roman"/>
          <w:b/>
          <w:bCs/>
          <w:sz w:val="28"/>
          <w:szCs w:val="28"/>
        </w:rPr>
        <w:t>=Ф</w:t>
      </w:r>
      <w:r w:rsidRPr="00607221">
        <w:rPr>
          <w:rFonts w:ascii="Times New Roman" w:hAnsi="Times New Roman" w:cs="Times New Roman"/>
          <w:b/>
          <w:bCs/>
          <w:sz w:val="28"/>
          <w:szCs w:val="28"/>
          <w:vertAlign w:val="subscript"/>
        </w:rPr>
        <w:t>ф</w:t>
      </w:r>
      <w:proofErr w:type="spellEnd"/>
      <w:r w:rsidRPr="00607221">
        <w:rPr>
          <w:rFonts w:ascii="Times New Roman" w:hAnsi="Times New Roman" w:cs="Times New Roman"/>
          <w:b/>
          <w:bCs/>
          <w:sz w:val="28"/>
          <w:szCs w:val="28"/>
        </w:rPr>
        <w:t>/</w:t>
      </w:r>
      <w:proofErr w:type="spellStart"/>
      <w:r w:rsidRPr="00607221">
        <w:rPr>
          <w:rFonts w:ascii="Times New Roman" w:hAnsi="Times New Roman" w:cs="Times New Roman"/>
          <w:b/>
          <w:bCs/>
          <w:sz w:val="28"/>
          <w:szCs w:val="28"/>
        </w:rPr>
        <w:t>Ф</w:t>
      </w:r>
      <w:r w:rsidRPr="00607221">
        <w:rPr>
          <w:rFonts w:ascii="Times New Roman" w:hAnsi="Times New Roman" w:cs="Times New Roman"/>
          <w:b/>
          <w:bCs/>
          <w:sz w:val="28"/>
          <w:szCs w:val="28"/>
          <w:vertAlign w:val="subscript"/>
        </w:rPr>
        <w:t>п</w:t>
      </w:r>
      <w:proofErr w:type="spellEnd"/>
      <w:r w:rsidRPr="00607221">
        <w:rPr>
          <w:rFonts w:ascii="Times New Roman" w:hAnsi="Times New Roman" w:cs="Times New Roman"/>
          <w:bCs/>
          <w:sz w:val="28"/>
          <w:szCs w:val="28"/>
        </w:rPr>
        <w:t>,</w:t>
      </w:r>
    </w:p>
    <w:p w:rsidR="00605F9E" w:rsidRPr="00607221" w:rsidRDefault="00605F9E" w:rsidP="00605F9E">
      <w:pPr>
        <w:adjustRightInd w:val="0"/>
        <w:jc w:val="both"/>
        <w:rPr>
          <w:rFonts w:ascii="Times New Roman" w:hAnsi="Times New Roman" w:cs="Times New Roman"/>
          <w:bCs/>
          <w:sz w:val="28"/>
          <w:szCs w:val="28"/>
        </w:rPr>
      </w:pPr>
      <w:r w:rsidRPr="00607221">
        <w:rPr>
          <w:rFonts w:ascii="Times New Roman" w:hAnsi="Times New Roman" w:cs="Times New Roman"/>
          <w:bCs/>
          <w:sz w:val="28"/>
          <w:szCs w:val="28"/>
        </w:rPr>
        <w:t>где</w:t>
      </w:r>
      <w:proofErr w:type="gramStart"/>
      <w:r w:rsidRPr="00607221">
        <w:rPr>
          <w:rFonts w:ascii="Times New Roman" w:hAnsi="Times New Roman" w:cs="Times New Roman"/>
          <w:bCs/>
          <w:sz w:val="28"/>
          <w:szCs w:val="28"/>
        </w:rPr>
        <w:t xml:space="preserve"> </w:t>
      </w:r>
      <w:r w:rsidRPr="00607221">
        <w:rPr>
          <w:rFonts w:ascii="Times New Roman" w:hAnsi="Times New Roman" w:cs="Times New Roman"/>
          <w:b/>
          <w:bCs/>
          <w:sz w:val="28"/>
          <w:szCs w:val="28"/>
        </w:rPr>
        <w:t>У</w:t>
      </w:r>
      <w:proofErr w:type="gramEnd"/>
      <w:r w:rsidRPr="00607221">
        <w:rPr>
          <w:rFonts w:ascii="Times New Roman" w:hAnsi="Times New Roman" w:cs="Times New Roman"/>
          <w:b/>
          <w:bCs/>
          <w:sz w:val="28"/>
          <w:szCs w:val="28"/>
          <w:vertAlign w:val="subscript"/>
        </w:rPr>
        <w:t>ф</w:t>
      </w:r>
      <w:r w:rsidRPr="00607221">
        <w:rPr>
          <w:rFonts w:ascii="Times New Roman" w:hAnsi="Times New Roman" w:cs="Times New Roman"/>
          <w:bCs/>
          <w:sz w:val="28"/>
          <w:szCs w:val="28"/>
        </w:rPr>
        <w:t xml:space="preserve"> – уровень финансирования реализации основных мероприятий Програ</w:t>
      </w:r>
      <w:r w:rsidRPr="00607221">
        <w:rPr>
          <w:rFonts w:ascii="Times New Roman" w:hAnsi="Times New Roman" w:cs="Times New Roman"/>
          <w:bCs/>
          <w:sz w:val="28"/>
          <w:szCs w:val="28"/>
        </w:rPr>
        <w:t>м</w:t>
      </w:r>
      <w:r w:rsidRPr="00607221">
        <w:rPr>
          <w:rFonts w:ascii="Times New Roman" w:hAnsi="Times New Roman" w:cs="Times New Roman"/>
          <w:bCs/>
          <w:sz w:val="28"/>
          <w:szCs w:val="28"/>
        </w:rPr>
        <w:t xml:space="preserve">мы, </w:t>
      </w:r>
    </w:p>
    <w:p w:rsidR="00605F9E" w:rsidRPr="00607221" w:rsidRDefault="00605F9E" w:rsidP="00605F9E">
      <w:pPr>
        <w:adjustRightInd w:val="0"/>
        <w:jc w:val="both"/>
        <w:rPr>
          <w:rFonts w:ascii="Times New Roman" w:hAnsi="Times New Roman" w:cs="Times New Roman"/>
          <w:bCs/>
          <w:sz w:val="28"/>
          <w:szCs w:val="28"/>
        </w:rPr>
      </w:pPr>
      <w:proofErr w:type="spellStart"/>
      <w:r w:rsidRPr="00607221">
        <w:rPr>
          <w:rFonts w:ascii="Times New Roman" w:hAnsi="Times New Roman" w:cs="Times New Roman"/>
          <w:b/>
          <w:bCs/>
          <w:sz w:val="28"/>
          <w:szCs w:val="28"/>
        </w:rPr>
        <w:t>Ф</w:t>
      </w:r>
      <w:r w:rsidRPr="00607221">
        <w:rPr>
          <w:rFonts w:ascii="Times New Roman" w:hAnsi="Times New Roman" w:cs="Times New Roman"/>
          <w:b/>
          <w:bCs/>
          <w:sz w:val="28"/>
          <w:szCs w:val="28"/>
          <w:vertAlign w:val="subscript"/>
        </w:rPr>
        <w:t>ф</w:t>
      </w:r>
      <w:proofErr w:type="spellEnd"/>
      <w:r w:rsidRPr="00607221">
        <w:rPr>
          <w:rFonts w:ascii="Times New Roman" w:hAnsi="Times New Roman" w:cs="Times New Roman"/>
          <w:bCs/>
          <w:sz w:val="28"/>
          <w:szCs w:val="28"/>
        </w:rPr>
        <w:t xml:space="preserve"> – фактический объем финансовых ресурсов, направленный на реализацию м</w:t>
      </w:r>
      <w:r w:rsidRPr="00607221">
        <w:rPr>
          <w:rFonts w:ascii="Times New Roman" w:hAnsi="Times New Roman" w:cs="Times New Roman"/>
          <w:bCs/>
          <w:sz w:val="28"/>
          <w:szCs w:val="28"/>
        </w:rPr>
        <w:t>е</w:t>
      </w:r>
      <w:r w:rsidRPr="00607221">
        <w:rPr>
          <w:rFonts w:ascii="Times New Roman" w:hAnsi="Times New Roman" w:cs="Times New Roman"/>
          <w:bCs/>
          <w:sz w:val="28"/>
          <w:szCs w:val="28"/>
        </w:rPr>
        <w:t xml:space="preserve">роприятий Программы, </w:t>
      </w:r>
    </w:p>
    <w:p w:rsidR="00605F9E" w:rsidRPr="00607221" w:rsidRDefault="00605F9E" w:rsidP="00605F9E">
      <w:pPr>
        <w:adjustRightInd w:val="0"/>
        <w:jc w:val="both"/>
        <w:rPr>
          <w:rFonts w:ascii="Times New Roman" w:hAnsi="Times New Roman" w:cs="Times New Roman"/>
          <w:bCs/>
          <w:sz w:val="28"/>
          <w:szCs w:val="28"/>
        </w:rPr>
      </w:pPr>
      <w:proofErr w:type="spellStart"/>
      <w:r w:rsidRPr="00607221">
        <w:rPr>
          <w:rFonts w:ascii="Times New Roman" w:hAnsi="Times New Roman" w:cs="Times New Roman"/>
          <w:b/>
          <w:bCs/>
          <w:sz w:val="28"/>
          <w:szCs w:val="28"/>
        </w:rPr>
        <w:t>Ф</w:t>
      </w:r>
      <w:r w:rsidRPr="00607221">
        <w:rPr>
          <w:rFonts w:ascii="Times New Roman" w:hAnsi="Times New Roman" w:cs="Times New Roman"/>
          <w:b/>
          <w:bCs/>
          <w:sz w:val="28"/>
          <w:szCs w:val="28"/>
          <w:vertAlign w:val="subscript"/>
        </w:rPr>
        <w:t>п</w:t>
      </w:r>
      <w:proofErr w:type="spellEnd"/>
      <w:r w:rsidRPr="00607221">
        <w:rPr>
          <w:rFonts w:ascii="Times New Roman" w:hAnsi="Times New Roman" w:cs="Times New Roman"/>
          <w:bCs/>
          <w:sz w:val="28"/>
          <w:szCs w:val="28"/>
        </w:rPr>
        <w:t xml:space="preserve"> – плановый объем финансовых ресурсов на соответствующий отчетный пер</w:t>
      </w:r>
      <w:r w:rsidRPr="00607221">
        <w:rPr>
          <w:rFonts w:ascii="Times New Roman" w:hAnsi="Times New Roman" w:cs="Times New Roman"/>
          <w:bCs/>
          <w:sz w:val="28"/>
          <w:szCs w:val="28"/>
        </w:rPr>
        <w:t>и</w:t>
      </w:r>
      <w:r w:rsidRPr="00607221">
        <w:rPr>
          <w:rFonts w:ascii="Times New Roman" w:hAnsi="Times New Roman" w:cs="Times New Roman"/>
          <w:bCs/>
          <w:sz w:val="28"/>
          <w:szCs w:val="28"/>
        </w:rPr>
        <w:t>од;</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lastRenderedPageBreak/>
        <w:t>12.3.Эффективность реализации Программы рассчитывается по следующей  формуле:</w:t>
      </w:r>
    </w:p>
    <w:p w:rsidR="00605F9E" w:rsidRPr="00607221" w:rsidRDefault="00605F9E" w:rsidP="00605F9E">
      <w:pPr>
        <w:adjustRightInd w:val="0"/>
        <w:jc w:val="both"/>
        <w:rPr>
          <w:rFonts w:ascii="Times New Roman" w:hAnsi="Times New Roman" w:cs="Times New Roman"/>
          <w:b/>
          <w:bCs/>
          <w:sz w:val="28"/>
          <w:szCs w:val="28"/>
        </w:rPr>
      </w:pPr>
      <w:r w:rsidRPr="00607221">
        <w:rPr>
          <w:rFonts w:ascii="Times New Roman" w:hAnsi="Times New Roman" w:cs="Times New Roman"/>
          <w:b/>
          <w:bCs/>
          <w:sz w:val="28"/>
          <w:szCs w:val="28"/>
        </w:rPr>
        <w:t xml:space="preserve">ЭП= </w:t>
      </w:r>
      <w:proofErr w:type="spellStart"/>
      <w:r w:rsidRPr="00607221">
        <w:rPr>
          <w:rFonts w:ascii="Times New Roman" w:hAnsi="Times New Roman" w:cs="Times New Roman"/>
          <w:b/>
          <w:bCs/>
          <w:sz w:val="28"/>
          <w:szCs w:val="28"/>
        </w:rPr>
        <w:t>С</w:t>
      </w:r>
      <w:r w:rsidRPr="00607221">
        <w:rPr>
          <w:rFonts w:ascii="Times New Roman" w:hAnsi="Times New Roman" w:cs="Times New Roman"/>
          <w:b/>
          <w:bCs/>
          <w:sz w:val="28"/>
          <w:szCs w:val="28"/>
          <w:vertAlign w:val="subscript"/>
        </w:rPr>
        <w:t>д</w:t>
      </w:r>
      <w:proofErr w:type="spellEnd"/>
      <w:r w:rsidRPr="00607221">
        <w:rPr>
          <w:rFonts w:ascii="Times New Roman" w:hAnsi="Times New Roman" w:cs="Times New Roman"/>
          <w:b/>
          <w:bCs/>
          <w:sz w:val="28"/>
          <w:szCs w:val="28"/>
        </w:rPr>
        <w:t xml:space="preserve"> </w:t>
      </w:r>
      <w:proofErr w:type="spellStart"/>
      <w:r w:rsidRPr="00607221">
        <w:rPr>
          <w:rFonts w:ascii="Times New Roman" w:hAnsi="Times New Roman" w:cs="Times New Roman"/>
          <w:b/>
          <w:bCs/>
          <w:sz w:val="28"/>
          <w:szCs w:val="28"/>
        </w:rPr>
        <w:t>х</w:t>
      </w:r>
      <w:proofErr w:type="spellEnd"/>
      <w:proofErr w:type="gramStart"/>
      <w:r w:rsidRPr="00607221">
        <w:rPr>
          <w:rFonts w:ascii="Times New Roman" w:hAnsi="Times New Roman" w:cs="Times New Roman"/>
          <w:b/>
          <w:bCs/>
          <w:sz w:val="28"/>
          <w:szCs w:val="28"/>
        </w:rPr>
        <w:t xml:space="preserve"> У</w:t>
      </w:r>
      <w:proofErr w:type="gramEnd"/>
      <w:r w:rsidRPr="00607221">
        <w:rPr>
          <w:rFonts w:ascii="Times New Roman" w:hAnsi="Times New Roman" w:cs="Times New Roman"/>
          <w:b/>
          <w:bCs/>
          <w:sz w:val="28"/>
          <w:szCs w:val="28"/>
          <w:vertAlign w:val="subscript"/>
        </w:rPr>
        <w:t>ф</w:t>
      </w:r>
      <w:r w:rsidRPr="00607221">
        <w:rPr>
          <w:rFonts w:ascii="Times New Roman" w:hAnsi="Times New Roman" w:cs="Times New Roman"/>
          <w:b/>
          <w:bCs/>
          <w:sz w:val="28"/>
          <w:szCs w:val="28"/>
        </w:rPr>
        <w:t>.</w:t>
      </w:r>
    </w:p>
    <w:p w:rsidR="00605F9E" w:rsidRPr="00607221" w:rsidRDefault="00605F9E" w:rsidP="00605F9E">
      <w:pPr>
        <w:adjustRightInd w:val="0"/>
        <w:ind w:firstLine="708"/>
        <w:jc w:val="both"/>
        <w:rPr>
          <w:rFonts w:ascii="Times New Roman" w:hAnsi="Times New Roman" w:cs="Times New Roman"/>
          <w:bCs/>
          <w:sz w:val="28"/>
          <w:szCs w:val="28"/>
        </w:rPr>
      </w:pPr>
      <w:r w:rsidRPr="00607221">
        <w:rPr>
          <w:rFonts w:ascii="Times New Roman" w:hAnsi="Times New Roman" w:cs="Times New Roman"/>
          <w:bCs/>
          <w:sz w:val="28"/>
          <w:szCs w:val="28"/>
        </w:rPr>
        <w:t>12.4. Реализация Программы характеризуется:</w:t>
      </w:r>
    </w:p>
    <w:p w:rsidR="00605F9E" w:rsidRPr="00607221" w:rsidRDefault="00605F9E" w:rsidP="00605F9E">
      <w:pPr>
        <w:adjustRightInd w:val="0"/>
        <w:jc w:val="both"/>
        <w:rPr>
          <w:rFonts w:ascii="Times New Roman" w:hAnsi="Times New Roman" w:cs="Times New Roman"/>
          <w:bCs/>
          <w:sz w:val="28"/>
          <w:szCs w:val="28"/>
        </w:rPr>
      </w:pPr>
      <w:r w:rsidRPr="00607221">
        <w:rPr>
          <w:rFonts w:ascii="Times New Roman" w:hAnsi="Times New Roman" w:cs="Times New Roman"/>
          <w:bCs/>
          <w:sz w:val="28"/>
          <w:szCs w:val="28"/>
        </w:rPr>
        <w:t>- высоким уровнем эффективности;</w:t>
      </w:r>
    </w:p>
    <w:p w:rsidR="00605F9E" w:rsidRPr="00607221" w:rsidRDefault="00605F9E" w:rsidP="00605F9E">
      <w:pPr>
        <w:adjustRightInd w:val="0"/>
        <w:jc w:val="both"/>
        <w:rPr>
          <w:rFonts w:ascii="Times New Roman" w:hAnsi="Times New Roman" w:cs="Times New Roman"/>
          <w:bCs/>
          <w:sz w:val="28"/>
          <w:szCs w:val="28"/>
        </w:rPr>
      </w:pPr>
      <w:r w:rsidRPr="00607221">
        <w:rPr>
          <w:rFonts w:ascii="Times New Roman" w:hAnsi="Times New Roman" w:cs="Times New Roman"/>
          <w:bCs/>
          <w:sz w:val="28"/>
          <w:szCs w:val="28"/>
        </w:rPr>
        <w:t>- удовлетворительным уровнем эффективности;</w:t>
      </w:r>
    </w:p>
    <w:p w:rsidR="00605F9E" w:rsidRPr="00607221" w:rsidRDefault="00605F9E" w:rsidP="00605F9E">
      <w:pPr>
        <w:adjustRightInd w:val="0"/>
        <w:jc w:val="both"/>
        <w:rPr>
          <w:rFonts w:ascii="Times New Roman" w:hAnsi="Times New Roman" w:cs="Times New Roman"/>
          <w:bCs/>
          <w:sz w:val="28"/>
          <w:szCs w:val="28"/>
        </w:rPr>
      </w:pPr>
      <w:r w:rsidRPr="00607221">
        <w:rPr>
          <w:rFonts w:ascii="Times New Roman" w:hAnsi="Times New Roman" w:cs="Times New Roman"/>
          <w:bCs/>
          <w:sz w:val="28"/>
          <w:szCs w:val="28"/>
        </w:rPr>
        <w:t>- неудовлетворительным уровнем эффективности.</w:t>
      </w:r>
    </w:p>
    <w:p w:rsidR="00605F9E" w:rsidRPr="00607221" w:rsidRDefault="00605F9E" w:rsidP="00605F9E">
      <w:pPr>
        <w:rPr>
          <w:rFonts w:ascii="Times New Roman" w:hAnsi="Times New Roman" w:cs="Times New Roman"/>
          <w:bCs/>
          <w:sz w:val="28"/>
          <w:szCs w:val="28"/>
        </w:rPr>
      </w:pPr>
    </w:p>
    <w:p w:rsidR="00605F9E" w:rsidRPr="00607221" w:rsidRDefault="00605F9E" w:rsidP="00605F9E">
      <w:pPr>
        <w:rPr>
          <w:rFonts w:ascii="Times New Roman" w:hAnsi="Times New Roman" w:cs="Times New Roman"/>
          <w:sz w:val="28"/>
          <w:szCs w:val="28"/>
        </w:rPr>
      </w:pPr>
    </w:p>
    <w:p w:rsidR="00605F9E" w:rsidRPr="00607221" w:rsidRDefault="00605F9E" w:rsidP="00605F9E">
      <w:pPr>
        <w:jc w:val="both"/>
        <w:rPr>
          <w:rFonts w:ascii="Times New Roman" w:hAnsi="Times New Roman" w:cs="Times New Roman"/>
        </w:rPr>
      </w:pPr>
    </w:p>
    <w:p w:rsidR="00605F9E" w:rsidRPr="00607221"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widowControl/>
        <w:autoSpaceDE/>
        <w:autoSpaceDN/>
        <w:rPr>
          <w:rFonts w:ascii="Times New Roman" w:hAnsi="Times New Roman" w:cs="Times New Roman"/>
          <w:sz w:val="20"/>
          <w:szCs w:val="20"/>
        </w:rPr>
        <w:sectPr w:rsidR="00605F9E" w:rsidSect="00DC2946">
          <w:pgSz w:w="11907" w:h="16840" w:code="9"/>
          <w:pgMar w:top="737" w:right="567" w:bottom="737" w:left="1134" w:header="720" w:footer="720" w:gutter="0"/>
          <w:cols w:space="720"/>
          <w:docGrid w:linePitch="272"/>
        </w:sectPr>
      </w:pPr>
      <w:bookmarkStart w:id="3" w:name="RANGE!A1:Z21"/>
      <w:bookmarkEnd w:id="3"/>
    </w:p>
    <w:tbl>
      <w:tblPr>
        <w:tblW w:w="15804" w:type="dxa"/>
        <w:tblInd w:w="-601" w:type="dxa"/>
        <w:tblLayout w:type="fixed"/>
        <w:tblLook w:val="04A0"/>
      </w:tblPr>
      <w:tblGrid>
        <w:gridCol w:w="579"/>
        <w:gridCol w:w="1761"/>
        <w:gridCol w:w="1646"/>
        <w:gridCol w:w="1189"/>
        <w:gridCol w:w="1387"/>
        <w:gridCol w:w="1837"/>
        <w:gridCol w:w="580"/>
        <w:gridCol w:w="640"/>
        <w:gridCol w:w="560"/>
        <w:gridCol w:w="508"/>
        <w:gridCol w:w="600"/>
        <w:gridCol w:w="540"/>
        <w:gridCol w:w="357"/>
        <w:gridCol w:w="236"/>
        <w:gridCol w:w="7"/>
        <w:gridCol w:w="229"/>
        <w:gridCol w:w="7"/>
        <w:gridCol w:w="229"/>
        <w:gridCol w:w="7"/>
        <w:gridCol w:w="229"/>
        <w:gridCol w:w="7"/>
        <w:gridCol w:w="229"/>
        <w:gridCol w:w="7"/>
        <w:gridCol w:w="236"/>
        <w:gridCol w:w="7"/>
        <w:gridCol w:w="236"/>
        <w:gridCol w:w="7"/>
        <w:gridCol w:w="229"/>
        <w:gridCol w:w="7"/>
        <w:gridCol w:w="229"/>
        <w:gridCol w:w="7"/>
        <w:gridCol w:w="236"/>
        <w:gridCol w:w="240"/>
        <w:gridCol w:w="236"/>
        <w:gridCol w:w="236"/>
        <w:gridCol w:w="284"/>
        <w:gridCol w:w="243"/>
      </w:tblGrid>
      <w:tr w:rsidR="00605F9E" w:rsidRPr="00BD4C02" w:rsidTr="00605F9E">
        <w:trPr>
          <w:trHeight w:val="300"/>
        </w:trPr>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763"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9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38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83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6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00" w:type="dxa"/>
            <w:gridSpan w:val="3"/>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898" w:type="dxa"/>
            <w:gridSpan w:val="18"/>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2"/>
                <w:szCs w:val="22"/>
              </w:rPr>
            </w:pPr>
            <w:r w:rsidRPr="00BD4C02">
              <w:rPr>
                <w:rFonts w:ascii="Times New Roman" w:hAnsi="Times New Roman" w:cs="Times New Roman"/>
                <w:color w:val="000000"/>
                <w:sz w:val="22"/>
                <w:szCs w:val="22"/>
              </w:rPr>
              <w:t>Приложение</w:t>
            </w:r>
          </w:p>
        </w:tc>
      </w:tr>
      <w:tr w:rsidR="00605F9E" w:rsidRPr="00BD4C02" w:rsidTr="00605F9E">
        <w:trPr>
          <w:trHeight w:val="300"/>
        </w:trPr>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2"/>
                <w:szCs w:val="22"/>
              </w:rPr>
            </w:pPr>
          </w:p>
        </w:tc>
        <w:tc>
          <w:tcPr>
            <w:tcW w:w="1763"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9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38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83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6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00" w:type="dxa"/>
            <w:gridSpan w:val="3"/>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898" w:type="dxa"/>
            <w:gridSpan w:val="18"/>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r w:rsidRPr="00BD4C02">
              <w:rPr>
                <w:rFonts w:ascii="Times New Roman" w:hAnsi="Times New Roman" w:cs="Times New Roman"/>
                <w:color w:val="000000"/>
                <w:sz w:val="22"/>
                <w:szCs w:val="22"/>
              </w:rPr>
              <w:t>Утверждено</w:t>
            </w:r>
          </w:p>
        </w:tc>
      </w:tr>
      <w:tr w:rsidR="00605F9E" w:rsidRPr="00BD4C02" w:rsidTr="00605F9E">
        <w:trPr>
          <w:trHeight w:val="300"/>
        </w:trPr>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p>
        </w:tc>
        <w:tc>
          <w:tcPr>
            <w:tcW w:w="1763"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9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38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83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6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00" w:type="dxa"/>
            <w:gridSpan w:val="3"/>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898" w:type="dxa"/>
            <w:gridSpan w:val="18"/>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r w:rsidRPr="00BD4C02">
              <w:rPr>
                <w:rFonts w:ascii="Times New Roman" w:hAnsi="Times New Roman" w:cs="Times New Roman"/>
                <w:color w:val="000000"/>
                <w:sz w:val="22"/>
                <w:szCs w:val="22"/>
              </w:rPr>
              <w:t>Постановлением администрации</w:t>
            </w:r>
          </w:p>
        </w:tc>
      </w:tr>
      <w:tr w:rsidR="00605F9E" w:rsidRPr="00BD4C02" w:rsidTr="00605F9E">
        <w:trPr>
          <w:trHeight w:val="300"/>
        </w:trPr>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p>
        </w:tc>
        <w:tc>
          <w:tcPr>
            <w:tcW w:w="1763"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9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38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83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6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00" w:type="dxa"/>
            <w:gridSpan w:val="3"/>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898" w:type="dxa"/>
            <w:gridSpan w:val="18"/>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r w:rsidRPr="00BD4C02">
              <w:rPr>
                <w:rFonts w:ascii="Times New Roman" w:hAnsi="Times New Roman" w:cs="Times New Roman"/>
                <w:color w:val="000000"/>
                <w:sz w:val="22"/>
                <w:szCs w:val="22"/>
              </w:rPr>
              <w:t>Темниковского муниципального района</w:t>
            </w:r>
          </w:p>
        </w:tc>
      </w:tr>
      <w:tr w:rsidR="00605F9E" w:rsidRPr="00BD4C02" w:rsidTr="00605F9E">
        <w:trPr>
          <w:trHeight w:val="300"/>
        </w:trPr>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p>
        </w:tc>
        <w:tc>
          <w:tcPr>
            <w:tcW w:w="1763"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9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38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83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6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00" w:type="dxa"/>
            <w:gridSpan w:val="3"/>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898" w:type="dxa"/>
            <w:gridSpan w:val="18"/>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r w:rsidRPr="00BD4C02">
              <w:rPr>
                <w:rFonts w:ascii="Times New Roman" w:hAnsi="Times New Roman" w:cs="Times New Roman"/>
                <w:color w:val="000000"/>
                <w:sz w:val="22"/>
                <w:szCs w:val="22"/>
              </w:rPr>
              <w:t xml:space="preserve">от </w:t>
            </w:r>
            <w:r w:rsidRPr="00BD4C02">
              <w:rPr>
                <w:rFonts w:ascii="Times New Roman" w:hAnsi="Times New Roman" w:cs="Times New Roman"/>
                <w:color w:val="000000"/>
                <w:sz w:val="22"/>
                <w:szCs w:val="22"/>
                <w:u w:val="single"/>
              </w:rPr>
              <w:t xml:space="preserve">                      </w:t>
            </w:r>
            <w:r w:rsidRPr="00BD4C02">
              <w:rPr>
                <w:rFonts w:ascii="Times New Roman" w:hAnsi="Times New Roman" w:cs="Times New Roman"/>
                <w:color w:val="000000"/>
                <w:sz w:val="22"/>
                <w:szCs w:val="22"/>
              </w:rPr>
              <w:t xml:space="preserve"> 2018 года №   </w:t>
            </w:r>
          </w:p>
        </w:tc>
      </w:tr>
      <w:tr w:rsidR="00605F9E" w:rsidRPr="00BD4C02" w:rsidTr="00605F9E">
        <w:trPr>
          <w:trHeight w:val="690"/>
        </w:trPr>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p>
        </w:tc>
        <w:tc>
          <w:tcPr>
            <w:tcW w:w="15224" w:type="dxa"/>
            <w:gridSpan w:val="36"/>
            <w:tcBorders>
              <w:top w:val="nil"/>
              <w:left w:val="nil"/>
              <w:bottom w:val="nil"/>
              <w:right w:val="nil"/>
            </w:tcBorders>
            <w:shd w:val="clear" w:color="auto" w:fill="auto"/>
            <w:vAlign w:val="bottom"/>
            <w:hideMark/>
          </w:tcPr>
          <w:p w:rsidR="00605F9E" w:rsidRPr="00BD4C02" w:rsidRDefault="00605F9E" w:rsidP="00221E01">
            <w:pPr>
              <w:widowControl/>
              <w:autoSpaceDE/>
              <w:autoSpaceDN/>
              <w:jc w:val="center"/>
              <w:rPr>
                <w:rFonts w:ascii="Times New Roman" w:hAnsi="Times New Roman" w:cs="Times New Roman"/>
                <w:b/>
                <w:bCs/>
                <w:color w:val="000000"/>
                <w:sz w:val="28"/>
                <w:szCs w:val="28"/>
              </w:rPr>
            </w:pPr>
            <w:r w:rsidRPr="00BD4C02">
              <w:rPr>
                <w:rFonts w:ascii="Times New Roman" w:hAnsi="Times New Roman" w:cs="Times New Roman"/>
                <w:b/>
                <w:bCs/>
                <w:color w:val="000000"/>
                <w:sz w:val="28"/>
                <w:szCs w:val="28"/>
              </w:rPr>
              <w:t>План реализации Муниципальной программы  «Управление муниципальным имуществом и земельными ресурсами в Темниковском муниципальном районе                    на 2018-2022 годы»</w:t>
            </w:r>
          </w:p>
        </w:tc>
      </w:tr>
      <w:tr w:rsidR="00605F9E" w:rsidRPr="00BD4C02" w:rsidTr="00605F9E">
        <w:trPr>
          <w:trHeight w:val="300"/>
        </w:trPr>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b/>
                <w:bCs/>
                <w:color w:val="000000"/>
                <w:sz w:val="28"/>
                <w:szCs w:val="28"/>
              </w:rPr>
            </w:pPr>
          </w:p>
        </w:tc>
        <w:tc>
          <w:tcPr>
            <w:tcW w:w="1763"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9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38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83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6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00" w:type="dxa"/>
            <w:gridSpan w:val="3"/>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50" w:type="dxa"/>
            <w:gridSpan w:val="3"/>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4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20" w:type="dxa"/>
            <w:gridSpan w:val="2"/>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r>
      <w:tr w:rsidR="00605F9E" w:rsidRPr="00BD4C02" w:rsidTr="00605F9E">
        <w:trPr>
          <w:trHeight w:val="300"/>
        </w:trPr>
        <w:tc>
          <w:tcPr>
            <w:tcW w:w="5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 xml:space="preserve">№ </w:t>
            </w:r>
            <w:proofErr w:type="spellStart"/>
            <w:proofErr w:type="gramStart"/>
            <w:r w:rsidRPr="00BD4C02">
              <w:rPr>
                <w:rFonts w:ascii="Times New Roman" w:hAnsi="Times New Roman" w:cs="Times New Roman"/>
                <w:color w:val="000000"/>
                <w:sz w:val="20"/>
                <w:szCs w:val="20"/>
              </w:rPr>
              <w:t>п</w:t>
            </w:r>
            <w:proofErr w:type="spellEnd"/>
            <w:proofErr w:type="gramEnd"/>
            <w:r w:rsidRPr="00BD4C02">
              <w:rPr>
                <w:rFonts w:ascii="Times New Roman" w:hAnsi="Times New Roman" w:cs="Times New Roman"/>
                <w:color w:val="000000"/>
                <w:sz w:val="20"/>
                <w:szCs w:val="20"/>
              </w:rPr>
              <w:t>/</w:t>
            </w:r>
            <w:proofErr w:type="spellStart"/>
            <w:r w:rsidRPr="00BD4C02">
              <w:rPr>
                <w:rFonts w:ascii="Times New Roman" w:hAnsi="Times New Roman" w:cs="Times New Roman"/>
                <w:color w:val="000000"/>
                <w:sz w:val="20"/>
                <w:szCs w:val="20"/>
              </w:rPr>
              <w:t>п</w:t>
            </w:r>
            <w:proofErr w:type="spellEnd"/>
          </w:p>
        </w:tc>
        <w:tc>
          <w:tcPr>
            <w:tcW w:w="176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Наименование основного мероприятия программы, контрольного события мероприятия программы</w:t>
            </w:r>
          </w:p>
        </w:tc>
        <w:tc>
          <w:tcPr>
            <w:tcW w:w="164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Ответственный исполнитель (должность, ФИО)</w:t>
            </w:r>
          </w:p>
        </w:tc>
        <w:tc>
          <w:tcPr>
            <w:tcW w:w="11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Срок начала реализации</w:t>
            </w:r>
          </w:p>
        </w:tc>
        <w:tc>
          <w:tcPr>
            <w:tcW w:w="138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Срок окончания реализации (дата  наступления контрольного события, мероприятия программы)</w:t>
            </w:r>
          </w:p>
        </w:tc>
        <w:tc>
          <w:tcPr>
            <w:tcW w:w="183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Ожидаемый результат от реализации мероприятия</w:t>
            </w:r>
          </w:p>
        </w:tc>
        <w:tc>
          <w:tcPr>
            <w:tcW w:w="7398" w:type="dxa"/>
            <w:gridSpan w:val="31"/>
            <w:tcBorders>
              <w:top w:val="single" w:sz="4" w:space="0" w:color="auto"/>
              <w:left w:val="nil"/>
              <w:bottom w:val="single" w:sz="4" w:space="0" w:color="auto"/>
              <w:right w:val="single" w:sz="4" w:space="0" w:color="000000"/>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График реализации</w:t>
            </w:r>
          </w:p>
        </w:tc>
      </w:tr>
      <w:tr w:rsidR="00605F9E" w:rsidRPr="00BD4C02" w:rsidTr="00605F9E">
        <w:trPr>
          <w:trHeight w:val="300"/>
        </w:trPr>
        <w:tc>
          <w:tcPr>
            <w:tcW w:w="580"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763"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647"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90"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388"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838"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288" w:type="dxa"/>
            <w:gridSpan w:val="4"/>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2018 год</w:t>
            </w:r>
          </w:p>
        </w:tc>
        <w:tc>
          <w:tcPr>
            <w:tcW w:w="1976" w:type="dxa"/>
            <w:gridSpan w:val="7"/>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2019 год</w:t>
            </w:r>
          </w:p>
        </w:tc>
        <w:tc>
          <w:tcPr>
            <w:tcW w:w="944" w:type="dxa"/>
            <w:gridSpan w:val="7"/>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2020 год</w:t>
            </w:r>
          </w:p>
        </w:tc>
        <w:tc>
          <w:tcPr>
            <w:tcW w:w="958" w:type="dxa"/>
            <w:gridSpan w:val="8"/>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2021 год</w:t>
            </w:r>
          </w:p>
        </w:tc>
        <w:tc>
          <w:tcPr>
            <w:tcW w:w="1232" w:type="dxa"/>
            <w:gridSpan w:val="5"/>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2022 год</w:t>
            </w:r>
          </w:p>
        </w:tc>
      </w:tr>
      <w:tr w:rsidR="00605F9E" w:rsidRPr="00BD4C02" w:rsidTr="00605F9E">
        <w:trPr>
          <w:gridAfter w:val="1"/>
          <w:wAfter w:w="243" w:type="dxa"/>
          <w:trHeight w:val="945"/>
        </w:trPr>
        <w:tc>
          <w:tcPr>
            <w:tcW w:w="580"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763"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647"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90"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388"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838"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58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 xml:space="preserve">1 </w:t>
            </w:r>
            <w:proofErr w:type="spellStart"/>
            <w:r w:rsidRPr="00BD4C02">
              <w:rPr>
                <w:rFonts w:ascii="Times New Roman" w:hAnsi="Times New Roman" w:cs="Times New Roman"/>
                <w:color w:val="000000"/>
                <w:sz w:val="20"/>
                <w:szCs w:val="20"/>
              </w:rPr>
              <w:t>кв</w:t>
            </w:r>
            <w:proofErr w:type="spellEnd"/>
          </w:p>
        </w:tc>
        <w:tc>
          <w:tcPr>
            <w:tcW w:w="6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2кв</w:t>
            </w:r>
          </w:p>
        </w:tc>
        <w:tc>
          <w:tcPr>
            <w:tcW w:w="56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3кв</w:t>
            </w:r>
          </w:p>
        </w:tc>
        <w:tc>
          <w:tcPr>
            <w:tcW w:w="50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4кв</w:t>
            </w:r>
          </w:p>
        </w:tc>
        <w:tc>
          <w:tcPr>
            <w:tcW w:w="60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 xml:space="preserve">1 </w:t>
            </w:r>
            <w:proofErr w:type="spellStart"/>
            <w:r w:rsidRPr="00BD4C02">
              <w:rPr>
                <w:rFonts w:ascii="Times New Roman" w:hAnsi="Times New Roman" w:cs="Times New Roman"/>
                <w:color w:val="000000"/>
                <w:sz w:val="20"/>
                <w:szCs w:val="20"/>
              </w:rPr>
              <w:t>кв</w:t>
            </w:r>
            <w:proofErr w:type="spellEnd"/>
          </w:p>
        </w:tc>
        <w:tc>
          <w:tcPr>
            <w:tcW w:w="5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2кв</w:t>
            </w:r>
          </w:p>
        </w:tc>
        <w:tc>
          <w:tcPr>
            <w:tcW w:w="357"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3кв</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4кв</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 xml:space="preserve">1 </w:t>
            </w:r>
            <w:proofErr w:type="spellStart"/>
            <w:r w:rsidRPr="00BD4C02">
              <w:rPr>
                <w:rFonts w:ascii="Times New Roman" w:hAnsi="Times New Roman" w:cs="Times New Roman"/>
                <w:color w:val="000000"/>
                <w:sz w:val="20"/>
                <w:szCs w:val="20"/>
              </w:rPr>
              <w:t>кв</w:t>
            </w:r>
            <w:proofErr w:type="spellEnd"/>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2кв</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3кв</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4кв</w:t>
            </w:r>
          </w:p>
        </w:tc>
        <w:tc>
          <w:tcPr>
            <w:tcW w:w="25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 xml:space="preserve">1 </w:t>
            </w:r>
            <w:proofErr w:type="spellStart"/>
            <w:r w:rsidRPr="00BD4C02">
              <w:rPr>
                <w:rFonts w:ascii="Times New Roman" w:hAnsi="Times New Roman" w:cs="Times New Roman"/>
                <w:color w:val="000000"/>
                <w:sz w:val="20"/>
                <w:szCs w:val="20"/>
              </w:rPr>
              <w:t>кв</w:t>
            </w:r>
            <w:proofErr w:type="spellEnd"/>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2кв</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3кв</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4кв</w:t>
            </w:r>
          </w:p>
        </w:tc>
        <w:tc>
          <w:tcPr>
            <w:tcW w:w="240"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 xml:space="preserve">1 </w:t>
            </w:r>
            <w:proofErr w:type="spellStart"/>
            <w:r w:rsidRPr="00BD4C02">
              <w:rPr>
                <w:rFonts w:ascii="Times New Roman" w:hAnsi="Times New Roman" w:cs="Times New Roman"/>
                <w:color w:val="000000"/>
                <w:sz w:val="20"/>
                <w:szCs w:val="20"/>
              </w:rPr>
              <w:t>кв</w:t>
            </w:r>
            <w:proofErr w:type="spellEnd"/>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2кв</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3кв</w:t>
            </w:r>
          </w:p>
        </w:tc>
        <w:tc>
          <w:tcPr>
            <w:tcW w:w="520"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4кв</w:t>
            </w:r>
          </w:p>
        </w:tc>
      </w:tr>
      <w:tr w:rsidR="00605F9E" w:rsidRPr="00BD4C02" w:rsidTr="00605F9E">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1</w:t>
            </w:r>
          </w:p>
        </w:tc>
        <w:tc>
          <w:tcPr>
            <w:tcW w:w="1763" w:type="dxa"/>
            <w:tcBorders>
              <w:top w:val="nil"/>
              <w:left w:val="nil"/>
              <w:bottom w:val="nil"/>
              <w:right w:val="nil"/>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w:t>
            </w:r>
          </w:p>
        </w:tc>
        <w:tc>
          <w:tcPr>
            <w:tcW w:w="1647"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3</w:t>
            </w:r>
          </w:p>
        </w:tc>
        <w:tc>
          <w:tcPr>
            <w:tcW w:w="119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4</w:t>
            </w:r>
          </w:p>
        </w:tc>
        <w:tc>
          <w:tcPr>
            <w:tcW w:w="138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5</w:t>
            </w:r>
          </w:p>
        </w:tc>
        <w:tc>
          <w:tcPr>
            <w:tcW w:w="183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6</w:t>
            </w:r>
          </w:p>
        </w:tc>
        <w:tc>
          <w:tcPr>
            <w:tcW w:w="58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7</w:t>
            </w:r>
          </w:p>
        </w:tc>
        <w:tc>
          <w:tcPr>
            <w:tcW w:w="6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8</w:t>
            </w:r>
          </w:p>
        </w:tc>
        <w:tc>
          <w:tcPr>
            <w:tcW w:w="56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9</w:t>
            </w:r>
          </w:p>
        </w:tc>
        <w:tc>
          <w:tcPr>
            <w:tcW w:w="50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10</w:t>
            </w:r>
          </w:p>
        </w:tc>
        <w:tc>
          <w:tcPr>
            <w:tcW w:w="60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11</w:t>
            </w:r>
          </w:p>
        </w:tc>
        <w:tc>
          <w:tcPr>
            <w:tcW w:w="5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12</w:t>
            </w:r>
          </w:p>
        </w:tc>
        <w:tc>
          <w:tcPr>
            <w:tcW w:w="60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13</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14</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15</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16</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17</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18</w:t>
            </w:r>
          </w:p>
        </w:tc>
        <w:tc>
          <w:tcPr>
            <w:tcW w:w="250" w:type="dxa"/>
            <w:gridSpan w:val="3"/>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19</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21</w:t>
            </w:r>
          </w:p>
        </w:tc>
        <w:tc>
          <w:tcPr>
            <w:tcW w:w="236"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22</w:t>
            </w:r>
          </w:p>
        </w:tc>
        <w:tc>
          <w:tcPr>
            <w:tcW w:w="240"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center"/>
              <w:rPr>
                <w:rFonts w:ascii="Calibri" w:hAnsi="Calibri" w:cs="Calibri"/>
                <w:color w:val="000000"/>
                <w:sz w:val="22"/>
                <w:szCs w:val="22"/>
              </w:rPr>
            </w:pPr>
            <w:r w:rsidRPr="00BD4C02">
              <w:rPr>
                <w:rFonts w:ascii="Calibri" w:hAnsi="Calibri" w:cs="Calibri"/>
                <w:color w:val="000000"/>
                <w:sz w:val="22"/>
                <w:szCs w:val="22"/>
              </w:rPr>
              <w:t>23</w:t>
            </w:r>
          </w:p>
        </w:tc>
        <w:tc>
          <w:tcPr>
            <w:tcW w:w="236"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center"/>
              <w:rPr>
                <w:rFonts w:ascii="Calibri" w:hAnsi="Calibri" w:cs="Calibri"/>
                <w:color w:val="000000"/>
                <w:sz w:val="22"/>
                <w:szCs w:val="22"/>
              </w:rPr>
            </w:pPr>
            <w:r w:rsidRPr="00BD4C02">
              <w:rPr>
                <w:rFonts w:ascii="Calibri" w:hAnsi="Calibri" w:cs="Calibri"/>
                <w:color w:val="000000"/>
                <w:sz w:val="22"/>
                <w:szCs w:val="22"/>
              </w:rPr>
              <w:t>24</w:t>
            </w:r>
          </w:p>
        </w:tc>
        <w:tc>
          <w:tcPr>
            <w:tcW w:w="236"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center"/>
              <w:rPr>
                <w:rFonts w:ascii="Calibri" w:hAnsi="Calibri" w:cs="Calibri"/>
                <w:color w:val="000000"/>
                <w:sz w:val="22"/>
                <w:szCs w:val="22"/>
              </w:rPr>
            </w:pPr>
            <w:r w:rsidRPr="00BD4C02">
              <w:rPr>
                <w:rFonts w:ascii="Calibri" w:hAnsi="Calibri" w:cs="Calibri"/>
                <w:color w:val="000000"/>
                <w:sz w:val="22"/>
                <w:szCs w:val="22"/>
              </w:rPr>
              <w:t>25</w:t>
            </w:r>
          </w:p>
        </w:tc>
        <w:tc>
          <w:tcPr>
            <w:tcW w:w="520" w:type="dxa"/>
            <w:gridSpan w:val="2"/>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center"/>
              <w:rPr>
                <w:rFonts w:ascii="Calibri" w:hAnsi="Calibri" w:cs="Calibri"/>
                <w:color w:val="000000"/>
                <w:sz w:val="22"/>
                <w:szCs w:val="22"/>
              </w:rPr>
            </w:pPr>
            <w:r w:rsidRPr="00BD4C02">
              <w:rPr>
                <w:rFonts w:ascii="Calibri" w:hAnsi="Calibri" w:cs="Calibri"/>
                <w:color w:val="000000"/>
                <w:sz w:val="22"/>
                <w:szCs w:val="22"/>
              </w:rPr>
              <w:t>26</w:t>
            </w:r>
          </w:p>
        </w:tc>
      </w:tr>
      <w:tr w:rsidR="00605F9E" w:rsidRPr="00BD4C02" w:rsidTr="00605F9E">
        <w:trPr>
          <w:trHeight w:val="4290"/>
        </w:trPr>
        <w:tc>
          <w:tcPr>
            <w:tcW w:w="58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lastRenderedPageBreak/>
              <w:t>1</w:t>
            </w:r>
          </w:p>
        </w:tc>
        <w:tc>
          <w:tcPr>
            <w:tcW w:w="1763" w:type="dxa"/>
            <w:tcBorders>
              <w:top w:val="single" w:sz="4" w:space="0" w:color="auto"/>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sz w:val="20"/>
                <w:szCs w:val="20"/>
              </w:rPr>
            </w:pPr>
            <w:r w:rsidRPr="00BD4C02">
              <w:rPr>
                <w:rFonts w:ascii="Times New Roman" w:hAnsi="Times New Roman" w:cs="Times New Roman"/>
                <w:sz w:val="20"/>
                <w:szCs w:val="20"/>
              </w:rPr>
              <w:t xml:space="preserve">Управление муниципальным имуществом и земельными ресурсами </w:t>
            </w:r>
          </w:p>
        </w:tc>
        <w:tc>
          <w:tcPr>
            <w:tcW w:w="1647"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Шачанина</w:t>
            </w:r>
            <w:proofErr w:type="spellEnd"/>
            <w:r w:rsidRPr="00BD4C02">
              <w:rPr>
                <w:rFonts w:ascii="Times New Roman" w:hAnsi="Times New Roman" w:cs="Times New Roman"/>
                <w:color w:val="000000"/>
                <w:sz w:val="20"/>
                <w:szCs w:val="20"/>
              </w:rPr>
              <w:t xml:space="preserve"> </w:t>
            </w:r>
            <w:proofErr w:type="spellStart"/>
            <w:r w:rsidRPr="00BD4C02">
              <w:rPr>
                <w:rFonts w:ascii="Times New Roman" w:hAnsi="Times New Roman" w:cs="Times New Roman"/>
                <w:color w:val="000000"/>
                <w:sz w:val="20"/>
                <w:szCs w:val="20"/>
              </w:rPr>
              <w:t>И.В.-начальник</w:t>
            </w:r>
            <w:proofErr w:type="spellEnd"/>
            <w:r w:rsidRPr="00BD4C02">
              <w:rPr>
                <w:rFonts w:ascii="Times New Roman" w:hAnsi="Times New Roman" w:cs="Times New Roman"/>
                <w:color w:val="000000"/>
                <w:sz w:val="20"/>
                <w:szCs w:val="20"/>
              </w:rPr>
              <w:t xml:space="preserve"> отдела муниципального имущества и земельных отношений администрации  Темниковского муниципального района</w:t>
            </w:r>
          </w:p>
        </w:tc>
        <w:tc>
          <w:tcPr>
            <w:tcW w:w="119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2018</w:t>
            </w:r>
          </w:p>
        </w:tc>
        <w:tc>
          <w:tcPr>
            <w:tcW w:w="138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2022</w:t>
            </w:r>
          </w:p>
        </w:tc>
        <w:tc>
          <w:tcPr>
            <w:tcW w:w="1838" w:type="dxa"/>
            <w:tcBorders>
              <w:top w:val="nil"/>
              <w:left w:val="nil"/>
              <w:bottom w:val="single" w:sz="4" w:space="0" w:color="auto"/>
              <w:right w:val="single" w:sz="4" w:space="0" w:color="auto"/>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Сокращение количества объектов муниципальной собственности, оптимизация структуры муниципального имущества с учетом обеспечения полномочий органов государственной власти Темниковского муниципального района Республики Мордовия, в том числе применение прозрачных и эффективных приватизационных процедур</w:t>
            </w:r>
          </w:p>
        </w:tc>
        <w:tc>
          <w:tcPr>
            <w:tcW w:w="7398" w:type="dxa"/>
            <w:gridSpan w:val="31"/>
            <w:tcBorders>
              <w:top w:val="single" w:sz="4" w:space="0" w:color="auto"/>
              <w:left w:val="nil"/>
              <w:bottom w:val="single" w:sz="4" w:space="0" w:color="auto"/>
              <w:right w:val="single" w:sz="4" w:space="0" w:color="000000"/>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 </w:t>
            </w:r>
          </w:p>
        </w:tc>
      </w:tr>
      <w:tr w:rsidR="00605F9E" w:rsidRPr="00BD4C02" w:rsidTr="00605F9E">
        <w:trPr>
          <w:trHeight w:val="1275"/>
        </w:trPr>
        <w:tc>
          <w:tcPr>
            <w:tcW w:w="58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1,1</w:t>
            </w:r>
          </w:p>
        </w:tc>
        <w:tc>
          <w:tcPr>
            <w:tcW w:w="1763" w:type="dxa"/>
            <w:tcBorders>
              <w:top w:val="nil"/>
              <w:left w:val="nil"/>
              <w:bottom w:val="single" w:sz="4" w:space="0" w:color="auto"/>
              <w:right w:val="single" w:sz="4" w:space="0" w:color="auto"/>
            </w:tcBorders>
            <w:shd w:val="clear" w:color="auto" w:fill="auto"/>
            <w:vAlign w:val="center"/>
            <w:hideMark/>
          </w:tcPr>
          <w:p w:rsidR="00605F9E" w:rsidRPr="00BD4C02" w:rsidRDefault="00605F9E" w:rsidP="00221E01">
            <w:pPr>
              <w:widowControl/>
              <w:autoSpaceDE/>
              <w:autoSpaceDN/>
              <w:jc w:val="both"/>
              <w:rPr>
                <w:rFonts w:ascii="Times New Roman" w:hAnsi="Times New Roman" w:cs="Times New Roman"/>
                <w:sz w:val="20"/>
                <w:szCs w:val="20"/>
              </w:rPr>
            </w:pPr>
            <w:r w:rsidRPr="00BD4C02">
              <w:rPr>
                <w:rFonts w:ascii="Times New Roman" w:hAnsi="Times New Roman" w:cs="Times New Roman"/>
                <w:sz w:val="20"/>
                <w:szCs w:val="20"/>
              </w:rPr>
              <w:t>Оценка недвижимости, в т.ч. размера арендной платы, регулирование отношений по муниципальной собственности</w:t>
            </w:r>
          </w:p>
        </w:tc>
        <w:tc>
          <w:tcPr>
            <w:tcW w:w="1647" w:type="dxa"/>
            <w:tcBorders>
              <w:top w:val="nil"/>
              <w:left w:val="nil"/>
              <w:bottom w:val="nil"/>
              <w:right w:val="nil"/>
            </w:tcBorders>
            <w:shd w:val="clear" w:color="auto" w:fill="auto"/>
            <w:hideMark/>
          </w:tcPr>
          <w:p w:rsidR="00605F9E" w:rsidRPr="00BD4C02" w:rsidRDefault="00605F9E" w:rsidP="00221E01">
            <w:pPr>
              <w:widowControl/>
              <w:autoSpaceDE/>
              <w:autoSpaceDN/>
              <w:ind w:firstLineChars="600" w:firstLine="1200"/>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119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2018</w:t>
            </w:r>
          </w:p>
        </w:tc>
        <w:tc>
          <w:tcPr>
            <w:tcW w:w="138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2022</w:t>
            </w:r>
          </w:p>
        </w:tc>
        <w:tc>
          <w:tcPr>
            <w:tcW w:w="1838" w:type="dxa"/>
            <w:tcBorders>
              <w:top w:val="nil"/>
              <w:left w:val="nil"/>
              <w:bottom w:val="nil"/>
              <w:right w:val="nil"/>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58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6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5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20"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r>
      <w:tr w:rsidR="00605F9E" w:rsidRPr="00BD4C02" w:rsidTr="00605F9E">
        <w:trPr>
          <w:trHeight w:val="2310"/>
        </w:trPr>
        <w:tc>
          <w:tcPr>
            <w:tcW w:w="58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lastRenderedPageBreak/>
              <w:t>1,2</w:t>
            </w:r>
          </w:p>
        </w:tc>
        <w:tc>
          <w:tcPr>
            <w:tcW w:w="1763" w:type="dxa"/>
            <w:tcBorders>
              <w:top w:val="nil"/>
              <w:left w:val="nil"/>
              <w:bottom w:val="single" w:sz="4" w:space="0" w:color="auto"/>
              <w:right w:val="single" w:sz="4" w:space="0" w:color="auto"/>
            </w:tcBorders>
            <w:shd w:val="clear" w:color="auto" w:fill="auto"/>
            <w:vAlign w:val="center"/>
            <w:hideMark/>
          </w:tcPr>
          <w:p w:rsidR="00605F9E" w:rsidRPr="00BD4C02" w:rsidRDefault="00605F9E" w:rsidP="00221E01">
            <w:pPr>
              <w:widowControl/>
              <w:autoSpaceDE/>
              <w:autoSpaceDN/>
              <w:jc w:val="both"/>
              <w:rPr>
                <w:rFonts w:ascii="Times New Roman" w:hAnsi="Times New Roman" w:cs="Times New Roman"/>
                <w:sz w:val="20"/>
                <w:szCs w:val="20"/>
              </w:rPr>
            </w:pPr>
            <w:r w:rsidRPr="00BD4C02">
              <w:rPr>
                <w:rFonts w:ascii="Times New Roman" w:hAnsi="Times New Roman" w:cs="Times New Roman"/>
                <w:sz w:val="20"/>
                <w:szCs w:val="20"/>
              </w:rPr>
              <w:t xml:space="preserve">Проведение предпродажной подготовки объектов приватизации (подготовка технической документации, оценка муниципального имущества), подготовка документации для разграничения муниципального имущества, </w:t>
            </w:r>
            <w:proofErr w:type="gramStart"/>
            <w:r w:rsidRPr="00BD4C02">
              <w:rPr>
                <w:rFonts w:ascii="Times New Roman" w:hAnsi="Times New Roman" w:cs="Times New Roman"/>
                <w:sz w:val="20"/>
                <w:szCs w:val="20"/>
              </w:rPr>
              <w:t>согласно требования</w:t>
            </w:r>
            <w:proofErr w:type="gramEnd"/>
            <w:r w:rsidRPr="00BD4C02">
              <w:rPr>
                <w:rFonts w:ascii="Times New Roman" w:hAnsi="Times New Roman" w:cs="Times New Roman"/>
                <w:sz w:val="20"/>
                <w:szCs w:val="20"/>
              </w:rPr>
              <w:t xml:space="preserve"> федерального законодательства</w:t>
            </w:r>
          </w:p>
        </w:tc>
        <w:tc>
          <w:tcPr>
            <w:tcW w:w="1647" w:type="dxa"/>
            <w:tcBorders>
              <w:top w:val="single" w:sz="4" w:space="0" w:color="auto"/>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ind w:firstLineChars="600" w:firstLine="1200"/>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119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2018</w:t>
            </w:r>
          </w:p>
        </w:tc>
        <w:tc>
          <w:tcPr>
            <w:tcW w:w="138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2022</w:t>
            </w:r>
          </w:p>
        </w:tc>
        <w:tc>
          <w:tcPr>
            <w:tcW w:w="1838" w:type="dxa"/>
            <w:tcBorders>
              <w:top w:val="single" w:sz="4" w:space="0" w:color="auto"/>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58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6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5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20"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r>
      <w:tr w:rsidR="00605F9E" w:rsidRPr="00BD4C02" w:rsidTr="00605F9E">
        <w:trPr>
          <w:trHeight w:val="1020"/>
        </w:trPr>
        <w:tc>
          <w:tcPr>
            <w:tcW w:w="58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1,3</w:t>
            </w:r>
          </w:p>
        </w:tc>
        <w:tc>
          <w:tcPr>
            <w:tcW w:w="1763" w:type="dxa"/>
            <w:tcBorders>
              <w:top w:val="nil"/>
              <w:left w:val="nil"/>
              <w:bottom w:val="single" w:sz="4" w:space="0" w:color="auto"/>
              <w:right w:val="single" w:sz="4" w:space="0" w:color="auto"/>
            </w:tcBorders>
            <w:shd w:val="clear" w:color="auto" w:fill="auto"/>
            <w:vAlign w:val="center"/>
            <w:hideMark/>
          </w:tcPr>
          <w:p w:rsidR="00605F9E" w:rsidRPr="00BD4C02" w:rsidRDefault="00605F9E" w:rsidP="00221E01">
            <w:pPr>
              <w:widowControl/>
              <w:autoSpaceDE/>
              <w:autoSpaceDN/>
              <w:jc w:val="both"/>
              <w:rPr>
                <w:rFonts w:ascii="Times New Roman" w:hAnsi="Times New Roman" w:cs="Times New Roman"/>
                <w:sz w:val="20"/>
                <w:szCs w:val="20"/>
              </w:rPr>
            </w:pPr>
            <w:r w:rsidRPr="00BD4C02">
              <w:rPr>
                <w:rFonts w:ascii="Times New Roman" w:hAnsi="Times New Roman" w:cs="Times New Roman"/>
                <w:sz w:val="20"/>
                <w:szCs w:val="20"/>
              </w:rPr>
              <w:t>Содержание и обслуживание имущества казны Темниковского муниципального района</w:t>
            </w:r>
          </w:p>
        </w:tc>
        <w:tc>
          <w:tcPr>
            <w:tcW w:w="1647"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ind w:firstLineChars="600" w:firstLine="1200"/>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119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2018</w:t>
            </w:r>
          </w:p>
        </w:tc>
        <w:tc>
          <w:tcPr>
            <w:tcW w:w="138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2022</w:t>
            </w:r>
          </w:p>
        </w:tc>
        <w:tc>
          <w:tcPr>
            <w:tcW w:w="183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58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6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5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20"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r>
      <w:tr w:rsidR="00605F9E" w:rsidRPr="00BD4C02" w:rsidTr="00605F9E">
        <w:trPr>
          <w:trHeight w:val="1080"/>
        </w:trPr>
        <w:tc>
          <w:tcPr>
            <w:tcW w:w="58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1,4</w:t>
            </w:r>
          </w:p>
        </w:tc>
        <w:tc>
          <w:tcPr>
            <w:tcW w:w="1763" w:type="dxa"/>
            <w:tcBorders>
              <w:top w:val="nil"/>
              <w:left w:val="nil"/>
              <w:bottom w:val="single" w:sz="4" w:space="0" w:color="auto"/>
              <w:right w:val="single" w:sz="4" w:space="0" w:color="auto"/>
            </w:tcBorders>
            <w:shd w:val="clear" w:color="auto" w:fill="auto"/>
            <w:vAlign w:val="center"/>
            <w:hideMark/>
          </w:tcPr>
          <w:p w:rsidR="00605F9E" w:rsidRPr="00BD4C02" w:rsidRDefault="00605F9E" w:rsidP="00221E01">
            <w:pPr>
              <w:widowControl/>
              <w:autoSpaceDE/>
              <w:autoSpaceDN/>
              <w:jc w:val="both"/>
              <w:rPr>
                <w:rFonts w:ascii="Times New Roman" w:hAnsi="Times New Roman" w:cs="Times New Roman"/>
                <w:sz w:val="20"/>
                <w:szCs w:val="20"/>
              </w:rPr>
            </w:pPr>
            <w:r w:rsidRPr="00BD4C02">
              <w:rPr>
                <w:rFonts w:ascii="Times New Roman" w:hAnsi="Times New Roman" w:cs="Times New Roman"/>
                <w:sz w:val="20"/>
                <w:szCs w:val="20"/>
              </w:rPr>
              <w:t>Организация работ по оценке размера арендной платы за земельные участки и рыночной стоимости земельных участков</w:t>
            </w:r>
          </w:p>
        </w:tc>
        <w:tc>
          <w:tcPr>
            <w:tcW w:w="1647"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ind w:firstLineChars="600" w:firstLine="1200"/>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119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2018</w:t>
            </w:r>
          </w:p>
        </w:tc>
        <w:tc>
          <w:tcPr>
            <w:tcW w:w="138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2022</w:t>
            </w:r>
          </w:p>
        </w:tc>
        <w:tc>
          <w:tcPr>
            <w:tcW w:w="183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58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6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5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20"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r>
      <w:tr w:rsidR="00605F9E" w:rsidRPr="00BD4C02" w:rsidTr="00605F9E">
        <w:trPr>
          <w:trHeight w:val="885"/>
        </w:trPr>
        <w:tc>
          <w:tcPr>
            <w:tcW w:w="58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lastRenderedPageBreak/>
              <w:t>1,5</w:t>
            </w:r>
          </w:p>
        </w:tc>
        <w:tc>
          <w:tcPr>
            <w:tcW w:w="1763" w:type="dxa"/>
            <w:tcBorders>
              <w:top w:val="nil"/>
              <w:left w:val="nil"/>
              <w:bottom w:val="single" w:sz="4" w:space="0" w:color="auto"/>
              <w:right w:val="single" w:sz="4" w:space="0" w:color="auto"/>
            </w:tcBorders>
            <w:shd w:val="clear" w:color="auto" w:fill="auto"/>
            <w:vAlign w:val="center"/>
            <w:hideMark/>
          </w:tcPr>
          <w:p w:rsidR="00605F9E" w:rsidRPr="00BD4C02" w:rsidRDefault="00605F9E" w:rsidP="00221E01">
            <w:pPr>
              <w:widowControl/>
              <w:autoSpaceDE/>
              <w:autoSpaceDN/>
              <w:jc w:val="both"/>
              <w:rPr>
                <w:rFonts w:ascii="Times New Roman" w:hAnsi="Times New Roman" w:cs="Times New Roman"/>
                <w:sz w:val="20"/>
                <w:szCs w:val="20"/>
              </w:rPr>
            </w:pPr>
            <w:r w:rsidRPr="00BD4C02">
              <w:rPr>
                <w:rFonts w:ascii="Times New Roman" w:hAnsi="Times New Roman" w:cs="Times New Roman"/>
                <w:sz w:val="20"/>
                <w:szCs w:val="20"/>
              </w:rPr>
              <w:t>Выполнение кадастровых работ по формированию земельных участков</w:t>
            </w:r>
          </w:p>
        </w:tc>
        <w:tc>
          <w:tcPr>
            <w:tcW w:w="1647"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ind w:firstLineChars="600" w:firstLine="1200"/>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119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2018</w:t>
            </w:r>
          </w:p>
        </w:tc>
        <w:tc>
          <w:tcPr>
            <w:tcW w:w="138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2022</w:t>
            </w:r>
          </w:p>
        </w:tc>
        <w:tc>
          <w:tcPr>
            <w:tcW w:w="183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58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6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5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20"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r>
      <w:tr w:rsidR="00605F9E" w:rsidRPr="00BD4C02" w:rsidTr="00605F9E">
        <w:trPr>
          <w:trHeight w:val="720"/>
        </w:trPr>
        <w:tc>
          <w:tcPr>
            <w:tcW w:w="58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1,6</w:t>
            </w:r>
          </w:p>
        </w:tc>
        <w:tc>
          <w:tcPr>
            <w:tcW w:w="1763" w:type="dxa"/>
            <w:tcBorders>
              <w:top w:val="nil"/>
              <w:left w:val="nil"/>
              <w:bottom w:val="single" w:sz="4" w:space="0" w:color="auto"/>
              <w:right w:val="single" w:sz="4" w:space="0" w:color="auto"/>
            </w:tcBorders>
            <w:shd w:val="clear" w:color="auto" w:fill="auto"/>
            <w:vAlign w:val="center"/>
            <w:hideMark/>
          </w:tcPr>
          <w:p w:rsidR="00605F9E" w:rsidRPr="00BD4C02" w:rsidRDefault="00605F9E" w:rsidP="00221E01">
            <w:pPr>
              <w:widowControl/>
              <w:autoSpaceDE/>
              <w:autoSpaceDN/>
              <w:jc w:val="both"/>
              <w:rPr>
                <w:rFonts w:ascii="Times New Roman" w:hAnsi="Times New Roman" w:cs="Times New Roman"/>
                <w:sz w:val="20"/>
                <w:szCs w:val="20"/>
              </w:rPr>
            </w:pPr>
            <w:r w:rsidRPr="00BD4C02">
              <w:rPr>
                <w:rFonts w:ascii="Times New Roman" w:hAnsi="Times New Roman" w:cs="Times New Roman"/>
                <w:sz w:val="20"/>
                <w:szCs w:val="20"/>
              </w:rPr>
              <w:t>Реализация мероприятий плана приватизации</w:t>
            </w:r>
          </w:p>
        </w:tc>
        <w:tc>
          <w:tcPr>
            <w:tcW w:w="1647"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ind w:firstLineChars="600" w:firstLine="1200"/>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119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2018</w:t>
            </w:r>
          </w:p>
        </w:tc>
        <w:tc>
          <w:tcPr>
            <w:tcW w:w="138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2022</w:t>
            </w:r>
          </w:p>
        </w:tc>
        <w:tc>
          <w:tcPr>
            <w:tcW w:w="183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58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6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5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20"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r>
      <w:tr w:rsidR="00605F9E" w:rsidRPr="00BD4C02" w:rsidTr="00605F9E">
        <w:trPr>
          <w:trHeight w:val="900"/>
        </w:trPr>
        <w:tc>
          <w:tcPr>
            <w:tcW w:w="58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1,7</w:t>
            </w:r>
          </w:p>
        </w:tc>
        <w:tc>
          <w:tcPr>
            <w:tcW w:w="1763" w:type="dxa"/>
            <w:tcBorders>
              <w:top w:val="nil"/>
              <w:left w:val="nil"/>
              <w:bottom w:val="single" w:sz="4" w:space="0" w:color="auto"/>
              <w:right w:val="single" w:sz="4" w:space="0" w:color="auto"/>
            </w:tcBorders>
            <w:shd w:val="clear" w:color="auto" w:fill="auto"/>
            <w:vAlign w:val="center"/>
            <w:hideMark/>
          </w:tcPr>
          <w:p w:rsidR="00605F9E" w:rsidRPr="00BD4C02" w:rsidRDefault="00605F9E" w:rsidP="00221E01">
            <w:pPr>
              <w:widowControl/>
              <w:autoSpaceDE/>
              <w:autoSpaceDN/>
              <w:rPr>
                <w:rFonts w:ascii="Times New Roman" w:hAnsi="Times New Roman" w:cs="Times New Roman"/>
                <w:sz w:val="20"/>
                <w:szCs w:val="20"/>
              </w:rPr>
            </w:pPr>
            <w:r w:rsidRPr="00BD4C02">
              <w:rPr>
                <w:rFonts w:ascii="Times New Roman" w:hAnsi="Times New Roman" w:cs="Times New Roman"/>
                <w:sz w:val="20"/>
                <w:szCs w:val="20"/>
              </w:rPr>
              <w:t>Схема территориального планирования Темниковского муниципального района</w:t>
            </w:r>
          </w:p>
        </w:tc>
        <w:tc>
          <w:tcPr>
            <w:tcW w:w="1647"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ind w:firstLineChars="600" w:firstLine="1200"/>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119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2018</w:t>
            </w:r>
          </w:p>
        </w:tc>
        <w:tc>
          <w:tcPr>
            <w:tcW w:w="138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2022</w:t>
            </w:r>
          </w:p>
        </w:tc>
        <w:tc>
          <w:tcPr>
            <w:tcW w:w="183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58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6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5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20"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r>
      <w:tr w:rsidR="00605F9E" w:rsidRPr="00BD4C02" w:rsidTr="00605F9E">
        <w:trPr>
          <w:trHeight w:val="1350"/>
        </w:trPr>
        <w:tc>
          <w:tcPr>
            <w:tcW w:w="58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1,8</w:t>
            </w:r>
          </w:p>
        </w:tc>
        <w:tc>
          <w:tcPr>
            <w:tcW w:w="1763" w:type="dxa"/>
            <w:tcBorders>
              <w:top w:val="nil"/>
              <w:left w:val="nil"/>
              <w:bottom w:val="single" w:sz="4" w:space="0" w:color="auto"/>
              <w:right w:val="single" w:sz="4" w:space="0" w:color="auto"/>
            </w:tcBorders>
            <w:shd w:val="clear" w:color="auto" w:fill="auto"/>
            <w:vAlign w:val="center"/>
            <w:hideMark/>
          </w:tcPr>
          <w:p w:rsidR="00605F9E" w:rsidRPr="00BD4C02" w:rsidRDefault="00605F9E" w:rsidP="00221E01">
            <w:pPr>
              <w:widowControl/>
              <w:autoSpaceDE/>
              <w:autoSpaceDN/>
              <w:jc w:val="both"/>
              <w:rPr>
                <w:rFonts w:ascii="Times New Roman" w:hAnsi="Times New Roman" w:cs="Times New Roman"/>
                <w:sz w:val="20"/>
                <w:szCs w:val="20"/>
              </w:rPr>
            </w:pPr>
            <w:r w:rsidRPr="00BD4C02">
              <w:rPr>
                <w:rFonts w:ascii="Times New Roman" w:hAnsi="Times New Roman" w:cs="Times New Roman"/>
                <w:sz w:val="20"/>
                <w:szCs w:val="20"/>
              </w:rPr>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1647"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ind w:firstLineChars="600" w:firstLine="1200"/>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119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2018</w:t>
            </w:r>
          </w:p>
        </w:tc>
        <w:tc>
          <w:tcPr>
            <w:tcW w:w="138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2022</w:t>
            </w:r>
          </w:p>
        </w:tc>
        <w:tc>
          <w:tcPr>
            <w:tcW w:w="183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58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6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5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20"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r>
      <w:tr w:rsidR="00605F9E" w:rsidRPr="00BD4C02" w:rsidTr="00605F9E">
        <w:trPr>
          <w:trHeight w:val="1785"/>
        </w:trPr>
        <w:tc>
          <w:tcPr>
            <w:tcW w:w="580"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1,9</w:t>
            </w:r>
          </w:p>
        </w:tc>
        <w:tc>
          <w:tcPr>
            <w:tcW w:w="1763" w:type="dxa"/>
            <w:tcBorders>
              <w:top w:val="nil"/>
              <w:left w:val="nil"/>
              <w:bottom w:val="single" w:sz="4" w:space="0" w:color="auto"/>
              <w:right w:val="single" w:sz="4" w:space="0" w:color="auto"/>
            </w:tcBorders>
            <w:shd w:val="clear" w:color="auto" w:fill="auto"/>
            <w:vAlign w:val="center"/>
            <w:hideMark/>
          </w:tcPr>
          <w:p w:rsidR="00605F9E" w:rsidRPr="00BD4C02" w:rsidRDefault="00605F9E" w:rsidP="00221E01">
            <w:pPr>
              <w:widowControl/>
              <w:autoSpaceDE/>
              <w:autoSpaceDN/>
              <w:jc w:val="both"/>
              <w:rPr>
                <w:rFonts w:ascii="Times New Roman" w:hAnsi="Times New Roman" w:cs="Times New Roman"/>
                <w:sz w:val="20"/>
                <w:szCs w:val="20"/>
              </w:rPr>
            </w:pPr>
            <w:r w:rsidRPr="00BD4C02">
              <w:rPr>
                <w:rFonts w:ascii="Times New Roman" w:hAnsi="Times New Roman" w:cs="Times New Roman"/>
                <w:sz w:val="20"/>
                <w:szCs w:val="20"/>
              </w:rPr>
              <w:t xml:space="preserve">Организация и проведение торгов по продаже права заключения договоров аренды в отношении земельных участков и объектов недвижимого имущества, </w:t>
            </w:r>
            <w:r w:rsidRPr="00BD4C02">
              <w:rPr>
                <w:rFonts w:ascii="Times New Roman" w:hAnsi="Times New Roman" w:cs="Times New Roman"/>
                <w:sz w:val="20"/>
                <w:szCs w:val="20"/>
              </w:rPr>
              <w:lastRenderedPageBreak/>
              <w:t>находящегося в муниципальной собственности</w:t>
            </w:r>
          </w:p>
        </w:tc>
        <w:tc>
          <w:tcPr>
            <w:tcW w:w="1647"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ind w:firstLineChars="600" w:firstLine="1200"/>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lastRenderedPageBreak/>
              <w:t>х</w:t>
            </w:r>
            <w:proofErr w:type="spellEnd"/>
          </w:p>
        </w:tc>
        <w:tc>
          <w:tcPr>
            <w:tcW w:w="119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2018</w:t>
            </w:r>
          </w:p>
        </w:tc>
        <w:tc>
          <w:tcPr>
            <w:tcW w:w="138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2"/>
                <w:szCs w:val="22"/>
              </w:rPr>
            </w:pPr>
            <w:r w:rsidRPr="00BD4C02">
              <w:rPr>
                <w:rFonts w:ascii="Times New Roman" w:hAnsi="Times New Roman" w:cs="Times New Roman"/>
                <w:color w:val="000000"/>
                <w:sz w:val="22"/>
                <w:szCs w:val="22"/>
              </w:rPr>
              <w:t>2022</w:t>
            </w:r>
          </w:p>
        </w:tc>
        <w:tc>
          <w:tcPr>
            <w:tcW w:w="183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58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6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60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50" w:type="dxa"/>
            <w:gridSpan w:val="3"/>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40"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236"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c>
          <w:tcPr>
            <w:tcW w:w="520" w:type="dxa"/>
            <w:gridSpan w:val="2"/>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w:t>
            </w:r>
          </w:p>
        </w:tc>
      </w:tr>
    </w:tbl>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p w:rsidR="00605F9E" w:rsidRDefault="00605F9E" w:rsidP="00605F9E">
      <w:pPr>
        <w:jc w:val="center"/>
        <w:rPr>
          <w:rFonts w:ascii="Times New Roman" w:hAnsi="Times New Roman" w:cs="Times New Roman"/>
          <w:b/>
          <w:sz w:val="28"/>
          <w:szCs w:val="28"/>
        </w:rPr>
      </w:pPr>
    </w:p>
    <w:tbl>
      <w:tblPr>
        <w:tblW w:w="15280" w:type="dxa"/>
        <w:tblInd w:w="108" w:type="dxa"/>
        <w:tblLayout w:type="fixed"/>
        <w:tblLook w:val="04A0"/>
      </w:tblPr>
      <w:tblGrid>
        <w:gridCol w:w="520"/>
        <w:gridCol w:w="2174"/>
        <w:gridCol w:w="1134"/>
        <w:gridCol w:w="1984"/>
        <w:gridCol w:w="709"/>
        <w:gridCol w:w="1134"/>
        <w:gridCol w:w="850"/>
        <w:gridCol w:w="567"/>
        <w:gridCol w:w="1354"/>
        <w:gridCol w:w="1703"/>
        <w:gridCol w:w="1647"/>
        <w:gridCol w:w="1504"/>
      </w:tblGrid>
      <w:tr w:rsidR="00605F9E" w:rsidRPr="00BD4C02" w:rsidTr="00605F9E">
        <w:trPr>
          <w:trHeight w:val="300"/>
        </w:trPr>
        <w:tc>
          <w:tcPr>
            <w:tcW w:w="52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bookmarkStart w:id="4" w:name="RANGE!A1:L40"/>
            <w:bookmarkEnd w:id="4"/>
          </w:p>
        </w:tc>
        <w:tc>
          <w:tcPr>
            <w:tcW w:w="217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98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85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6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208" w:type="dxa"/>
            <w:gridSpan w:val="4"/>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2"/>
                <w:szCs w:val="22"/>
              </w:rPr>
            </w:pPr>
            <w:r w:rsidRPr="00BD4C02">
              <w:rPr>
                <w:rFonts w:ascii="Times New Roman" w:hAnsi="Times New Roman" w:cs="Times New Roman"/>
                <w:color w:val="000000"/>
                <w:sz w:val="22"/>
                <w:szCs w:val="22"/>
              </w:rPr>
              <w:t>Приложение</w:t>
            </w:r>
          </w:p>
        </w:tc>
      </w:tr>
      <w:tr w:rsidR="00605F9E" w:rsidRPr="00BD4C02" w:rsidTr="00605F9E">
        <w:trPr>
          <w:trHeight w:val="300"/>
        </w:trPr>
        <w:tc>
          <w:tcPr>
            <w:tcW w:w="52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2"/>
                <w:szCs w:val="22"/>
              </w:rPr>
            </w:pPr>
          </w:p>
        </w:tc>
        <w:tc>
          <w:tcPr>
            <w:tcW w:w="217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98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85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6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208" w:type="dxa"/>
            <w:gridSpan w:val="4"/>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r w:rsidRPr="00BD4C02">
              <w:rPr>
                <w:rFonts w:ascii="Times New Roman" w:hAnsi="Times New Roman" w:cs="Times New Roman"/>
                <w:color w:val="000000"/>
                <w:sz w:val="22"/>
                <w:szCs w:val="22"/>
              </w:rPr>
              <w:t>Утверждено</w:t>
            </w:r>
          </w:p>
        </w:tc>
      </w:tr>
      <w:tr w:rsidR="00605F9E" w:rsidRPr="00BD4C02" w:rsidTr="00605F9E">
        <w:trPr>
          <w:trHeight w:val="300"/>
        </w:trPr>
        <w:tc>
          <w:tcPr>
            <w:tcW w:w="52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p>
        </w:tc>
        <w:tc>
          <w:tcPr>
            <w:tcW w:w="217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98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85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6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208" w:type="dxa"/>
            <w:gridSpan w:val="4"/>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r w:rsidRPr="00BD4C02">
              <w:rPr>
                <w:rFonts w:ascii="Times New Roman" w:hAnsi="Times New Roman" w:cs="Times New Roman"/>
                <w:color w:val="000000"/>
                <w:sz w:val="22"/>
                <w:szCs w:val="22"/>
              </w:rPr>
              <w:t>Постановлением администрации</w:t>
            </w:r>
          </w:p>
        </w:tc>
      </w:tr>
      <w:tr w:rsidR="00605F9E" w:rsidRPr="00BD4C02" w:rsidTr="00605F9E">
        <w:trPr>
          <w:trHeight w:val="300"/>
        </w:trPr>
        <w:tc>
          <w:tcPr>
            <w:tcW w:w="52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p>
        </w:tc>
        <w:tc>
          <w:tcPr>
            <w:tcW w:w="217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98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85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6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208" w:type="dxa"/>
            <w:gridSpan w:val="4"/>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r w:rsidRPr="00BD4C02">
              <w:rPr>
                <w:rFonts w:ascii="Times New Roman" w:hAnsi="Times New Roman" w:cs="Times New Roman"/>
                <w:color w:val="000000"/>
                <w:sz w:val="22"/>
                <w:szCs w:val="22"/>
              </w:rPr>
              <w:t>Темниковского муниципального района</w:t>
            </w:r>
          </w:p>
        </w:tc>
      </w:tr>
      <w:tr w:rsidR="00605F9E" w:rsidRPr="00BD4C02" w:rsidTr="00605F9E">
        <w:trPr>
          <w:trHeight w:val="300"/>
        </w:trPr>
        <w:tc>
          <w:tcPr>
            <w:tcW w:w="52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p>
        </w:tc>
        <w:tc>
          <w:tcPr>
            <w:tcW w:w="217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98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85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56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c>
          <w:tcPr>
            <w:tcW w:w="6208" w:type="dxa"/>
            <w:gridSpan w:val="4"/>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color w:val="000000"/>
                <w:sz w:val="22"/>
                <w:szCs w:val="22"/>
              </w:rPr>
            </w:pPr>
            <w:r w:rsidRPr="00BD4C02">
              <w:rPr>
                <w:rFonts w:ascii="Times New Roman" w:hAnsi="Times New Roman" w:cs="Times New Roman"/>
                <w:color w:val="000000"/>
                <w:sz w:val="22"/>
                <w:szCs w:val="22"/>
              </w:rPr>
              <w:t xml:space="preserve">от "      " </w:t>
            </w:r>
            <w:r w:rsidRPr="00BD4C02">
              <w:rPr>
                <w:rFonts w:ascii="Times New Roman" w:hAnsi="Times New Roman" w:cs="Times New Roman"/>
                <w:color w:val="000000"/>
                <w:sz w:val="22"/>
                <w:szCs w:val="22"/>
                <w:u w:val="single"/>
              </w:rPr>
              <w:t xml:space="preserve">              </w:t>
            </w:r>
            <w:r w:rsidRPr="00BD4C02">
              <w:rPr>
                <w:rFonts w:ascii="Times New Roman" w:hAnsi="Times New Roman" w:cs="Times New Roman"/>
                <w:color w:val="000000"/>
                <w:sz w:val="22"/>
                <w:szCs w:val="22"/>
              </w:rPr>
              <w:t xml:space="preserve">2018 года № </w:t>
            </w:r>
          </w:p>
        </w:tc>
      </w:tr>
      <w:tr w:rsidR="00605F9E" w:rsidRPr="00BD4C02" w:rsidTr="00605F9E">
        <w:trPr>
          <w:trHeight w:val="600"/>
        </w:trPr>
        <w:tc>
          <w:tcPr>
            <w:tcW w:w="15280" w:type="dxa"/>
            <w:gridSpan w:val="12"/>
            <w:tcBorders>
              <w:top w:val="nil"/>
              <w:left w:val="nil"/>
              <w:bottom w:val="nil"/>
              <w:right w:val="nil"/>
            </w:tcBorders>
            <w:shd w:val="clear" w:color="auto" w:fill="auto"/>
            <w:vAlign w:val="bottom"/>
            <w:hideMark/>
          </w:tcPr>
          <w:p w:rsidR="00605F9E" w:rsidRPr="00BD4C02" w:rsidRDefault="00605F9E" w:rsidP="00221E01">
            <w:pPr>
              <w:widowControl/>
              <w:autoSpaceDE/>
              <w:autoSpaceDN/>
              <w:jc w:val="center"/>
              <w:rPr>
                <w:rFonts w:ascii="Times New Roman" w:hAnsi="Times New Roman" w:cs="Times New Roman"/>
                <w:b/>
                <w:bCs/>
                <w:color w:val="000000"/>
                <w:sz w:val="22"/>
                <w:szCs w:val="22"/>
              </w:rPr>
            </w:pPr>
            <w:r w:rsidRPr="00BD4C02">
              <w:rPr>
                <w:rFonts w:ascii="Times New Roman" w:hAnsi="Times New Roman" w:cs="Times New Roman"/>
                <w:b/>
                <w:bCs/>
                <w:color w:val="000000"/>
                <w:sz w:val="22"/>
                <w:szCs w:val="22"/>
              </w:rPr>
              <w:t>Детальный план-график реализации муниципальной программы «Управление муниципальным имуществом и земельными ресурсами в Темниковском муниципальном районе на 2018-2022 годы»</w:t>
            </w:r>
          </w:p>
        </w:tc>
      </w:tr>
      <w:tr w:rsidR="00605F9E" w:rsidRPr="00BD4C02" w:rsidTr="00605F9E">
        <w:trPr>
          <w:trHeight w:val="300"/>
        </w:trPr>
        <w:tc>
          <w:tcPr>
            <w:tcW w:w="52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b/>
                <w:bCs/>
                <w:color w:val="000000"/>
                <w:sz w:val="22"/>
                <w:szCs w:val="22"/>
              </w:rPr>
            </w:pPr>
          </w:p>
        </w:tc>
        <w:tc>
          <w:tcPr>
            <w:tcW w:w="217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sz w:val="20"/>
                <w:szCs w:val="20"/>
              </w:rPr>
            </w:pPr>
          </w:p>
        </w:tc>
        <w:tc>
          <w:tcPr>
            <w:tcW w:w="198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sz w:val="20"/>
                <w:szCs w:val="20"/>
              </w:rPr>
            </w:pPr>
          </w:p>
        </w:tc>
        <w:tc>
          <w:tcPr>
            <w:tcW w:w="850"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sz w:val="20"/>
                <w:szCs w:val="20"/>
              </w:rPr>
            </w:pPr>
          </w:p>
        </w:tc>
        <w:tc>
          <w:tcPr>
            <w:tcW w:w="56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sz w:val="20"/>
                <w:szCs w:val="20"/>
              </w:rPr>
            </w:pPr>
          </w:p>
        </w:tc>
        <w:tc>
          <w:tcPr>
            <w:tcW w:w="135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sz w:val="20"/>
                <w:szCs w:val="20"/>
              </w:rPr>
            </w:pPr>
          </w:p>
        </w:tc>
        <w:tc>
          <w:tcPr>
            <w:tcW w:w="1703"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sz w:val="20"/>
                <w:szCs w:val="20"/>
              </w:rPr>
            </w:pPr>
          </w:p>
        </w:tc>
        <w:tc>
          <w:tcPr>
            <w:tcW w:w="150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rPr>
                <w:rFonts w:ascii="Times New Roman" w:hAnsi="Times New Roman" w:cs="Times New Roman"/>
                <w:sz w:val="20"/>
                <w:szCs w:val="20"/>
              </w:rPr>
            </w:pPr>
          </w:p>
        </w:tc>
      </w:tr>
      <w:tr w:rsidR="00605F9E" w:rsidRPr="00BD4C02" w:rsidTr="00605F9E">
        <w:trPr>
          <w:trHeight w:val="300"/>
        </w:trPr>
        <w:tc>
          <w:tcPr>
            <w:tcW w:w="520" w:type="dxa"/>
            <w:vMerge w:val="restart"/>
            <w:tcBorders>
              <w:top w:val="single" w:sz="4" w:space="0" w:color="auto"/>
              <w:left w:val="single" w:sz="4" w:space="0" w:color="auto"/>
              <w:bottom w:val="single" w:sz="4" w:space="0" w:color="000000"/>
              <w:right w:val="nil"/>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 xml:space="preserve">№  </w:t>
            </w:r>
            <w:proofErr w:type="spellStart"/>
            <w:proofErr w:type="gramStart"/>
            <w:r w:rsidRPr="00BD4C02">
              <w:rPr>
                <w:rFonts w:ascii="Times New Roman" w:hAnsi="Times New Roman" w:cs="Times New Roman"/>
                <w:color w:val="000000"/>
                <w:sz w:val="20"/>
                <w:szCs w:val="20"/>
              </w:rPr>
              <w:t>п</w:t>
            </w:r>
            <w:proofErr w:type="spellEnd"/>
            <w:proofErr w:type="gramEnd"/>
            <w:r w:rsidRPr="00BD4C02">
              <w:rPr>
                <w:rFonts w:ascii="Times New Roman" w:hAnsi="Times New Roman" w:cs="Times New Roman"/>
                <w:color w:val="000000"/>
                <w:sz w:val="20"/>
                <w:szCs w:val="20"/>
              </w:rPr>
              <w:t>/</w:t>
            </w:r>
            <w:proofErr w:type="spellStart"/>
            <w:r w:rsidRPr="00BD4C02">
              <w:rPr>
                <w:rFonts w:ascii="Times New Roman" w:hAnsi="Times New Roman" w:cs="Times New Roman"/>
                <w:color w:val="000000"/>
                <w:sz w:val="20"/>
                <w:szCs w:val="20"/>
              </w:rPr>
              <w:t>п</w:t>
            </w:r>
            <w:proofErr w:type="spellEnd"/>
          </w:p>
        </w:tc>
        <w:tc>
          <w:tcPr>
            <w:tcW w:w="217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Наименование основного мероприятия программы</w:t>
            </w:r>
          </w:p>
        </w:tc>
        <w:tc>
          <w:tcPr>
            <w:tcW w:w="1134" w:type="dxa"/>
            <w:vMerge w:val="restart"/>
            <w:tcBorders>
              <w:top w:val="single" w:sz="4" w:space="0" w:color="auto"/>
              <w:left w:val="nil"/>
              <w:bottom w:val="single" w:sz="4" w:space="0" w:color="000000"/>
              <w:right w:val="nil"/>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Ответственный исполнитель (должность, ФИО)</w:t>
            </w:r>
          </w:p>
        </w:tc>
        <w:tc>
          <w:tcPr>
            <w:tcW w:w="198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Ожидаемый результат (краткое описание)</w:t>
            </w:r>
          </w:p>
        </w:tc>
        <w:tc>
          <w:tcPr>
            <w:tcW w:w="709" w:type="dxa"/>
            <w:vMerge w:val="restart"/>
            <w:tcBorders>
              <w:top w:val="single" w:sz="4" w:space="0" w:color="auto"/>
              <w:left w:val="nil"/>
              <w:bottom w:val="single" w:sz="4" w:space="0" w:color="000000"/>
              <w:right w:val="nil"/>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Срок начала реализации</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Срок окончания реализации (дата  окончания контрольного события)</w:t>
            </w:r>
          </w:p>
        </w:tc>
        <w:tc>
          <w:tcPr>
            <w:tcW w:w="850" w:type="dxa"/>
            <w:vMerge w:val="restart"/>
            <w:tcBorders>
              <w:top w:val="single" w:sz="4" w:space="0" w:color="auto"/>
              <w:left w:val="nil"/>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Объем ресурсного обеспечения на очередной финансовый год и плановый период (</w:t>
            </w:r>
            <w:proofErr w:type="spellStart"/>
            <w:r w:rsidRPr="00BD4C02">
              <w:rPr>
                <w:rFonts w:ascii="Times New Roman" w:hAnsi="Times New Roman" w:cs="Times New Roman"/>
                <w:color w:val="000000"/>
                <w:sz w:val="20"/>
                <w:szCs w:val="20"/>
              </w:rPr>
              <w:t>тыс</w:t>
            </w:r>
            <w:proofErr w:type="gramStart"/>
            <w:r w:rsidRPr="00BD4C02">
              <w:rPr>
                <w:rFonts w:ascii="Times New Roman" w:hAnsi="Times New Roman" w:cs="Times New Roman"/>
                <w:color w:val="000000"/>
                <w:sz w:val="20"/>
                <w:szCs w:val="20"/>
              </w:rPr>
              <w:t>.р</w:t>
            </w:r>
            <w:proofErr w:type="gramEnd"/>
            <w:r w:rsidRPr="00BD4C02">
              <w:rPr>
                <w:rFonts w:ascii="Times New Roman" w:hAnsi="Times New Roman" w:cs="Times New Roman"/>
                <w:color w:val="000000"/>
                <w:sz w:val="20"/>
                <w:szCs w:val="20"/>
              </w:rPr>
              <w:t>уб</w:t>
            </w:r>
            <w:proofErr w:type="spellEnd"/>
            <w:r w:rsidRPr="00BD4C02">
              <w:rPr>
                <w:rFonts w:ascii="Times New Roman" w:hAnsi="Times New Roman" w:cs="Times New Roman"/>
                <w:color w:val="000000"/>
                <w:sz w:val="20"/>
                <w:szCs w:val="20"/>
              </w:rPr>
              <w:t>)</w:t>
            </w:r>
          </w:p>
        </w:tc>
        <w:tc>
          <w:tcPr>
            <w:tcW w:w="567" w:type="dxa"/>
            <w:vMerge w:val="restart"/>
            <w:tcBorders>
              <w:top w:val="single" w:sz="4" w:space="0" w:color="auto"/>
              <w:left w:val="nil"/>
              <w:bottom w:val="nil"/>
              <w:right w:val="nil"/>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всего</w:t>
            </w:r>
          </w:p>
        </w:tc>
        <w:tc>
          <w:tcPr>
            <w:tcW w:w="620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в т.ч. по источникам финансирования</w:t>
            </w:r>
          </w:p>
        </w:tc>
      </w:tr>
      <w:tr w:rsidR="00605F9E" w:rsidRPr="00BD4C02" w:rsidTr="00605F9E">
        <w:trPr>
          <w:trHeight w:val="1875"/>
        </w:trPr>
        <w:tc>
          <w:tcPr>
            <w:tcW w:w="520" w:type="dxa"/>
            <w:vMerge/>
            <w:tcBorders>
              <w:top w:val="single" w:sz="4" w:space="0" w:color="auto"/>
              <w:left w:val="single" w:sz="4" w:space="0" w:color="auto"/>
              <w:bottom w:val="single" w:sz="4" w:space="0" w:color="000000"/>
              <w:right w:val="nil"/>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single" w:sz="4" w:space="0" w:color="auto"/>
              <w:left w:val="nil"/>
              <w:bottom w:val="single" w:sz="4" w:space="0" w:color="000000"/>
              <w:right w:val="nil"/>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single" w:sz="4" w:space="0" w:color="auto"/>
              <w:left w:val="nil"/>
              <w:bottom w:val="single" w:sz="4" w:space="0" w:color="000000"/>
              <w:right w:val="nil"/>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vMerge/>
            <w:tcBorders>
              <w:top w:val="single" w:sz="4" w:space="0" w:color="auto"/>
              <w:left w:val="nil"/>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567" w:type="dxa"/>
            <w:vMerge/>
            <w:tcBorders>
              <w:top w:val="single" w:sz="4" w:space="0" w:color="auto"/>
              <w:left w:val="nil"/>
              <w:bottom w:val="nil"/>
              <w:right w:val="nil"/>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354" w:type="dxa"/>
            <w:tcBorders>
              <w:top w:val="nil"/>
              <w:left w:val="single" w:sz="4" w:space="0" w:color="auto"/>
              <w:bottom w:val="single" w:sz="4" w:space="0" w:color="auto"/>
              <w:right w:val="nil"/>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федеральный бюджет</w:t>
            </w:r>
          </w:p>
        </w:tc>
        <w:tc>
          <w:tcPr>
            <w:tcW w:w="1703"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республиканский бюджет</w:t>
            </w:r>
          </w:p>
        </w:tc>
        <w:tc>
          <w:tcPr>
            <w:tcW w:w="1647"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бюджет муниципального образования</w:t>
            </w:r>
          </w:p>
        </w:tc>
        <w:tc>
          <w:tcPr>
            <w:tcW w:w="1504" w:type="dxa"/>
            <w:tcBorders>
              <w:top w:val="nil"/>
              <w:left w:val="nil"/>
              <w:bottom w:val="single" w:sz="4" w:space="0" w:color="auto"/>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внебюджетные средства</w:t>
            </w:r>
          </w:p>
        </w:tc>
      </w:tr>
      <w:tr w:rsidR="00605F9E" w:rsidRPr="00BD4C02" w:rsidTr="00605F9E">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lastRenderedPageBreak/>
              <w:t>1</w:t>
            </w:r>
          </w:p>
        </w:tc>
        <w:tc>
          <w:tcPr>
            <w:tcW w:w="2174" w:type="dxa"/>
            <w:tcBorders>
              <w:top w:val="nil"/>
              <w:left w:val="nil"/>
              <w:bottom w:val="nil"/>
              <w:right w:val="nil"/>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w:t>
            </w:r>
          </w:p>
        </w:tc>
        <w:tc>
          <w:tcPr>
            <w:tcW w:w="1134"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3</w:t>
            </w:r>
          </w:p>
        </w:tc>
        <w:tc>
          <w:tcPr>
            <w:tcW w:w="1984" w:type="dxa"/>
            <w:tcBorders>
              <w:top w:val="nil"/>
              <w:left w:val="nil"/>
              <w:bottom w:val="nil"/>
              <w:right w:val="nil"/>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5</w:t>
            </w:r>
          </w:p>
        </w:tc>
        <w:tc>
          <w:tcPr>
            <w:tcW w:w="1134" w:type="dxa"/>
            <w:tcBorders>
              <w:top w:val="nil"/>
              <w:left w:val="nil"/>
              <w:bottom w:val="nil"/>
              <w:right w:val="nil"/>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8</w:t>
            </w:r>
          </w:p>
        </w:tc>
        <w:tc>
          <w:tcPr>
            <w:tcW w:w="135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9</w:t>
            </w:r>
          </w:p>
        </w:tc>
        <w:tc>
          <w:tcPr>
            <w:tcW w:w="1703"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10</w:t>
            </w:r>
          </w:p>
        </w:tc>
        <w:tc>
          <w:tcPr>
            <w:tcW w:w="1647"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11</w:t>
            </w:r>
          </w:p>
        </w:tc>
        <w:tc>
          <w:tcPr>
            <w:tcW w:w="1504"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12</w:t>
            </w:r>
          </w:p>
        </w:tc>
      </w:tr>
      <w:tr w:rsidR="00605F9E" w:rsidRPr="00BD4C02" w:rsidTr="00605F9E">
        <w:trPr>
          <w:trHeight w:val="930"/>
        </w:trPr>
        <w:tc>
          <w:tcPr>
            <w:tcW w:w="520" w:type="dxa"/>
            <w:vMerge w:val="restart"/>
            <w:tcBorders>
              <w:top w:val="nil"/>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w:t>
            </w:r>
          </w:p>
        </w:tc>
        <w:tc>
          <w:tcPr>
            <w:tcW w:w="217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 xml:space="preserve">Управление муниципальным имуществом и земельными ресурсами </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Шачанина</w:t>
            </w:r>
            <w:proofErr w:type="spellEnd"/>
            <w:r w:rsidRPr="00BD4C02">
              <w:rPr>
                <w:rFonts w:ascii="Times New Roman" w:hAnsi="Times New Roman" w:cs="Times New Roman"/>
                <w:color w:val="000000"/>
                <w:sz w:val="20"/>
                <w:szCs w:val="20"/>
              </w:rPr>
              <w:t xml:space="preserve"> </w:t>
            </w:r>
            <w:proofErr w:type="spellStart"/>
            <w:r w:rsidRPr="00BD4C02">
              <w:rPr>
                <w:rFonts w:ascii="Times New Roman" w:hAnsi="Times New Roman" w:cs="Times New Roman"/>
                <w:color w:val="000000"/>
                <w:sz w:val="20"/>
                <w:szCs w:val="20"/>
              </w:rPr>
              <w:t>И.В.-начальник</w:t>
            </w:r>
            <w:proofErr w:type="spellEnd"/>
            <w:r w:rsidRPr="00BD4C02">
              <w:rPr>
                <w:rFonts w:ascii="Times New Roman" w:hAnsi="Times New Roman" w:cs="Times New Roman"/>
                <w:color w:val="000000"/>
                <w:sz w:val="20"/>
                <w:szCs w:val="20"/>
              </w:rPr>
              <w:t xml:space="preserve"> отдела муниципального имущества и земельных отношений администрации  Темниковского муниципального района</w:t>
            </w:r>
          </w:p>
        </w:tc>
        <w:tc>
          <w:tcPr>
            <w:tcW w:w="198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Сокращение количества объектов муниципальной собственности, оптимизация структуры муниципального имущества с учетом обеспечения полномочий органов государственной власти Темниковского муниципального района Республики Мордовия, в том числе применение прозрачных и эффективных приватизационных процедур</w:t>
            </w:r>
          </w:p>
        </w:tc>
        <w:tc>
          <w:tcPr>
            <w:tcW w:w="709" w:type="dxa"/>
            <w:vMerge w:val="restart"/>
            <w:tcBorders>
              <w:top w:val="nil"/>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2018</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2022</w:t>
            </w:r>
          </w:p>
        </w:tc>
        <w:tc>
          <w:tcPr>
            <w:tcW w:w="850" w:type="dxa"/>
            <w:tcBorders>
              <w:top w:val="nil"/>
              <w:left w:val="nil"/>
              <w:bottom w:val="nil"/>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всего, в т.ч. по годам</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780,00</w:t>
            </w:r>
          </w:p>
        </w:tc>
        <w:tc>
          <w:tcPr>
            <w:tcW w:w="1354" w:type="dxa"/>
            <w:tcBorders>
              <w:top w:val="single" w:sz="4" w:space="0" w:color="auto"/>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647" w:type="dxa"/>
            <w:tcBorders>
              <w:top w:val="single" w:sz="4" w:space="0" w:color="auto"/>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780,00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r>
      <w:tr w:rsidR="00605F9E" w:rsidRPr="00BD4C02" w:rsidTr="00605F9E">
        <w:trPr>
          <w:trHeight w:val="69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single" w:sz="4" w:space="0" w:color="auto"/>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2018г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80,00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80,00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r>
      <w:tr w:rsidR="00605F9E" w:rsidRPr="00BD4C02" w:rsidTr="00605F9E">
        <w:trPr>
          <w:trHeight w:val="69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2019г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700,00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700,00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r>
      <w:tr w:rsidR="00605F9E" w:rsidRPr="00BD4C02" w:rsidTr="00605F9E">
        <w:trPr>
          <w:trHeight w:val="72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2020г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r>
      <w:tr w:rsidR="00605F9E" w:rsidRPr="00BD4C02" w:rsidTr="00605F9E">
        <w:trPr>
          <w:trHeight w:val="315"/>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2021г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r>
      <w:tr w:rsidR="00605F9E" w:rsidRPr="00BD4C02" w:rsidTr="00605F9E">
        <w:trPr>
          <w:trHeight w:val="54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2022г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0,00</w:t>
            </w:r>
          </w:p>
        </w:tc>
      </w:tr>
      <w:tr w:rsidR="00605F9E" w:rsidRPr="00BD4C02" w:rsidTr="00605F9E">
        <w:trPr>
          <w:trHeight w:val="525"/>
        </w:trPr>
        <w:tc>
          <w:tcPr>
            <w:tcW w:w="520" w:type="dxa"/>
            <w:vMerge w:val="restart"/>
            <w:tcBorders>
              <w:top w:val="nil"/>
              <w:left w:val="single" w:sz="4" w:space="0" w:color="auto"/>
              <w:bottom w:val="nil"/>
              <w:right w:val="nil"/>
            </w:tcBorders>
            <w:shd w:val="clear" w:color="auto" w:fill="auto"/>
            <w:vAlign w:val="center"/>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1,1</w:t>
            </w:r>
          </w:p>
        </w:tc>
        <w:tc>
          <w:tcPr>
            <w:tcW w:w="2174" w:type="dxa"/>
            <w:vMerge w:val="restart"/>
            <w:tcBorders>
              <w:top w:val="nil"/>
              <w:left w:val="single" w:sz="4" w:space="0" w:color="auto"/>
              <w:bottom w:val="single" w:sz="4" w:space="0" w:color="auto"/>
              <w:right w:val="single" w:sz="4" w:space="0" w:color="auto"/>
            </w:tcBorders>
            <w:shd w:val="clear" w:color="auto" w:fill="auto"/>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Реализация мероприятий плана приватизации</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198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709" w:type="dxa"/>
            <w:vMerge w:val="restart"/>
            <w:tcBorders>
              <w:top w:val="nil"/>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2018</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2022</w:t>
            </w:r>
          </w:p>
        </w:tc>
        <w:tc>
          <w:tcPr>
            <w:tcW w:w="850" w:type="dxa"/>
            <w:tcBorders>
              <w:top w:val="nil"/>
              <w:left w:val="nil"/>
              <w:bottom w:val="nil"/>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всего, в т.ч. по годам</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354" w:type="dxa"/>
            <w:tcBorders>
              <w:top w:val="nil"/>
              <w:left w:val="nil"/>
              <w:bottom w:val="single" w:sz="4" w:space="0" w:color="auto"/>
              <w:right w:val="nil"/>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703"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r>
      <w:tr w:rsidR="00605F9E" w:rsidRPr="00BD4C02" w:rsidTr="00605F9E">
        <w:trPr>
          <w:trHeight w:val="300"/>
        </w:trPr>
        <w:tc>
          <w:tcPr>
            <w:tcW w:w="520" w:type="dxa"/>
            <w:vMerge/>
            <w:tcBorders>
              <w:top w:val="nil"/>
              <w:left w:val="single" w:sz="4" w:space="0" w:color="auto"/>
              <w:bottom w:val="nil"/>
              <w:right w:val="nil"/>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single" w:sz="4" w:space="0" w:color="auto"/>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2018г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nil"/>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nil"/>
              <w:left w:val="single" w:sz="4" w:space="0" w:color="auto"/>
              <w:bottom w:val="nil"/>
              <w:right w:val="nil"/>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2019г</w:t>
            </w:r>
          </w:p>
        </w:tc>
        <w:tc>
          <w:tcPr>
            <w:tcW w:w="567" w:type="dxa"/>
            <w:tcBorders>
              <w:top w:val="nil"/>
              <w:left w:val="single" w:sz="4" w:space="0" w:color="auto"/>
              <w:bottom w:val="nil"/>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single" w:sz="4" w:space="0" w:color="auto"/>
              <w:left w:val="nil"/>
              <w:bottom w:val="nil"/>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nil"/>
              <w:right w:val="nil"/>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single" w:sz="4" w:space="0" w:color="auto"/>
              <w:bottom w:val="nil"/>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single" w:sz="4" w:space="0" w:color="auto"/>
              <w:left w:val="nil"/>
              <w:bottom w:val="nil"/>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nil"/>
              <w:left w:val="single" w:sz="4" w:space="0" w:color="auto"/>
              <w:bottom w:val="nil"/>
              <w:right w:val="nil"/>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2020г</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single" w:sz="4" w:space="0" w:color="auto"/>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single" w:sz="4" w:space="0" w:color="auto"/>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single" w:sz="4" w:space="0" w:color="auto"/>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single" w:sz="4" w:space="0" w:color="auto"/>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nil"/>
              <w:left w:val="single" w:sz="4" w:space="0" w:color="auto"/>
              <w:bottom w:val="nil"/>
              <w:right w:val="nil"/>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2021г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nil"/>
              <w:left w:val="single" w:sz="4" w:space="0" w:color="auto"/>
              <w:bottom w:val="nil"/>
              <w:right w:val="nil"/>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2022г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525"/>
        </w:trPr>
        <w:tc>
          <w:tcPr>
            <w:tcW w:w="5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1,2</w:t>
            </w:r>
          </w:p>
        </w:tc>
        <w:tc>
          <w:tcPr>
            <w:tcW w:w="2174" w:type="dxa"/>
            <w:vMerge w:val="restart"/>
            <w:tcBorders>
              <w:top w:val="nil"/>
              <w:left w:val="single" w:sz="4" w:space="0" w:color="auto"/>
              <w:bottom w:val="single" w:sz="4" w:space="0" w:color="auto"/>
              <w:right w:val="single" w:sz="4" w:space="0" w:color="auto"/>
            </w:tcBorders>
            <w:shd w:val="clear" w:color="auto" w:fill="auto"/>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 xml:space="preserve">Схема территориального планирования Темниковского муниципального </w:t>
            </w:r>
            <w:r w:rsidRPr="00BD4C02">
              <w:rPr>
                <w:rFonts w:ascii="Times New Roman" w:hAnsi="Times New Roman" w:cs="Times New Roman"/>
                <w:color w:val="000000"/>
                <w:sz w:val="20"/>
                <w:szCs w:val="20"/>
              </w:rPr>
              <w:lastRenderedPageBreak/>
              <w:t>района</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lastRenderedPageBreak/>
              <w:t>х</w:t>
            </w:r>
            <w:proofErr w:type="spellEnd"/>
          </w:p>
        </w:tc>
        <w:tc>
          <w:tcPr>
            <w:tcW w:w="198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709" w:type="dxa"/>
            <w:vMerge w:val="restart"/>
            <w:tcBorders>
              <w:top w:val="nil"/>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2018</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2022</w:t>
            </w:r>
          </w:p>
        </w:tc>
        <w:tc>
          <w:tcPr>
            <w:tcW w:w="850" w:type="dxa"/>
            <w:tcBorders>
              <w:top w:val="nil"/>
              <w:left w:val="nil"/>
              <w:bottom w:val="nil"/>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всего, в т.ч. по годам</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50,0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50,0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r>
      <w:tr w:rsidR="00605F9E" w:rsidRPr="00BD4C02" w:rsidTr="00605F9E">
        <w:trPr>
          <w:trHeight w:val="300"/>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single" w:sz="4" w:space="0" w:color="auto"/>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2018г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2019г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50,0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50,0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2020г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2021г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15"/>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2022г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510"/>
        </w:trPr>
        <w:tc>
          <w:tcPr>
            <w:tcW w:w="520" w:type="dxa"/>
            <w:vMerge w:val="restart"/>
            <w:tcBorders>
              <w:top w:val="nil"/>
              <w:left w:val="single" w:sz="4" w:space="0" w:color="auto"/>
              <w:bottom w:val="single" w:sz="4" w:space="0" w:color="000000"/>
              <w:right w:val="single" w:sz="4" w:space="0" w:color="auto"/>
            </w:tcBorders>
            <w:shd w:val="clear" w:color="auto" w:fill="auto"/>
            <w:vAlign w:val="center"/>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1,3</w:t>
            </w:r>
          </w:p>
        </w:tc>
        <w:tc>
          <w:tcPr>
            <w:tcW w:w="2174" w:type="dxa"/>
            <w:vMerge w:val="restart"/>
            <w:tcBorders>
              <w:top w:val="nil"/>
              <w:left w:val="single" w:sz="4" w:space="0" w:color="auto"/>
              <w:bottom w:val="single" w:sz="4" w:space="0" w:color="auto"/>
              <w:right w:val="single" w:sz="4" w:space="0" w:color="auto"/>
            </w:tcBorders>
            <w:shd w:val="clear" w:color="auto" w:fill="auto"/>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198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709" w:type="dxa"/>
            <w:vMerge w:val="restart"/>
            <w:tcBorders>
              <w:top w:val="nil"/>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2018</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2022</w:t>
            </w:r>
          </w:p>
        </w:tc>
        <w:tc>
          <w:tcPr>
            <w:tcW w:w="850" w:type="dxa"/>
            <w:tcBorders>
              <w:top w:val="nil"/>
              <w:left w:val="nil"/>
              <w:bottom w:val="nil"/>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всего, в т.ч. по годам</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r>
      <w:tr w:rsidR="00605F9E" w:rsidRPr="00BD4C02" w:rsidTr="00605F9E">
        <w:trPr>
          <w:trHeight w:val="30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single" w:sz="4" w:space="0" w:color="auto"/>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2018г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2019г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2020г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2021г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2022г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570"/>
        </w:trPr>
        <w:tc>
          <w:tcPr>
            <w:tcW w:w="520" w:type="dxa"/>
            <w:vMerge w:val="restart"/>
            <w:tcBorders>
              <w:top w:val="nil"/>
              <w:left w:val="single" w:sz="4" w:space="0" w:color="auto"/>
              <w:bottom w:val="single" w:sz="4" w:space="0" w:color="000000"/>
              <w:right w:val="single" w:sz="4" w:space="0" w:color="auto"/>
            </w:tcBorders>
            <w:shd w:val="clear" w:color="auto" w:fill="auto"/>
            <w:vAlign w:val="center"/>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1,4</w:t>
            </w:r>
          </w:p>
        </w:tc>
        <w:tc>
          <w:tcPr>
            <w:tcW w:w="2174" w:type="dxa"/>
            <w:vMerge w:val="restart"/>
            <w:tcBorders>
              <w:top w:val="nil"/>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198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5F9E" w:rsidRPr="00BD4C02" w:rsidRDefault="00605F9E" w:rsidP="00221E01">
            <w:pPr>
              <w:widowControl/>
              <w:autoSpaceDE/>
              <w:autoSpaceDN/>
              <w:jc w:val="center"/>
              <w:rPr>
                <w:rFonts w:ascii="Times New Roman" w:hAnsi="Times New Roman" w:cs="Times New Roman"/>
                <w:color w:val="000000"/>
                <w:sz w:val="20"/>
                <w:szCs w:val="20"/>
              </w:rPr>
            </w:pPr>
            <w:proofErr w:type="spellStart"/>
            <w:r w:rsidRPr="00BD4C02">
              <w:rPr>
                <w:rFonts w:ascii="Times New Roman" w:hAnsi="Times New Roman" w:cs="Times New Roman"/>
                <w:color w:val="000000"/>
                <w:sz w:val="20"/>
                <w:szCs w:val="20"/>
              </w:rPr>
              <w:t>х</w:t>
            </w:r>
            <w:proofErr w:type="spellEnd"/>
          </w:p>
        </w:tc>
        <w:tc>
          <w:tcPr>
            <w:tcW w:w="709" w:type="dxa"/>
            <w:vMerge w:val="restart"/>
            <w:tcBorders>
              <w:top w:val="nil"/>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2018</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605F9E" w:rsidRPr="00BD4C02" w:rsidRDefault="00605F9E" w:rsidP="00221E01">
            <w:pPr>
              <w:widowControl/>
              <w:autoSpaceDE/>
              <w:autoSpaceDN/>
              <w:jc w:val="center"/>
              <w:rPr>
                <w:rFonts w:ascii="Times New Roman" w:hAnsi="Times New Roman" w:cs="Times New Roman"/>
                <w:color w:val="000000"/>
                <w:sz w:val="20"/>
                <w:szCs w:val="20"/>
              </w:rPr>
            </w:pPr>
            <w:r w:rsidRPr="00BD4C02">
              <w:rPr>
                <w:rFonts w:ascii="Times New Roman" w:hAnsi="Times New Roman" w:cs="Times New Roman"/>
                <w:color w:val="000000"/>
                <w:sz w:val="20"/>
                <w:szCs w:val="20"/>
              </w:rPr>
              <w:t>2022</w:t>
            </w:r>
          </w:p>
        </w:tc>
        <w:tc>
          <w:tcPr>
            <w:tcW w:w="850" w:type="dxa"/>
            <w:tcBorders>
              <w:top w:val="nil"/>
              <w:left w:val="nil"/>
              <w:bottom w:val="nil"/>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всего, в т.ч. по годам</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b/>
                <w:bCs/>
                <w:color w:val="000000"/>
                <w:sz w:val="20"/>
                <w:szCs w:val="20"/>
              </w:rPr>
            </w:pPr>
            <w:r w:rsidRPr="00BD4C02">
              <w:rPr>
                <w:rFonts w:ascii="Times New Roman" w:hAnsi="Times New Roman" w:cs="Times New Roman"/>
                <w:b/>
                <w:bCs/>
                <w:color w:val="000000"/>
                <w:sz w:val="20"/>
                <w:szCs w:val="20"/>
              </w:rPr>
              <w:t>0,0</w:t>
            </w:r>
          </w:p>
        </w:tc>
      </w:tr>
      <w:tr w:rsidR="00605F9E" w:rsidRPr="00BD4C02" w:rsidTr="00605F9E">
        <w:trPr>
          <w:trHeight w:val="30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single" w:sz="4" w:space="0" w:color="auto"/>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2018г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2019г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50,0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50,0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2020г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2021г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r w:rsidR="00605F9E" w:rsidRPr="00BD4C02" w:rsidTr="00605F9E">
        <w:trPr>
          <w:trHeight w:val="300"/>
        </w:trPr>
        <w:tc>
          <w:tcPr>
            <w:tcW w:w="520"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217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605F9E" w:rsidRPr="00BD4C02" w:rsidRDefault="00605F9E" w:rsidP="00221E01">
            <w:pPr>
              <w:widowControl/>
              <w:autoSpaceDE/>
              <w:autoSpaceDN/>
              <w:rPr>
                <w:rFonts w:ascii="Times New Roman" w:hAnsi="Times New Roman" w:cs="Times New Roman"/>
                <w:color w:val="000000"/>
                <w:sz w:val="20"/>
                <w:szCs w:val="20"/>
              </w:rPr>
            </w:pPr>
          </w:p>
        </w:tc>
        <w:tc>
          <w:tcPr>
            <w:tcW w:w="850" w:type="dxa"/>
            <w:tcBorders>
              <w:top w:val="nil"/>
              <w:left w:val="nil"/>
              <w:bottom w:val="single" w:sz="4" w:space="0" w:color="auto"/>
              <w:right w:val="nil"/>
            </w:tcBorders>
            <w:shd w:val="clear" w:color="auto" w:fill="auto"/>
            <w:vAlign w:val="bottom"/>
            <w:hideMark/>
          </w:tcPr>
          <w:p w:rsidR="00605F9E" w:rsidRPr="00BD4C02" w:rsidRDefault="00605F9E" w:rsidP="00221E01">
            <w:pPr>
              <w:widowControl/>
              <w:autoSpaceDE/>
              <w:autoSpaceDN/>
              <w:rPr>
                <w:rFonts w:ascii="Times New Roman" w:hAnsi="Times New Roman" w:cs="Times New Roman"/>
                <w:color w:val="000000"/>
                <w:sz w:val="20"/>
                <w:szCs w:val="20"/>
              </w:rPr>
            </w:pPr>
            <w:r w:rsidRPr="00BD4C02">
              <w:rPr>
                <w:rFonts w:ascii="Times New Roman" w:hAnsi="Times New Roman" w:cs="Times New Roman"/>
                <w:color w:val="000000"/>
                <w:sz w:val="20"/>
                <w:szCs w:val="20"/>
              </w:rPr>
              <w:t>2022г</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35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703"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647"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c>
          <w:tcPr>
            <w:tcW w:w="1504" w:type="dxa"/>
            <w:tcBorders>
              <w:top w:val="nil"/>
              <w:left w:val="nil"/>
              <w:bottom w:val="single" w:sz="4" w:space="0" w:color="auto"/>
              <w:right w:val="single" w:sz="4" w:space="0" w:color="auto"/>
            </w:tcBorders>
            <w:shd w:val="clear" w:color="auto" w:fill="auto"/>
            <w:noWrap/>
            <w:vAlign w:val="bottom"/>
            <w:hideMark/>
          </w:tcPr>
          <w:p w:rsidR="00605F9E" w:rsidRPr="00BD4C02" w:rsidRDefault="00605F9E" w:rsidP="00221E01">
            <w:pPr>
              <w:widowControl/>
              <w:autoSpaceDE/>
              <w:autoSpaceDN/>
              <w:jc w:val="right"/>
              <w:rPr>
                <w:rFonts w:ascii="Times New Roman" w:hAnsi="Times New Roman" w:cs="Times New Roman"/>
                <w:color w:val="000000"/>
                <w:sz w:val="20"/>
                <w:szCs w:val="20"/>
              </w:rPr>
            </w:pPr>
            <w:r w:rsidRPr="00BD4C02">
              <w:rPr>
                <w:rFonts w:ascii="Times New Roman" w:hAnsi="Times New Roman" w:cs="Times New Roman"/>
                <w:color w:val="000000"/>
                <w:sz w:val="20"/>
                <w:szCs w:val="20"/>
              </w:rPr>
              <w:t>0,0</w:t>
            </w:r>
          </w:p>
        </w:tc>
      </w:tr>
    </w:tbl>
    <w:p w:rsidR="00BB0435" w:rsidRDefault="00BB0435"/>
    <w:sectPr w:rsidR="00BB0435" w:rsidSect="00605F9E">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tarSymbol">
    <w:altName w:val="Times New Roman"/>
    <w:panose1 w:val="00000000000000000000"/>
    <w:charset w:val="CC"/>
    <w:family w:val="auto"/>
    <w:notTrueType/>
    <w:pitch w:val="default"/>
    <w:sig w:usb0="00000201" w:usb1="00000000" w:usb2="00000000" w:usb3="00000000" w:csb0="00000004"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BE94CB8E"/>
    <w:name w:val="WW8Num1"/>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3046785"/>
    <w:multiLevelType w:val="hybridMultilevel"/>
    <w:tmpl w:val="58E6F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5E6385"/>
    <w:multiLevelType w:val="hybridMultilevel"/>
    <w:tmpl w:val="DF50C222"/>
    <w:lvl w:ilvl="0" w:tplc="D658A870">
      <w:start w:val="1"/>
      <w:numFmt w:val="decimal"/>
      <w:lvlText w:val="  %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F17FF2"/>
    <w:multiLevelType w:val="hybridMultilevel"/>
    <w:tmpl w:val="E7B8FC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5F052F"/>
    <w:multiLevelType w:val="hybridMultilevel"/>
    <w:tmpl w:val="91A29EA6"/>
    <w:lvl w:ilvl="0" w:tplc="2AA6AD9A">
      <w:start w:val="3"/>
      <w:numFmt w:val="decimal"/>
      <w:lvlText w:val="%1."/>
      <w:lvlJc w:val="left"/>
      <w:pPr>
        <w:ind w:left="544" w:hanging="360"/>
      </w:pPr>
      <w:rPr>
        <w:rFonts w:hint="default"/>
      </w:rPr>
    </w:lvl>
    <w:lvl w:ilvl="1" w:tplc="04190019" w:tentative="1">
      <w:start w:val="1"/>
      <w:numFmt w:val="lowerLetter"/>
      <w:lvlText w:val="%2."/>
      <w:lvlJc w:val="left"/>
      <w:pPr>
        <w:ind w:left="1264" w:hanging="360"/>
      </w:pPr>
    </w:lvl>
    <w:lvl w:ilvl="2" w:tplc="0419001B" w:tentative="1">
      <w:start w:val="1"/>
      <w:numFmt w:val="lowerRoman"/>
      <w:lvlText w:val="%3."/>
      <w:lvlJc w:val="right"/>
      <w:pPr>
        <w:ind w:left="1984" w:hanging="180"/>
      </w:pPr>
    </w:lvl>
    <w:lvl w:ilvl="3" w:tplc="0419000F" w:tentative="1">
      <w:start w:val="1"/>
      <w:numFmt w:val="decimal"/>
      <w:lvlText w:val="%4."/>
      <w:lvlJc w:val="left"/>
      <w:pPr>
        <w:ind w:left="2704" w:hanging="360"/>
      </w:pPr>
    </w:lvl>
    <w:lvl w:ilvl="4" w:tplc="04190019" w:tentative="1">
      <w:start w:val="1"/>
      <w:numFmt w:val="lowerLetter"/>
      <w:lvlText w:val="%5."/>
      <w:lvlJc w:val="left"/>
      <w:pPr>
        <w:ind w:left="3424" w:hanging="360"/>
      </w:pPr>
    </w:lvl>
    <w:lvl w:ilvl="5" w:tplc="0419001B" w:tentative="1">
      <w:start w:val="1"/>
      <w:numFmt w:val="lowerRoman"/>
      <w:lvlText w:val="%6."/>
      <w:lvlJc w:val="right"/>
      <w:pPr>
        <w:ind w:left="4144" w:hanging="180"/>
      </w:pPr>
    </w:lvl>
    <w:lvl w:ilvl="6" w:tplc="0419000F" w:tentative="1">
      <w:start w:val="1"/>
      <w:numFmt w:val="decimal"/>
      <w:lvlText w:val="%7."/>
      <w:lvlJc w:val="left"/>
      <w:pPr>
        <w:ind w:left="4864" w:hanging="360"/>
      </w:pPr>
    </w:lvl>
    <w:lvl w:ilvl="7" w:tplc="04190019" w:tentative="1">
      <w:start w:val="1"/>
      <w:numFmt w:val="lowerLetter"/>
      <w:lvlText w:val="%8."/>
      <w:lvlJc w:val="left"/>
      <w:pPr>
        <w:ind w:left="5584" w:hanging="360"/>
      </w:pPr>
    </w:lvl>
    <w:lvl w:ilvl="8" w:tplc="0419001B" w:tentative="1">
      <w:start w:val="1"/>
      <w:numFmt w:val="lowerRoman"/>
      <w:lvlText w:val="%9."/>
      <w:lvlJc w:val="right"/>
      <w:pPr>
        <w:ind w:left="6304" w:hanging="180"/>
      </w:pPr>
    </w:lvl>
  </w:abstractNum>
  <w:abstractNum w:abstractNumId="5">
    <w:nsid w:val="1C797F02"/>
    <w:multiLevelType w:val="hybridMultilevel"/>
    <w:tmpl w:val="5AE440BE"/>
    <w:lvl w:ilvl="0" w:tplc="C1685F2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230361A8"/>
    <w:multiLevelType w:val="hybridMultilevel"/>
    <w:tmpl w:val="D310A2B4"/>
    <w:lvl w:ilvl="0" w:tplc="6AACDE54">
      <w:start w:val="1"/>
      <w:numFmt w:val="decimal"/>
      <w:lvlText w:val="%1."/>
      <w:lvlJc w:val="left"/>
      <w:pPr>
        <w:ind w:left="644" w:hanging="360"/>
      </w:pPr>
      <w:rPr>
        <w:rFonts w:ascii="Arial" w:eastAsia="Calibri" w:hAnsi="Arial" w:cs="Arial"/>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FD3372"/>
    <w:multiLevelType w:val="hybridMultilevel"/>
    <w:tmpl w:val="8B2A34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6E4BE8"/>
    <w:multiLevelType w:val="hybridMultilevel"/>
    <w:tmpl w:val="A87C0AD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57D377C"/>
    <w:multiLevelType w:val="hybridMultilevel"/>
    <w:tmpl w:val="5C2C81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5AF4BE6"/>
    <w:multiLevelType w:val="hybridMultilevel"/>
    <w:tmpl w:val="BA1654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503AAD"/>
    <w:multiLevelType w:val="hybridMultilevel"/>
    <w:tmpl w:val="BC50FCC8"/>
    <w:lvl w:ilvl="0" w:tplc="0A06CCB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BF96CF7"/>
    <w:multiLevelType w:val="hybridMultilevel"/>
    <w:tmpl w:val="30D81A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A11EC6"/>
    <w:multiLevelType w:val="hybridMultilevel"/>
    <w:tmpl w:val="25D0F624"/>
    <w:lvl w:ilvl="0" w:tplc="9A041A3E">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4">
    <w:nsid w:val="4CE94E91"/>
    <w:multiLevelType w:val="hybridMultilevel"/>
    <w:tmpl w:val="72CEE196"/>
    <w:lvl w:ilvl="0" w:tplc="9190D0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DEF0CA8"/>
    <w:multiLevelType w:val="hybridMultilevel"/>
    <w:tmpl w:val="87B0E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A97897"/>
    <w:multiLevelType w:val="multilevel"/>
    <w:tmpl w:val="EBB2941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7">
    <w:nsid w:val="54337068"/>
    <w:multiLevelType w:val="hybridMultilevel"/>
    <w:tmpl w:val="348A06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04219A7"/>
    <w:multiLevelType w:val="hybridMultilevel"/>
    <w:tmpl w:val="9F8C60E6"/>
    <w:lvl w:ilvl="0" w:tplc="35184078">
      <w:start w:val="1"/>
      <w:numFmt w:val="decimal"/>
      <w:lvlText w:val="%1."/>
      <w:lvlJc w:val="left"/>
      <w:pPr>
        <w:ind w:left="580" w:hanging="360"/>
      </w:pPr>
      <w:rPr>
        <w:rFonts w:hint="default"/>
      </w:rPr>
    </w:lvl>
    <w:lvl w:ilvl="1" w:tplc="04190019" w:tentative="1">
      <w:start w:val="1"/>
      <w:numFmt w:val="lowerLetter"/>
      <w:lvlText w:val="%2."/>
      <w:lvlJc w:val="left"/>
      <w:pPr>
        <w:ind w:left="1300" w:hanging="360"/>
      </w:pPr>
    </w:lvl>
    <w:lvl w:ilvl="2" w:tplc="0419001B" w:tentative="1">
      <w:start w:val="1"/>
      <w:numFmt w:val="lowerRoman"/>
      <w:lvlText w:val="%3."/>
      <w:lvlJc w:val="right"/>
      <w:pPr>
        <w:ind w:left="2020" w:hanging="180"/>
      </w:pPr>
    </w:lvl>
    <w:lvl w:ilvl="3" w:tplc="0419000F" w:tentative="1">
      <w:start w:val="1"/>
      <w:numFmt w:val="decimal"/>
      <w:lvlText w:val="%4."/>
      <w:lvlJc w:val="left"/>
      <w:pPr>
        <w:ind w:left="2740" w:hanging="360"/>
      </w:pPr>
    </w:lvl>
    <w:lvl w:ilvl="4" w:tplc="04190019" w:tentative="1">
      <w:start w:val="1"/>
      <w:numFmt w:val="lowerLetter"/>
      <w:lvlText w:val="%5."/>
      <w:lvlJc w:val="left"/>
      <w:pPr>
        <w:ind w:left="3460" w:hanging="360"/>
      </w:pPr>
    </w:lvl>
    <w:lvl w:ilvl="5" w:tplc="0419001B" w:tentative="1">
      <w:start w:val="1"/>
      <w:numFmt w:val="lowerRoman"/>
      <w:lvlText w:val="%6."/>
      <w:lvlJc w:val="right"/>
      <w:pPr>
        <w:ind w:left="4180" w:hanging="180"/>
      </w:pPr>
    </w:lvl>
    <w:lvl w:ilvl="6" w:tplc="0419000F" w:tentative="1">
      <w:start w:val="1"/>
      <w:numFmt w:val="decimal"/>
      <w:lvlText w:val="%7."/>
      <w:lvlJc w:val="left"/>
      <w:pPr>
        <w:ind w:left="4900" w:hanging="360"/>
      </w:pPr>
    </w:lvl>
    <w:lvl w:ilvl="7" w:tplc="04190019" w:tentative="1">
      <w:start w:val="1"/>
      <w:numFmt w:val="lowerLetter"/>
      <w:lvlText w:val="%8."/>
      <w:lvlJc w:val="left"/>
      <w:pPr>
        <w:ind w:left="5620" w:hanging="360"/>
      </w:pPr>
    </w:lvl>
    <w:lvl w:ilvl="8" w:tplc="0419001B" w:tentative="1">
      <w:start w:val="1"/>
      <w:numFmt w:val="lowerRoman"/>
      <w:lvlText w:val="%9."/>
      <w:lvlJc w:val="right"/>
      <w:pPr>
        <w:ind w:left="6340" w:hanging="180"/>
      </w:pPr>
    </w:lvl>
  </w:abstractNum>
  <w:abstractNum w:abstractNumId="19">
    <w:nsid w:val="616A69D6"/>
    <w:multiLevelType w:val="hybridMultilevel"/>
    <w:tmpl w:val="37FC25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E417514"/>
    <w:multiLevelType w:val="hybridMultilevel"/>
    <w:tmpl w:val="BA1654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7E6030E"/>
    <w:multiLevelType w:val="hybridMultilevel"/>
    <w:tmpl w:val="DADE18F0"/>
    <w:lvl w:ilvl="0" w:tplc="C2EC81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9AE6252"/>
    <w:multiLevelType w:val="hybridMultilevel"/>
    <w:tmpl w:val="3B442A0C"/>
    <w:lvl w:ilvl="0" w:tplc="03646892">
      <w:start w:val="1"/>
      <w:numFmt w:val="decimal"/>
      <w:lvlText w:val="%1."/>
      <w:lvlJc w:val="left"/>
      <w:pPr>
        <w:ind w:left="544" w:hanging="360"/>
      </w:pPr>
      <w:rPr>
        <w:rFonts w:hint="default"/>
      </w:rPr>
    </w:lvl>
    <w:lvl w:ilvl="1" w:tplc="04190019" w:tentative="1">
      <w:start w:val="1"/>
      <w:numFmt w:val="lowerLetter"/>
      <w:lvlText w:val="%2."/>
      <w:lvlJc w:val="left"/>
      <w:pPr>
        <w:ind w:left="1264" w:hanging="360"/>
      </w:pPr>
    </w:lvl>
    <w:lvl w:ilvl="2" w:tplc="0419001B" w:tentative="1">
      <w:start w:val="1"/>
      <w:numFmt w:val="lowerRoman"/>
      <w:lvlText w:val="%3."/>
      <w:lvlJc w:val="right"/>
      <w:pPr>
        <w:ind w:left="1984" w:hanging="180"/>
      </w:pPr>
    </w:lvl>
    <w:lvl w:ilvl="3" w:tplc="0419000F" w:tentative="1">
      <w:start w:val="1"/>
      <w:numFmt w:val="decimal"/>
      <w:lvlText w:val="%4."/>
      <w:lvlJc w:val="left"/>
      <w:pPr>
        <w:ind w:left="2704" w:hanging="360"/>
      </w:pPr>
    </w:lvl>
    <w:lvl w:ilvl="4" w:tplc="04190019" w:tentative="1">
      <w:start w:val="1"/>
      <w:numFmt w:val="lowerLetter"/>
      <w:lvlText w:val="%5."/>
      <w:lvlJc w:val="left"/>
      <w:pPr>
        <w:ind w:left="3424" w:hanging="360"/>
      </w:pPr>
    </w:lvl>
    <w:lvl w:ilvl="5" w:tplc="0419001B" w:tentative="1">
      <w:start w:val="1"/>
      <w:numFmt w:val="lowerRoman"/>
      <w:lvlText w:val="%6."/>
      <w:lvlJc w:val="right"/>
      <w:pPr>
        <w:ind w:left="4144" w:hanging="180"/>
      </w:pPr>
    </w:lvl>
    <w:lvl w:ilvl="6" w:tplc="0419000F" w:tentative="1">
      <w:start w:val="1"/>
      <w:numFmt w:val="decimal"/>
      <w:lvlText w:val="%7."/>
      <w:lvlJc w:val="left"/>
      <w:pPr>
        <w:ind w:left="4864" w:hanging="360"/>
      </w:pPr>
    </w:lvl>
    <w:lvl w:ilvl="7" w:tplc="04190019" w:tentative="1">
      <w:start w:val="1"/>
      <w:numFmt w:val="lowerLetter"/>
      <w:lvlText w:val="%8."/>
      <w:lvlJc w:val="left"/>
      <w:pPr>
        <w:ind w:left="5584" w:hanging="360"/>
      </w:pPr>
    </w:lvl>
    <w:lvl w:ilvl="8" w:tplc="0419001B" w:tentative="1">
      <w:start w:val="1"/>
      <w:numFmt w:val="lowerRoman"/>
      <w:lvlText w:val="%9."/>
      <w:lvlJc w:val="right"/>
      <w:pPr>
        <w:ind w:left="6304" w:hanging="180"/>
      </w:pPr>
    </w:lvl>
  </w:abstractNum>
  <w:num w:numId="1">
    <w:abstractNumId w:val="7"/>
  </w:num>
  <w:num w:numId="2">
    <w:abstractNumId w:val="20"/>
  </w:num>
  <w:num w:numId="3">
    <w:abstractNumId w:val="0"/>
  </w:num>
  <w:num w:numId="4">
    <w:abstractNumId w:val="10"/>
  </w:num>
  <w:num w:numId="5">
    <w:abstractNumId w:val="1"/>
  </w:num>
  <w:num w:numId="6">
    <w:abstractNumId w:val="8"/>
  </w:num>
  <w:num w:numId="7">
    <w:abstractNumId w:val="16"/>
  </w:num>
  <w:num w:numId="8">
    <w:abstractNumId w:val="21"/>
  </w:num>
  <w:num w:numId="9">
    <w:abstractNumId w:val="13"/>
  </w:num>
  <w:num w:numId="10">
    <w:abstractNumId w:val="14"/>
  </w:num>
  <w:num w:numId="11">
    <w:abstractNumId w:val="6"/>
  </w:num>
  <w:num w:numId="12">
    <w:abstractNumId w:val="3"/>
  </w:num>
  <w:num w:numId="13">
    <w:abstractNumId w:val="5"/>
  </w:num>
  <w:num w:numId="14">
    <w:abstractNumId w:val="11"/>
  </w:num>
  <w:num w:numId="15">
    <w:abstractNumId w:val="15"/>
  </w:num>
  <w:num w:numId="16">
    <w:abstractNumId w:val="2"/>
  </w:num>
  <w:num w:numId="17">
    <w:abstractNumId w:val="12"/>
  </w:num>
  <w:num w:numId="18">
    <w:abstractNumId w:val="22"/>
  </w:num>
  <w:num w:numId="19">
    <w:abstractNumId w:val="4"/>
  </w:num>
  <w:num w:numId="20">
    <w:abstractNumId w:val="9"/>
  </w:num>
  <w:num w:numId="21">
    <w:abstractNumId w:val="19"/>
  </w:num>
  <w:num w:numId="22">
    <w:abstractNumId w:val="18"/>
  </w:num>
  <w:num w:numId="2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05F9E"/>
    <w:rsid w:val="00605F9E"/>
    <w:rsid w:val="00BB04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605F9E"/>
    <w:pPr>
      <w:widowControl w:val="0"/>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1"/>
    <w:qFormat/>
    <w:rsid w:val="00605F9E"/>
    <w:pPr>
      <w:keepNext/>
      <w:spacing w:before="240" w:after="60"/>
      <w:outlineLvl w:val="0"/>
    </w:pPr>
    <w:rPr>
      <w:b/>
      <w:bCs/>
      <w:kern w:val="32"/>
      <w:sz w:val="32"/>
      <w:szCs w:val="32"/>
    </w:rPr>
  </w:style>
  <w:style w:type="paragraph" w:styleId="2">
    <w:name w:val="heading 2"/>
    <w:aliases w:val="Знак2"/>
    <w:basedOn w:val="a"/>
    <w:next w:val="a"/>
    <w:link w:val="20"/>
    <w:qFormat/>
    <w:rsid w:val="00605F9E"/>
    <w:pPr>
      <w:keepNext/>
      <w:widowControl/>
      <w:autoSpaceDE/>
      <w:autoSpaceDN/>
      <w:ind w:firstLine="708"/>
      <w:jc w:val="center"/>
      <w:outlineLvl w:val="1"/>
    </w:pPr>
    <w:rPr>
      <w:rFonts w:ascii="Times New Roman" w:hAnsi="Times New Roman" w:cs="Times New Roman"/>
      <w:b/>
      <w:sz w:val="28"/>
      <w:szCs w:val="24"/>
    </w:rPr>
  </w:style>
  <w:style w:type="paragraph" w:styleId="3">
    <w:name w:val="heading 3"/>
    <w:aliases w:val="Знак1"/>
    <w:basedOn w:val="a"/>
    <w:next w:val="a"/>
    <w:link w:val="30"/>
    <w:qFormat/>
    <w:rsid w:val="00605F9E"/>
    <w:pPr>
      <w:keepNext/>
      <w:spacing w:before="240" w:after="60"/>
      <w:outlineLvl w:val="2"/>
    </w:pPr>
    <w:rPr>
      <w:b/>
      <w:bCs/>
      <w:sz w:val="26"/>
      <w:szCs w:val="26"/>
    </w:rPr>
  </w:style>
  <w:style w:type="paragraph" w:styleId="4">
    <w:name w:val="heading 4"/>
    <w:basedOn w:val="a"/>
    <w:next w:val="a"/>
    <w:link w:val="40"/>
    <w:qFormat/>
    <w:rsid w:val="00605F9E"/>
    <w:pPr>
      <w:keepNext/>
      <w:adjustRightInd w:val="0"/>
      <w:spacing w:before="240" w:after="60"/>
      <w:outlineLvl w:val="3"/>
    </w:pPr>
    <w:rPr>
      <w:rFonts w:ascii="Times New Roman" w:hAnsi="Times New Roman" w:cs="Times New Roman"/>
      <w:b/>
      <w:bCs/>
      <w:sz w:val="28"/>
      <w:szCs w:val="28"/>
    </w:rPr>
  </w:style>
  <w:style w:type="paragraph" w:styleId="5">
    <w:name w:val="heading 5"/>
    <w:basedOn w:val="a"/>
    <w:next w:val="a"/>
    <w:link w:val="50"/>
    <w:qFormat/>
    <w:rsid w:val="00605F9E"/>
    <w:pPr>
      <w:widowControl/>
      <w:autoSpaceDE/>
      <w:autoSpaceDN/>
      <w:spacing w:before="240" w:after="60"/>
      <w:outlineLvl w:val="4"/>
    </w:pPr>
    <w:rPr>
      <w:rFonts w:ascii="Calibri" w:hAnsi="Calibri" w:cs="Times New Roman"/>
      <w:b/>
      <w:bCs/>
      <w:i/>
      <w:iCs/>
      <w:sz w:val="26"/>
      <w:szCs w:val="26"/>
      <w:lang/>
    </w:rPr>
  </w:style>
  <w:style w:type="paragraph" w:styleId="6">
    <w:name w:val="heading 6"/>
    <w:basedOn w:val="a"/>
    <w:next w:val="a"/>
    <w:link w:val="60"/>
    <w:qFormat/>
    <w:rsid w:val="00605F9E"/>
    <w:pPr>
      <w:spacing w:before="240" w:after="60"/>
      <w:outlineLvl w:val="5"/>
    </w:pPr>
    <w:rPr>
      <w:rFonts w:ascii="Times New Roman" w:hAnsi="Times New Roman" w:cs="Times New Roman"/>
      <w:b/>
      <w:bCs/>
      <w:sz w:val="22"/>
      <w:szCs w:val="22"/>
    </w:rPr>
  </w:style>
  <w:style w:type="paragraph" w:styleId="7">
    <w:name w:val="heading 7"/>
    <w:basedOn w:val="a"/>
    <w:next w:val="a"/>
    <w:link w:val="70"/>
    <w:qFormat/>
    <w:rsid w:val="00605F9E"/>
    <w:pPr>
      <w:widowControl/>
      <w:autoSpaceDE/>
      <w:autoSpaceDN/>
      <w:spacing w:before="240" w:after="60"/>
      <w:outlineLvl w:val="6"/>
    </w:pPr>
    <w:rPr>
      <w:rFonts w:ascii="Times New Roman" w:hAnsi="Times New Roman" w:cs="Times New Roman"/>
      <w:sz w:val="24"/>
      <w:szCs w:val="24"/>
    </w:rPr>
  </w:style>
  <w:style w:type="paragraph" w:styleId="8">
    <w:name w:val="heading 8"/>
    <w:basedOn w:val="a"/>
    <w:next w:val="a"/>
    <w:link w:val="80"/>
    <w:qFormat/>
    <w:rsid w:val="00605F9E"/>
    <w:pPr>
      <w:keepNext/>
      <w:widowControl/>
      <w:autoSpaceDE/>
      <w:autoSpaceDN/>
      <w:spacing w:before="240" w:line="240" w:lineRule="exact"/>
      <w:ind w:firstLine="142"/>
      <w:jc w:val="center"/>
      <w:outlineLvl w:val="7"/>
    </w:pPr>
    <w:rPr>
      <w:rFonts w:ascii="Times New Roman" w:hAnsi="Times New Roman" w:cs="Times New Roman"/>
      <w:smallCaps/>
      <w:sz w:val="28"/>
      <w:szCs w:val="20"/>
    </w:rPr>
  </w:style>
  <w:style w:type="paragraph" w:styleId="9">
    <w:name w:val="heading 9"/>
    <w:basedOn w:val="a"/>
    <w:next w:val="a"/>
    <w:link w:val="90"/>
    <w:qFormat/>
    <w:rsid w:val="00605F9E"/>
    <w:pPr>
      <w:widowControl/>
      <w:autoSpaceDE/>
      <w:autoSpaceDN/>
      <w:spacing w:before="240" w:after="60"/>
      <w:outlineLvl w:val="8"/>
    </w:pPr>
    <w:rPr>
      <w:rFonts w:ascii="Cambria" w:hAnsi="Cambria" w:cs="Times New Roman"/>
      <w:sz w:val="22"/>
      <w:szCs w:val="2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05F9E"/>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Знак2 Знак"/>
    <w:basedOn w:val="a0"/>
    <w:link w:val="2"/>
    <w:rsid w:val="00605F9E"/>
    <w:rPr>
      <w:rFonts w:ascii="Times New Roman" w:eastAsia="Times New Roman" w:hAnsi="Times New Roman" w:cs="Times New Roman"/>
      <w:b/>
      <w:sz w:val="28"/>
      <w:szCs w:val="24"/>
      <w:lang w:eastAsia="ru-RU"/>
    </w:rPr>
  </w:style>
  <w:style w:type="character" w:customStyle="1" w:styleId="30">
    <w:name w:val="Заголовок 3 Знак"/>
    <w:aliases w:val="Знак1 Знак"/>
    <w:basedOn w:val="a0"/>
    <w:link w:val="3"/>
    <w:rsid w:val="00605F9E"/>
    <w:rPr>
      <w:rFonts w:ascii="Arial" w:eastAsia="Times New Roman" w:hAnsi="Arial" w:cs="Arial"/>
      <w:b/>
      <w:bCs/>
      <w:sz w:val="26"/>
      <w:szCs w:val="26"/>
      <w:lang w:eastAsia="ru-RU"/>
    </w:rPr>
  </w:style>
  <w:style w:type="character" w:customStyle="1" w:styleId="40">
    <w:name w:val="Заголовок 4 Знак"/>
    <w:basedOn w:val="a0"/>
    <w:link w:val="4"/>
    <w:rsid w:val="00605F9E"/>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605F9E"/>
    <w:rPr>
      <w:rFonts w:ascii="Calibri" w:eastAsia="Times New Roman" w:hAnsi="Calibri" w:cs="Times New Roman"/>
      <w:b/>
      <w:bCs/>
      <w:i/>
      <w:iCs/>
      <w:sz w:val="26"/>
      <w:szCs w:val="26"/>
      <w:lang/>
    </w:rPr>
  </w:style>
  <w:style w:type="character" w:customStyle="1" w:styleId="60">
    <w:name w:val="Заголовок 6 Знак"/>
    <w:basedOn w:val="a0"/>
    <w:link w:val="6"/>
    <w:rsid w:val="00605F9E"/>
    <w:rPr>
      <w:rFonts w:ascii="Times New Roman" w:eastAsia="Times New Roman" w:hAnsi="Times New Roman" w:cs="Times New Roman"/>
      <w:b/>
      <w:bCs/>
      <w:lang w:eastAsia="ru-RU"/>
    </w:rPr>
  </w:style>
  <w:style w:type="character" w:customStyle="1" w:styleId="70">
    <w:name w:val="Заголовок 7 Знак"/>
    <w:basedOn w:val="a0"/>
    <w:link w:val="7"/>
    <w:rsid w:val="00605F9E"/>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605F9E"/>
    <w:rPr>
      <w:rFonts w:ascii="Times New Roman" w:eastAsia="Times New Roman" w:hAnsi="Times New Roman" w:cs="Times New Roman"/>
      <w:smallCaps/>
      <w:sz w:val="28"/>
      <w:szCs w:val="20"/>
      <w:lang w:eastAsia="ru-RU"/>
    </w:rPr>
  </w:style>
  <w:style w:type="character" w:customStyle="1" w:styleId="90">
    <w:name w:val="Заголовок 9 Знак"/>
    <w:basedOn w:val="a0"/>
    <w:link w:val="9"/>
    <w:rsid w:val="00605F9E"/>
    <w:rPr>
      <w:rFonts w:ascii="Cambria" w:eastAsia="Times New Roman" w:hAnsi="Cambria" w:cs="Times New Roman"/>
      <w:lang/>
    </w:rPr>
  </w:style>
  <w:style w:type="character" w:customStyle="1" w:styleId="11">
    <w:name w:val="Заголовок 1 Знак1"/>
    <w:link w:val="1"/>
    <w:locked/>
    <w:rsid w:val="00605F9E"/>
    <w:rPr>
      <w:rFonts w:ascii="Arial" w:eastAsia="Times New Roman" w:hAnsi="Arial" w:cs="Arial"/>
      <w:b/>
      <w:bCs/>
      <w:kern w:val="32"/>
      <w:sz w:val="32"/>
      <w:szCs w:val="32"/>
      <w:lang w:eastAsia="ru-RU"/>
    </w:rPr>
  </w:style>
  <w:style w:type="paragraph" w:customStyle="1" w:styleId="12">
    <w:name w:val="заголовок 1"/>
    <w:basedOn w:val="a"/>
    <w:next w:val="a"/>
    <w:rsid w:val="00605F9E"/>
    <w:pPr>
      <w:keepNext/>
      <w:widowControl/>
      <w:jc w:val="center"/>
    </w:pPr>
    <w:rPr>
      <w:b/>
      <w:bCs/>
      <w:sz w:val="32"/>
      <w:szCs w:val="32"/>
    </w:rPr>
  </w:style>
  <w:style w:type="paragraph" w:customStyle="1" w:styleId="21">
    <w:name w:val="заголовок 2"/>
    <w:basedOn w:val="a"/>
    <w:next w:val="a"/>
    <w:rsid w:val="00605F9E"/>
    <w:pPr>
      <w:keepNext/>
      <w:widowControl/>
      <w:jc w:val="center"/>
      <w:outlineLvl w:val="1"/>
    </w:pPr>
    <w:rPr>
      <w:sz w:val="28"/>
      <w:szCs w:val="28"/>
    </w:rPr>
  </w:style>
  <w:style w:type="character" w:customStyle="1" w:styleId="a3">
    <w:name w:val="Основной шрифт"/>
    <w:rsid w:val="00605F9E"/>
  </w:style>
  <w:style w:type="paragraph" w:customStyle="1" w:styleId="Heading">
    <w:name w:val="Heading"/>
    <w:rsid w:val="00605F9E"/>
    <w:pPr>
      <w:widowControl w:val="0"/>
      <w:autoSpaceDE w:val="0"/>
      <w:autoSpaceDN w:val="0"/>
      <w:spacing w:after="0" w:line="240" w:lineRule="auto"/>
    </w:pPr>
    <w:rPr>
      <w:rFonts w:ascii="Arial" w:eastAsia="Times New Roman" w:hAnsi="Arial" w:cs="Arial"/>
      <w:b/>
      <w:bCs/>
      <w:lang w:eastAsia="ru-RU"/>
    </w:rPr>
  </w:style>
  <w:style w:type="paragraph" w:customStyle="1" w:styleId="text2-begin">
    <w:name w:val="text2-begin"/>
    <w:rsid w:val="00605F9E"/>
    <w:pPr>
      <w:autoSpaceDE w:val="0"/>
      <w:autoSpaceDN w:val="0"/>
      <w:spacing w:after="0" w:line="190" w:lineRule="atLeast"/>
      <w:jc w:val="both"/>
    </w:pPr>
    <w:rPr>
      <w:rFonts w:ascii="Arial" w:eastAsia="Times New Roman" w:hAnsi="Arial" w:cs="Arial"/>
      <w:spacing w:val="-15"/>
      <w:sz w:val="16"/>
      <w:szCs w:val="16"/>
      <w:lang w:eastAsia="ru-RU"/>
    </w:rPr>
  </w:style>
  <w:style w:type="paragraph" w:customStyle="1" w:styleId="text1">
    <w:name w:val="text1"/>
    <w:rsid w:val="00605F9E"/>
    <w:pPr>
      <w:autoSpaceDE w:val="0"/>
      <w:autoSpaceDN w:val="0"/>
      <w:spacing w:after="0" w:line="190" w:lineRule="atLeast"/>
      <w:ind w:firstLine="283"/>
      <w:jc w:val="both"/>
    </w:pPr>
    <w:rPr>
      <w:rFonts w:ascii="Arial" w:eastAsia="Times New Roman" w:hAnsi="Arial" w:cs="Arial"/>
      <w:spacing w:val="-15"/>
      <w:sz w:val="18"/>
      <w:szCs w:val="18"/>
      <w:lang w:eastAsia="ru-RU"/>
    </w:rPr>
  </w:style>
  <w:style w:type="paragraph" w:customStyle="1" w:styleId="ZAG-text">
    <w:name w:val="ZAG-text"/>
    <w:rsid w:val="00605F9E"/>
    <w:pPr>
      <w:pBdr>
        <w:top w:val="single" w:sz="6" w:space="0" w:color="auto"/>
        <w:bottom w:val="single" w:sz="6" w:space="0" w:color="auto"/>
        <w:between w:val="single" w:sz="6" w:space="0" w:color="auto"/>
      </w:pBdr>
      <w:autoSpaceDE w:val="0"/>
      <w:autoSpaceDN w:val="0"/>
      <w:spacing w:after="0" w:line="220" w:lineRule="atLeast"/>
      <w:ind w:left="113"/>
    </w:pPr>
    <w:rPr>
      <w:rFonts w:ascii="Arial" w:eastAsia="Times New Roman" w:hAnsi="Arial" w:cs="Arial"/>
      <w:i/>
      <w:iCs/>
      <w:sz w:val="24"/>
      <w:szCs w:val="24"/>
      <w:lang w:eastAsia="ru-RU"/>
    </w:rPr>
  </w:style>
  <w:style w:type="paragraph" w:customStyle="1" w:styleId="text-anditalic">
    <w:name w:val="text-and/italic"/>
    <w:basedOn w:val="text-andbold"/>
    <w:rsid w:val="00605F9E"/>
    <w:rPr>
      <w:b w:val="0"/>
      <w:bCs w:val="0"/>
    </w:rPr>
  </w:style>
  <w:style w:type="paragraph" w:customStyle="1" w:styleId="text-andbold">
    <w:name w:val="text-and/bold"/>
    <w:rsid w:val="00605F9E"/>
    <w:pPr>
      <w:autoSpaceDE w:val="0"/>
      <w:autoSpaceDN w:val="0"/>
      <w:spacing w:after="0" w:line="190" w:lineRule="atLeast"/>
      <w:jc w:val="right"/>
    </w:pPr>
    <w:rPr>
      <w:rFonts w:ascii="Arial" w:eastAsia="Times New Roman" w:hAnsi="Arial" w:cs="Arial"/>
      <w:b/>
      <w:bCs/>
      <w:i/>
      <w:iCs/>
      <w:spacing w:val="-15"/>
      <w:sz w:val="16"/>
      <w:szCs w:val="16"/>
      <w:lang w:eastAsia="ru-RU"/>
    </w:rPr>
  </w:style>
  <w:style w:type="paragraph" w:customStyle="1" w:styleId="text1-begin">
    <w:name w:val="text1-begin"/>
    <w:rsid w:val="00605F9E"/>
    <w:pPr>
      <w:autoSpaceDE w:val="0"/>
      <w:autoSpaceDN w:val="0"/>
      <w:spacing w:after="0" w:line="190" w:lineRule="atLeast"/>
      <w:jc w:val="both"/>
    </w:pPr>
    <w:rPr>
      <w:rFonts w:ascii="Arial" w:eastAsia="Times New Roman" w:hAnsi="Arial" w:cs="Arial"/>
      <w:spacing w:val="-15"/>
      <w:sz w:val="18"/>
      <w:szCs w:val="18"/>
      <w:lang w:eastAsia="ru-RU"/>
    </w:rPr>
  </w:style>
  <w:style w:type="paragraph" w:customStyle="1" w:styleId="data1">
    <w:name w:val="data1"/>
    <w:rsid w:val="00605F9E"/>
    <w:pPr>
      <w:pBdr>
        <w:top w:val="single" w:sz="6" w:space="0" w:color="auto"/>
        <w:bottom w:val="single" w:sz="6" w:space="0" w:color="auto"/>
        <w:between w:val="single" w:sz="6" w:space="0" w:color="auto"/>
      </w:pBdr>
      <w:autoSpaceDE w:val="0"/>
      <w:autoSpaceDN w:val="0"/>
      <w:spacing w:after="0" w:line="190" w:lineRule="atLeast"/>
      <w:jc w:val="center"/>
    </w:pPr>
    <w:rPr>
      <w:rFonts w:ascii="Arial" w:eastAsia="Times New Roman" w:hAnsi="Arial" w:cs="Arial"/>
      <w:b/>
      <w:bCs/>
      <w:i/>
      <w:iCs/>
      <w:sz w:val="18"/>
      <w:szCs w:val="18"/>
      <w:lang w:eastAsia="ru-RU"/>
    </w:rPr>
  </w:style>
  <w:style w:type="paragraph" w:customStyle="1" w:styleId="ZAG">
    <w:name w:val="ZAG"/>
    <w:rsid w:val="00605F9E"/>
    <w:pPr>
      <w:pBdr>
        <w:top w:val="single" w:sz="6" w:space="0" w:color="auto"/>
        <w:bottom w:val="single" w:sz="6" w:space="0" w:color="auto"/>
        <w:between w:val="single" w:sz="6" w:space="0" w:color="auto"/>
      </w:pBdr>
      <w:autoSpaceDE w:val="0"/>
      <w:autoSpaceDN w:val="0"/>
      <w:spacing w:after="0" w:line="320" w:lineRule="atLeast"/>
      <w:jc w:val="center"/>
    </w:pPr>
    <w:rPr>
      <w:rFonts w:ascii="Arial" w:eastAsia="Times New Roman" w:hAnsi="Arial" w:cs="Arial"/>
      <w:color w:val="000000"/>
      <w:sz w:val="30"/>
      <w:szCs w:val="30"/>
      <w:lang w:eastAsia="ru-RU"/>
    </w:rPr>
  </w:style>
  <w:style w:type="paragraph" w:customStyle="1" w:styleId="raspor">
    <w:name w:val="raspor"/>
    <w:basedOn w:val="text1"/>
    <w:next w:val="text1"/>
    <w:rsid w:val="00605F9E"/>
    <w:pPr>
      <w:pBdr>
        <w:top w:val="double" w:sz="6" w:space="0" w:color="auto"/>
        <w:between w:val="double" w:sz="6" w:space="8" w:color="auto"/>
      </w:pBdr>
      <w:ind w:firstLine="0"/>
      <w:jc w:val="center"/>
    </w:pPr>
    <w:rPr>
      <w:b/>
      <w:bCs/>
      <w:spacing w:val="0"/>
    </w:rPr>
  </w:style>
  <w:style w:type="character" w:styleId="a4">
    <w:name w:val="Hyperlink"/>
    <w:uiPriority w:val="99"/>
    <w:rsid w:val="00605F9E"/>
    <w:rPr>
      <w:color w:val="0000FF"/>
      <w:u w:val="single"/>
    </w:rPr>
  </w:style>
  <w:style w:type="paragraph" w:customStyle="1" w:styleId="Preformat">
    <w:name w:val="Preformat"/>
    <w:rsid w:val="00605F9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5">
    <w:name w:val="Body Text"/>
    <w:aliases w:val="бпОсновной текст"/>
    <w:basedOn w:val="a"/>
    <w:link w:val="13"/>
    <w:rsid w:val="00605F9E"/>
    <w:pPr>
      <w:widowControl/>
      <w:jc w:val="both"/>
    </w:pPr>
    <w:rPr>
      <w:sz w:val="24"/>
      <w:szCs w:val="24"/>
    </w:rPr>
  </w:style>
  <w:style w:type="character" w:customStyle="1" w:styleId="a6">
    <w:name w:val="Основной текст Знак"/>
    <w:basedOn w:val="a0"/>
    <w:link w:val="a5"/>
    <w:rsid w:val="00605F9E"/>
    <w:rPr>
      <w:rFonts w:ascii="Arial" w:eastAsia="Times New Roman" w:hAnsi="Arial" w:cs="Arial"/>
      <w:sz w:val="18"/>
      <w:szCs w:val="18"/>
      <w:lang w:eastAsia="ru-RU"/>
    </w:rPr>
  </w:style>
  <w:style w:type="character" w:customStyle="1" w:styleId="13">
    <w:name w:val="Основной текст Знак1"/>
    <w:aliases w:val="бпОсновной текст Знак"/>
    <w:link w:val="a5"/>
    <w:rsid w:val="00605F9E"/>
    <w:rPr>
      <w:rFonts w:ascii="Arial" w:eastAsia="Times New Roman" w:hAnsi="Arial" w:cs="Arial"/>
      <w:sz w:val="24"/>
      <w:szCs w:val="24"/>
      <w:lang w:eastAsia="ru-RU"/>
    </w:rPr>
  </w:style>
  <w:style w:type="paragraph" w:styleId="a7">
    <w:name w:val="List"/>
    <w:basedOn w:val="a"/>
    <w:rsid w:val="00605F9E"/>
    <w:rPr>
      <w:i/>
      <w:iCs/>
      <w:sz w:val="20"/>
      <w:szCs w:val="20"/>
    </w:rPr>
  </w:style>
  <w:style w:type="paragraph" w:customStyle="1" w:styleId="Context">
    <w:name w:val="Context"/>
    <w:rsid w:val="00605F9E"/>
    <w:pPr>
      <w:widowControl w:val="0"/>
      <w:autoSpaceDE w:val="0"/>
      <w:autoSpaceDN w:val="0"/>
      <w:spacing w:after="0" w:line="240" w:lineRule="auto"/>
    </w:pPr>
    <w:rPr>
      <w:rFonts w:ascii="Arial" w:eastAsia="Times New Roman" w:hAnsi="Arial" w:cs="Arial"/>
      <w:sz w:val="18"/>
      <w:szCs w:val="18"/>
      <w:lang w:eastAsia="ru-RU"/>
    </w:rPr>
  </w:style>
  <w:style w:type="paragraph" w:customStyle="1" w:styleId="Normal1">
    <w:name w:val="Normal1"/>
    <w:rsid w:val="00605F9E"/>
    <w:pPr>
      <w:widowControl w:val="0"/>
      <w:autoSpaceDE w:val="0"/>
      <w:autoSpaceDN w:val="0"/>
      <w:spacing w:after="0" w:line="240" w:lineRule="auto"/>
    </w:pPr>
    <w:rPr>
      <w:rFonts w:ascii="Arial" w:eastAsia="Times New Roman" w:hAnsi="Arial" w:cs="Arial"/>
      <w:sz w:val="18"/>
      <w:szCs w:val="18"/>
      <w:lang w:eastAsia="ru-RU"/>
    </w:rPr>
  </w:style>
  <w:style w:type="paragraph" w:customStyle="1" w:styleId="text-podpis">
    <w:name w:val="text-podpis"/>
    <w:basedOn w:val="text1"/>
    <w:next w:val="text1"/>
    <w:rsid w:val="00605F9E"/>
    <w:pPr>
      <w:adjustRightInd w:val="0"/>
      <w:ind w:firstLine="0"/>
      <w:jc w:val="right"/>
    </w:pPr>
    <w:rPr>
      <w:b/>
      <w:bCs/>
      <w:i/>
      <w:iCs/>
      <w:color w:val="000000"/>
    </w:rPr>
  </w:style>
  <w:style w:type="paragraph" w:customStyle="1" w:styleId="text-centre">
    <w:name w:val="text-centre"/>
    <w:basedOn w:val="text1"/>
    <w:next w:val="text1"/>
    <w:rsid w:val="00605F9E"/>
    <w:pPr>
      <w:adjustRightInd w:val="0"/>
      <w:ind w:firstLine="0"/>
      <w:jc w:val="center"/>
    </w:pPr>
    <w:rPr>
      <w:b/>
      <w:bCs/>
      <w:color w:val="000000"/>
    </w:rPr>
  </w:style>
  <w:style w:type="character" w:styleId="a8">
    <w:name w:val="FollowedHyperlink"/>
    <w:uiPriority w:val="99"/>
    <w:rsid w:val="00605F9E"/>
    <w:rPr>
      <w:color w:val="800080"/>
      <w:u w:val="single"/>
    </w:rPr>
  </w:style>
  <w:style w:type="paragraph" w:styleId="a9">
    <w:name w:val="Body Text Indent"/>
    <w:basedOn w:val="a"/>
    <w:link w:val="aa"/>
    <w:rsid w:val="00605F9E"/>
    <w:pPr>
      <w:spacing w:after="120"/>
      <w:ind w:left="283"/>
    </w:pPr>
  </w:style>
  <w:style w:type="character" w:customStyle="1" w:styleId="aa">
    <w:name w:val="Основной текст с отступом Знак"/>
    <w:basedOn w:val="a0"/>
    <w:link w:val="a9"/>
    <w:rsid w:val="00605F9E"/>
    <w:rPr>
      <w:rFonts w:ascii="Arial" w:eastAsia="Times New Roman" w:hAnsi="Arial" w:cs="Arial"/>
      <w:sz w:val="18"/>
      <w:szCs w:val="18"/>
      <w:lang w:eastAsia="ru-RU"/>
    </w:rPr>
  </w:style>
  <w:style w:type="paragraph" w:styleId="22">
    <w:name w:val="Body Text Indent 2"/>
    <w:basedOn w:val="a"/>
    <w:link w:val="23"/>
    <w:rsid w:val="00605F9E"/>
    <w:pPr>
      <w:spacing w:after="120" w:line="480" w:lineRule="auto"/>
      <w:ind w:left="283"/>
    </w:pPr>
  </w:style>
  <w:style w:type="character" w:customStyle="1" w:styleId="23">
    <w:name w:val="Основной текст с отступом 2 Знак"/>
    <w:basedOn w:val="a0"/>
    <w:link w:val="22"/>
    <w:rsid w:val="00605F9E"/>
    <w:rPr>
      <w:rFonts w:ascii="Arial" w:eastAsia="Times New Roman" w:hAnsi="Arial" w:cs="Arial"/>
      <w:sz w:val="18"/>
      <w:szCs w:val="18"/>
      <w:lang w:eastAsia="ru-RU"/>
    </w:rPr>
  </w:style>
  <w:style w:type="paragraph" w:styleId="31">
    <w:name w:val="Body Text Indent 3"/>
    <w:basedOn w:val="a"/>
    <w:link w:val="32"/>
    <w:rsid w:val="00605F9E"/>
    <w:pPr>
      <w:spacing w:after="120"/>
      <w:ind w:left="283"/>
    </w:pPr>
    <w:rPr>
      <w:sz w:val="16"/>
      <w:szCs w:val="16"/>
    </w:rPr>
  </w:style>
  <w:style w:type="character" w:customStyle="1" w:styleId="32">
    <w:name w:val="Основной текст с отступом 3 Знак"/>
    <w:basedOn w:val="a0"/>
    <w:link w:val="31"/>
    <w:rsid w:val="00605F9E"/>
    <w:rPr>
      <w:rFonts w:ascii="Arial" w:eastAsia="Times New Roman" w:hAnsi="Arial" w:cs="Arial"/>
      <w:sz w:val="16"/>
      <w:szCs w:val="16"/>
      <w:lang w:eastAsia="ru-RU"/>
    </w:rPr>
  </w:style>
  <w:style w:type="paragraph" w:styleId="24">
    <w:name w:val="Body Text 2"/>
    <w:basedOn w:val="a"/>
    <w:link w:val="25"/>
    <w:rsid w:val="00605F9E"/>
    <w:pPr>
      <w:spacing w:after="120" w:line="480" w:lineRule="auto"/>
    </w:pPr>
  </w:style>
  <w:style w:type="character" w:customStyle="1" w:styleId="25">
    <w:name w:val="Основной текст 2 Знак"/>
    <w:basedOn w:val="a0"/>
    <w:link w:val="24"/>
    <w:rsid w:val="00605F9E"/>
    <w:rPr>
      <w:rFonts w:ascii="Arial" w:eastAsia="Times New Roman" w:hAnsi="Arial" w:cs="Arial"/>
      <w:sz w:val="18"/>
      <w:szCs w:val="18"/>
      <w:lang w:eastAsia="ru-RU"/>
    </w:rPr>
  </w:style>
  <w:style w:type="paragraph" w:styleId="ab">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rsid w:val="00605F9E"/>
    <w:pPr>
      <w:widowControl/>
      <w:autoSpaceDE/>
      <w:autoSpaceDN/>
      <w:spacing w:before="100" w:beforeAutospacing="1" w:after="100" w:afterAutospacing="1"/>
    </w:pPr>
    <w:rPr>
      <w:rFonts w:ascii="Times New Roman" w:hAnsi="Times New Roman" w:cs="Times New Roman"/>
      <w:color w:val="000000"/>
      <w:sz w:val="24"/>
      <w:szCs w:val="24"/>
    </w:rPr>
  </w:style>
  <w:style w:type="character" w:customStyle="1" w:styleId="26">
    <w:name w:val="Обычный (веб) Знак2"/>
    <w:aliases w:val=" Знак Знак Знак Знак1,Обычный (веб) Знак Знак2,Обычный (Web) Знак Знак Знак2,Обычный (веб) Знак Знак Знак1,Обычный (Web) Знак1 Знак Знак1,Обычный (Web) Знак Знак Знак Знак1, Знак Знак Знак1 Знак1,Обычный (веб) Знак1 Знак1"/>
    <w:link w:val="ab"/>
    <w:locked/>
    <w:rsid w:val="00605F9E"/>
    <w:rPr>
      <w:rFonts w:ascii="Times New Roman" w:eastAsia="Times New Roman" w:hAnsi="Times New Roman" w:cs="Times New Roman"/>
      <w:color w:val="000000"/>
      <w:sz w:val="24"/>
      <w:szCs w:val="24"/>
      <w:lang w:eastAsia="ru-RU"/>
    </w:rPr>
  </w:style>
  <w:style w:type="table" w:styleId="ac">
    <w:name w:val="Table Grid"/>
    <w:basedOn w:val="a1"/>
    <w:uiPriority w:val="39"/>
    <w:rsid w:val="00605F9E"/>
    <w:pPr>
      <w:widowControl w:val="0"/>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 Знак"/>
    <w:basedOn w:val="a"/>
    <w:rsid w:val="00605F9E"/>
    <w:pPr>
      <w:widowControl/>
      <w:autoSpaceDE/>
      <w:autoSpaceDN/>
      <w:spacing w:after="160" w:line="240" w:lineRule="exact"/>
    </w:pPr>
    <w:rPr>
      <w:rFonts w:ascii="Verdana" w:hAnsi="Verdana" w:cs="Verdana"/>
      <w:sz w:val="20"/>
      <w:szCs w:val="20"/>
      <w:lang w:val="en-US" w:eastAsia="en-US"/>
    </w:rPr>
  </w:style>
  <w:style w:type="paragraph" w:styleId="ae">
    <w:name w:val="Balloon Text"/>
    <w:basedOn w:val="a"/>
    <w:link w:val="af"/>
    <w:semiHidden/>
    <w:rsid w:val="00605F9E"/>
    <w:rPr>
      <w:rFonts w:ascii="Tahoma" w:hAnsi="Tahoma" w:cs="Tahoma"/>
      <w:sz w:val="16"/>
      <w:szCs w:val="16"/>
    </w:rPr>
  </w:style>
  <w:style w:type="character" w:customStyle="1" w:styleId="af">
    <w:name w:val="Текст выноски Знак"/>
    <w:basedOn w:val="a0"/>
    <w:link w:val="ae"/>
    <w:semiHidden/>
    <w:rsid w:val="00605F9E"/>
    <w:rPr>
      <w:rFonts w:ascii="Tahoma" w:eastAsia="Times New Roman" w:hAnsi="Tahoma" w:cs="Tahoma"/>
      <w:sz w:val="16"/>
      <w:szCs w:val="16"/>
      <w:lang w:eastAsia="ru-RU"/>
    </w:rPr>
  </w:style>
  <w:style w:type="paragraph" w:styleId="af0">
    <w:name w:val="Subtitle"/>
    <w:basedOn w:val="a"/>
    <w:next w:val="a5"/>
    <w:link w:val="af1"/>
    <w:qFormat/>
    <w:rsid w:val="00605F9E"/>
    <w:pPr>
      <w:widowControl/>
      <w:suppressAutoHyphens/>
      <w:autoSpaceDE/>
      <w:autoSpaceDN/>
      <w:jc w:val="center"/>
    </w:pPr>
    <w:rPr>
      <w:rFonts w:ascii="Times New Roman" w:hAnsi="Times New Roman" w:cs="Times New Roman"/>
      <w:b/>
      <w:sz w:val="32"/>
      <w:szCs w:val="20"/>
      <w:lang w:eastAsia="ar-SA"/>
    </w:rPr>
  </w:style>
  <w:style w:type="character" w:customStyle="1" w:styleId="af1">
    <w:name w:val="Подзаголовок Знак"/>
    <w:basedOn w:val="a0"/>
    <w:link w:val="af0"/>
    <w:rsid w:val="00605F9E"/>
    <w:rPr>
      <w:rFonts w:ascii="Times New Roman" w:eastAsia="Times New Roman" w:hAnsi="Times New Roman" w:cs="Times New Roman"/>
      <w:b/>
      <w:sz w:val="32"/>
      <w:szCs w:val="20"/>
      <w:lang w:eastAsia="ar-SA"/>
    </w:rPr>
  </w:style>
  <w:style w:type="paragraph" w:customStyle="1" w:styleId="af2">
    <w:name w:val=" Знак Знак Знак Знак"/>
    <w:basedOn w:val="a"/>
    <w:rsid w:val="00605F9E"/>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ConsPlusNormal">
    <w:name w:val="ConsPlusNormal"/>
    <w:link w:val="ConsPlusNormal0"/>
    <w:rsid w:val="00605F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05F9E"/>
    <w:rPr>
      <w:rFonts w:ascii="Arial" w:eastAsia="Times New Roman" w:hAnsi="Arial" w:cs="Arial"/>
      <w:sz w:val="20"/>
      <w:szCs w:val="20"/>
      <w:lang w:eastAsia="ru-RU"/>
    </w:rPr>
  </w:style>
  <w:style w:type="paragraph" w:customStyle="1" w:styleId="ConsPlusTitle">
    <w:name w:val="ConsPlusTitle"/>
    <w:rsid w:val="00605F9E"/>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Title">
    <w:name w:val="ConsTitle"/>
    <w:rsid w:val="00605F9E"/>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605F9E"/>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605F9E"/>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14">
    <w:name w:val=" Знак1 Знак Знак Знак Знак Знак Знак Знак Знак Знак"/>
    <w:basedOn w:val="a"/>
    <w:next w:val="a"/>
    <w:semiHidden/>
    <w:rsid w:val="00605F9E"/>
    <w:pPr>
      <w:widowControl/>
      <w:autoSpaceDE/>
      <w:autoSpaceDN/>
      <w:spacing w:after="160" w:line="240" w:lineRule="exact"/>
    </w:pPr>
    <w:rPr>
      <w:sz w:val="20"/>
      <w:szCs w:val="20"/>
      <w:lang w:val="en-US" w:eastAsia="en-US"/>
    </w:rPr>
  </w:style>
  <w:style w:type="paragraph" w:customStyle="1" w:styleId="af3">
    <w:name w:val="Комментарий"/>
    <w:basedOn w:val="a"/>
    <w:next w:val="a"/>
    <w:rsid w:val="00605F9E"/>
    <w:pPr>
      <w:adjustRightInd w:val="0"/>
      <w:ind w:left="170"/>
      <w:jc w:val="both"/>
    </w:pPr>
    <w:rPr>
      <w:i/>
      <w:iCs/>
      <w:color w:val="800080"/>
      <w:sz w:val="20"/>
      <w:szCs w:val="20"/>
    </w:rPr>
  </w:style>
  <w:style w:type="paragraph" w:customStyle="1" w:styleId="af4">
    <w:name w:val="Таблицы (моноширинный)"/>
    <w:basedOn w:val="a"/>
    <w:next w:val="a"/>
    <w:uiPriority w:val="99"/>
    <w:rsid w:val="00605F9E"/>
    <w:pPr>
      <w:adjustRightInd w:val="0"/>
      <w:jc w:val="both"/>
    </w:pPr>
    <w:rPr>
      <w:rFonts w:ascii="Courier New" w:hAnsi="Courier New" w:cs="Courier New"/>
      <w:sz w:val="20"/>
      <w:szCs w:val="20"/>
    </w:rPr>
  </w:style>
  <w:style w:type="paragraph" w:customStyle="1" w:styleId="af5">
    <w:name w:val="Прижатый влево"/>
    <w:basedOn w:val="a"/>
    <w:next w:val="a"/>
    <w:uiPriority w:val="99"/>
    <w:rsid w:val="00605F9E"/>
    <w:pPr>
      <w:adjustRightInd w:val="0"/>
    </w:pPr>
    <w:rPr>
      <w:sz w:val="20"/>
      <w:szCs w:val="20"/>
    </w:rPr>
  </w:style>
  <w:style w:type="paragraph" w:customStyle="1" w:styleId="15">
    <w:name w:val="Знак1 Знак Знак Знак Знак Знак Знак Знак Знак Знак"/>
    <w:basedOn w:val="a"/>
    <w:next w:val="a"/>
    <w:semiHidden/>
    <w:rsid w:val="00605F9E"/>
    <w:pPr>
      <w:widowControl/>
      <w:autoSpaceDE/>
      <w:autoSpaceDN/>
      <w:spacing w:after="160" w:line="240" w:lineRule="exact"/>
    </w:pPr>
    <w:rPr>
      <w:sz w:val="20"/>
      <w:szCs w:val="20"/>
      <w:lang w:val="en-US" w:eastAsia="en-US"/>
    </w:rPr>
  </w:style>
  <w:style w:type="paragraph" w:customStyle="1" w:styleId="af6">
    <w:name w:val="Текст (лев. подпись)"/>
    <w:basedOn w:val="a"/>
    <w:next w:val="a"/>
    <w:rsid w:val="00605F9E"/>
    <w:pPr>
      <w:adjustRightInd w:val="0"/>
    </w:pPr>
    <w:rPr>
      <w:sz w:val="20"/>
      <w:szCs w:val="20"/>
    </w:rPr>
  </w:style>
  <w:style w:type="paragraph" w:customStyle="1" w:styleId="af7">
    <w:name w:val="Текст (прав. подпись)"/>
    <w:basedOn w:val="a"/>
    <w:next w:val="a"/>
    <w:rsid w:val="00605F9E"/>
    <w:pPr>
      <w:adjustRightInd w:val="0"/>
      <w:jc w:val="right"/>
    </w:pPr>
    <w:rPr>
      <w:sz w:val="20"/>
      <w:szCs w:val="20"/>
    </w:rPr>
  </w:style>
  <w:style w:type="paragraph" w:customStyle="1" w:styleId="ConsCell">
    <w:name w:val="ConsCell"/>
    <w:rsid w:val="00605F9E"/>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heading1">
    <w:name w:val="heading 1"/>
    <w:next w:val="a"/>
    <w:rsid w:val="00605F9E"/>
    <w:pPr>
      <w:widowControl w:val="0"/>
      <w:suppressAutoHyphens/>
      <w:spacing w:after="0" w:line="240" w:lineRule="auto"/>
    </w:pPr>
    <w:rPr>
      <w:rFonts w:ascii="Arial" w:eastAsia="Lucida Sans Unicode" w:hAnsi="Arial" w:cs="Times New Roman"/>
      <w:sz w:val="20"/>
      <w:szCs w:val="20"/>
      <w:lang/>
    </w:rPr>
  </w:style>
  <w:style w:type="paragraph" w:customStyle="1" w:styleId="CharChar1CharChar1CharChar">
    <w:name w:val="Char Char Знак Знак1 Char Char1 Знак Знак Char Char"/>
    <w:basedOn w:val="a"/>
    <w:rsid w:val="00605F9E"/>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CharChar">
    <w:name w:val="Char Char"/>
    <w:basedOn w:val="a"/>
    <w:rsid w:val="00605F9E"/>
    <w:pPr>
      <w:widowControl/>
      <w:autoSpaceDE/>
      <w:autoSpaceDN/>
      <w:spacing w:after="160" w:line="240" w:lineRule="exact"/>
    </w:pPr>
    <w:rPr>
      <w:rFonts w:ascii="Verdana" w:hAnsi="Verdana" w:cs="Times New Roman"/>
      <w:sz w:val="20"/>
      <w:szCs w:val="20"/>
      <w:lang w:val="en-US" w:eastAsia="en-US"/>
    </w:rPr>
  </w:style>
  <w:style w:type="character" w:customStyle="1" w:styleId="af8">
    <w:name w:val="Гипертекстовая ссылка"/>
    <w:uiPriority w:val="99"/>
    <w:rsid w:val="00605F9E"/>
    <w:rPr>
      <w:color w:val="008000"/>
    </w:rPr>
  </w:style>
  <w:style w:type="character" w:customStyle="1" w:styleId="af9">
    <w:name w:val="Цветовое выделение"/>
    <w:uiPriority w:val="99"/>
    <w:rsid w:val="00605F9E"/>
    <w:rPr>
      <w:b/>
      <w:bCs/>
      <w:color w:val="000080"/>
    </w:rPr>
  </w:style>
  <w:style w:type="paragraph" w:customStyle="1" w:styleId="afa">
    <w:name w:val="Нормальный (таблица)"/>
    <w:basedOn w:val="a"/>
    <w:next w:val="a"/>
    <w:rsid w:val="00605F9E"/>
    <w:pPr>
      <w:adjustRightInd w:val="0"/>
      <w:jc w:val="both"/>
    </w:pPr>
    <w:rPr>
      <w:sz w:val="24"/>
      <w:szCs w:val="24"/>
    </w:rPr>
  </w:style>
  <w:style w:type="paragraph" w:customStyle="1" w:styleId="afb">
    <w:name w:val="Заголовок статьи"/>
    <w:basedOn w:val="a"/>
    <w:next w:val="a"/>
    <w:rsid w:val="00605F9E"/>
    <w:pPr>
      <w:adjustRightInd w:val="0"/>
      <w:ind w:left="1612" w:hanging="892"/>
      <w:jc w:val="both"/>
    </w:pPr>
    <w:rPr>
      <w:sz w:val="24"/>
      <w:szCs w:val="24"/>
    </w:rPr>
  </w:style>
  <w:style w:type="paragraph" w:customStyle="1" w:styleId="afc">
    <w:name w:val="Знак Знак Знак Знак Знак Знак Знак"/>
    <w:basedOn w:val="a"/>
    <w:uiPriority w:val="99"/>
    <w:rsid w:val="00605F9E"/>
    <w:pPr>
      <w:widowControl/>
      <w:autoSpaceDE/>
      <w:autoSpaceDN/>
      <w:spacing w:before="100" w:beforeAutospacing="1" w:after="100" w:afterAutospacing="1"/>
    </w:pPr>
    <w:rPr>
      <w:rFonts w:ascii="Tahoma" w:hAnsi="Tahoma" w:cs="Tahoma"/>
      <w:sz w:val="20"/>
      <w:szCs w:val="20"/>
      <w:lang w:val="en-US" w:eastAsia="en-US"/>
    </w:rPr>
  </w:style>
  <w:style w:type="paragraph" w:styleId="afd">
    <w:name w:val="header"/>
    <w:basedOn w:val="a"/>
    <w:link w:val="16"/>
    <w:rsid w:val="00605F9E"/>
    <w:pPr>
      <w:widowControl/>
      <w:tabs>
        <w:tab w:val="center" w:pos="4153"/>
        <w:tab w:val="right" w:pos="8306"/>
      </w:tabs>
      <w:autoSpaceDE/>
      <w:autoSpaceDN/>
      <w:spacing w:line="360" w:lineRule="atLeast"/>
      <w:jc w:val="both"/>
    </w:pPr>
    <w:rPr>
      <w:rFonts w:ascii="Times New Roman CYR" w:hAnsi="Times New Roman CYR" w:cs="Times New Roman"/>
      <w:sz w:val="28"/>
      <w:szCs w:val="20"/>
    </w:rPr>
  </w:style>
  <w:style w:type="character" w:customStyle="1" w:styleId="afe">
    <w:name w:val="Верхний колонтитул Знак"/>
    <w:basedOn w:val="a0"/>
    <w:link w:val="afd"/>
    <w:rsid w:val="00605F9E"/>
    <w:rPr>
      <w:rFonts w:ascii="Arial" w:eastAsia="Times New Roman" w:hAnsi="Arial" w:cs="Arial"/>
      <w:sz w:val="18"/>
      <w:szCs w:val="18"/>
      <w:lang w:eastAsia="ru-RU"/>
    </w:rPr>
  </w:style>
  <w:style w:type="character" w:customStyle="1" w:styleId="16">
    <w:name w:val="Верхний колонтитул Знак1"/>
    <w:link w:val="afd"/>
    <w:locked/>
    <w:rsid w:val="00605F9E"/>
    <w:rPr>
      <w:rFonts w:ascii="Times New Roman CYR" w:eastAsia="Times New Roman" w:hAnsi="Times New Roman CYR" w:cs="Times New Roman"/>
      <w:sz w:val="28"/>
      <w:szCs w:val="20"/>
      <w:lang w:eastAsia="ru-RU"/>
    </w:rPr>
  </w:style>
  <w:style w:type="paragraph" w:styleId="aff">
    <w:name w:val="footer"/>
    <w:basedOn w:val="a"/>
    <w:link w:val="17"/>
    <w:rsid w:val="00605F9E"/>
    <w:pPr>
      <w:widowControl/>
      <w:tabs>
        <w:tab w:val="center" w:pos="4153"/>
        <w:tab w:val="right" w:pos="8306"/>
      </w:tabs>
      <w:autoSpaceDE/>
      <w:autoSpaceDN/>
      <w:spacing w:line="360" w:lineRule="atLeast"/>
      <w:jc w:val="both"/>
    </w:pPr>
    <w:rPr>
      <w:rFonts w:ascii="Times New Roman CYR" w:hAnsi="Times New Roman CYR" w:cs="Times New Roman"/>
      <w:sz w:val="28"/>
      <w:szCs w:val="20"/>
    </w:rPr>
  </w:style>
  <w:style w:type="character" w:customStyle="1" w:styleId="aff0">
    <w:name w:val="Нижний колонтитул Знак"/>
    <w:basedOn w:val="a0"/>
    <w:link w:val="aff"/>
    <w:rsid w:val="00605F9E"/>
    <w:rPr>
      <w:rFonts w:ascii="Arial" w:eastAsia="Times New Roman" w:hAnsi="Arial" w:cs="Arial"/>
      <w:sz w:val="18"/>
      <w:szCs w:val="18"/>
      <w:lang w:eastAsia="ru-RU"/>
    </w:rPr>
  </w:style>
  <w:style w:type="character" w:customStyle="1" w:styleId="17">
    <w:name w:val="Нижний колонтитул Знак1"/>
    <w:link w:val="aff"/>
    <w:rsid w:val="00605F9E"/>
    <w:rPr>
      <w:rFonts w:ascii="Times New Roman CYR" w:eastAsia="Times New Roman" w:hAnsi="Times New Roman CYR" w:cs="Times New Roman"/>
      <w:sz w:val="28"/>
      <w:szCs w:val="20"/>
      <w:lang w:eastAsia="ru-RU"/>
    </w:rPr>
  </w:style>
  <w:style w:type="paragraph" w:customStyle="1" w:styleId="ConsPlusNonformat">
    <w:name w:val="ConsPlusNonformat"/>
    <w:rsid w:val="00605F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05F9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page number"/>
    <w:basedOn w:val="a0"/>
    <w:rsid w:val="00605F9E"/>
  </w:style>
  <w:style w:type="paragraph" w:styleId="aff2">
    <w:name w:val="footnote text"/>
    <w:aliases w:val="Текст сноски Знак1 Знак1,Текст сноски Знак Знак Знак1,Текст сноски Знак1 Знак Знак,Текст сноски Знак Знак Знак Знак,Текст сноски Знак Знак1,Table_Footnote_last,Текст сноски-FN,Oaeno niinee-FN,Oaeno niinee Ciae,Текст сноски Знак Знак Знак"/>
    <w:basedOn w:val="a"/>
    <w:link w:val="18"/>
    <w:semiHidden/>
    <w:rsid w:val="00605F9E"/>
    <w:pPr>
      <w:widowControl/>
      <w:autoSpaceDE/>
      <w:autoSpaceDN/>
    </w:pPr>
    <w:rPr>
      <w:rFonts w:ascii="Times New Roman" w:hAnsi="Times New Roman" w:cs="Times New Roman"/>
      <w:sz w:val="20"/>
      <w:szCs w:val="20"/>
    </w:rPr>
  </w:style>
  <w:style w:type="character" w:customStyle="1" w:styleId="aff3">
    <w:name w:val="Текст сноски Знак"/>
    <w:aliases w:val="Текст сноски Знак Знак Знак Знак Знак1,Текст сноски Знак Знак Знак Знак2,Текст сноски Знак Знак Знак2,Текст сноски Знак Знак Знак Знак Знак Знак Знак Знак1,Текст сноски Знак Знак Знак Знак Знак Знак Знак2"/>
    <w:basedOn w:val="a0"/>
    <w:link w:val="aff2"/>
    <w:rsid w:val="00605F9E"/>
    <w:rPr>
      <w:rFonts w:ascii="Arial" w:eastAsia="Times New Roman" w:hAnsi="Arial" w:cs="Arial"/>
      <w:sz w:val="20"/>
      <w:szCs w:val="20"/>
      <w:lang w:eastAsia="ru-RU"/>
    </w:rPr>
  </w:style>
  <w:style w:type="character" w:customStyle="1" w:styleId="18">
    <w:name w:val="Текст сноски Знак1"/>
    <w:aliases w:val="Текст сноски Знак1 Знак1 Знак1,Текст сноски Знак Знак Знак1 Знак1,Текст сноски Знак1 Знак Знак Знак1,Текст сноски Знак Знак Знак Знак Знак2,Текст сноски Знак Знак1 Знак1,Table_Footnote_last Знак1,Текст сноски-FN Знак1"/>
    <w:link w:val="aff2"/>
    <w:semiHidden/>
    <w:locked/>
    <w:rsid w:val="00605F9E"/>
    <w:rPr>
      <w:rFonts w:ascii="Times New Roman" w:eastAsia="Times New Roman" w:hAnsi="Times New Roman" w:cs="Times New Roman"/>
      <w:sz w:val="20"/>
      <w:szCs w:val="20"/>
      <w:lang w:eastAsia="ru-RU"/>
    </w:rPr>
  </w:style>
  <w:style w:type="character" w:styleId="aff4">
    <w:name w:val="footnote reference"/>
    <w:aliases w:val="Знак сноски 1,Знак сноски-FN,Ciae niinee-FN,Referencia nota al pie,Ссылка на сноску 45,Appel note de bas de page"/>
    <w:semiHidden/>
    <w:rsid w:val="00605F9E"/>
    <w:rPr>
      <w:vertAlign w:val="superscript"/>
    </w:rPr>
  </w:style>
  <w:style w:type="paragraph" w:styleId="aff5">
    <w:name w:val="Title"/>
    <w:basedOn w:val="a"/>
    <w:link w:val="aff6"/>
    <w:qFormat/>
    <w:rsid w:val="00605F9E"/>
    <w:pPr>
      <w:widowControl/>
      <w:autoSpaceDE/>
      <w:autoSpaceDN/>
      <w:jc w:val="center"/>
    </w:pPr>
    <w:rPr>
      <w:rFonts w:ascii="Times New Roman" w:hAnsi="Times New Roman" w:cs="Times New Roman"/>
      <w:b/>
      <w:sz w:val="28"/>
      <w:szCs w:val="20"/>
    </w:rPr>
  </w:style>
  <w:style w:type="character" w:customStyle="1" w:styleId="aff6">
    <w:name w:val="Название Знак"/>
    <w:basedOn w:val="a0"/>
    <w:link w:val="aff5"/>
    <w:rsid w:val="00605F9E"/>
    <w:rPr>
      <w:rFonts w:ascii="Times New Roman" w:eastAsia="Times New Roman" w:hAnsi="Times New Roman" w:cs="Times New Roman"/>
      <w:b/>
      <w:sz w:val="28"/>
      <w:szCs w:val="20"/>
      <w:lang w:eastAsia="ru-RU"/>
    </w:rPr>
  </w:style>
  <w:style w:type="paragraph" w:customStyle="1" w:styleId="Normal">
    <w:name w:val="Normal"/>
    <w:rsid w:val="00605F9E"/>
    <w:pPr>
      <w:widowControl w:val="0"/>
      <w:spacing w:after="0" w:line="420" w:lineRule="auto"/>
      <w:ind w:firstLine="700"/>
      <w:jc w:val="both"/>
    </w:pPr>
    <w:rPr>
      <w:rFonts w:ascii="Times New Roman" w:eastAsia="Times New Roman" w:hAnsi="Times New Roman" w:cs="Times New Roman"/>
      <w:snapToGrid w:val="0"/>
      <w:sz w:val="28"/>
      <w:szCs w:val="20"/>
      <w:lang w:eastAsia="ru-RU"/>
    </w:rPr>
  </w:style>
  <w:style w:type="paragraph" w:customStyle="1" w:styleId="FR2">
    <w:name w:val="FR2"/>
    <w:rsid w:val="00605F9E"/>
    <w:pPr>
      <w:widowControl w:val="0"/>
      <w:spacing w:after="0" w:line="240" w:lineRule="auto"/>
      <w:ind w:left="5400"/>
    </w:pPr>
    <w:rPr>
      <w:rFonts w:ascii="Arial" w:eastAsia="Times New Roman" w:hAnsi="Arial" w:cs="Times New Roman"/>
      <w:snapToGrid w:val="0"/>
      <w:sz w:val="24"/>
      <w:szCs w:val="20"/>
      <w:lang w:eastAsia="ru-RU"/>
    </w:rPr>
  </w:style>
  <w:style w:type="paragraph" w:customStyle="1" w:styleId="FR1">
    <w:name w:val="FR1"/>
    <w:rsid w:val="00605F9E"/>
    <w:pPr>
      <w:widowControl w:val="0"/>
      <w:spacing w:after="0" w:line="300" w:lineRule="auto"/>
      <w:ind w:firstLine="680"/>
      <w:jc w:val="both"/>
    </w:pPr>
    <w:rPr>
      <w:rFonts w:ascii="Times New Roman" w:eastAsia="Times New Roman" w:hAnsi="Times New Roman" w:cs="Times New Roman"/>
      <w:snapToGrid w:val="0"/>
      <w:sz w:val="24"/>
      <w:szCs w:val="20"/>
      <w:lang w:eastAsia="ru-RU"/>
    </w:rPr>
  </w:style>
  <w:style w:type="paragraph" w:styleId="33">
    <w:name w:val="Body Text 3"/>
    <w:basedOn w:val="a"/>
    <w:link w:val="34"/>
    <w:rsid w:val="00605F9E"/>
    <w:pPr>
      <w:widowControl/>
      <w:autoSpaceDE/>
      <w:autoSpaceDN/>
      <w:jc w:val="both"/>
    </w:pPr>
    <w:rPr>
      <w:rFonts w:ascii="Times New Roman" w:hAnsi="Times New Roman" w:cs="Times New Roman"/>
      <w:b/>
      <w:sz w:val="28"/>
      <w:szCs w:val="20"/>
    </w:rPr>
  </w:style>
  <w:style w:type="character" w:customStyle="1" w:styleId="34">
    <w:name w:val="Основной текст 3 Знак"/>
    <w:basedOn w:val="a0"/>
    <w:link w:val="33"/>
    <w:rsid w:val="00605F9E"/>
    <w:rPr>
      <w:rFonts w:ascii="Times New Roman" w:eastAsia="Times New Roman" w:hAnsi="Times New Roman" w:cs="Times New Roman"/>
      <w:b/>
      <w:sz w:val="28"/>
      <w:szCs w:val="20"/>
      <w:lang w:eastAsia="ru-RU"/>
    </w:rPr>
  </w:style>
  <w:style w:type="paragraph" w:customStyle="1" w:styleId="xl68">
    <w:name w:val="xl68"/>
    <w:basedOn w:val="a"/>
    <w:rsid w:val="00605F9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hAnsi="Times New Roman" w:cs="Times New Roman"/>
      <w:sz w:val="24"/>
      <w:szCs w:val="24"/>
    </w:rPr>
  </w:style>
  <w:style w:type="paragraph" w:customStyle="1" w:styleId="xl74">
    <w:name w:val="xl74"/>
    <w:basedOn w:val="a"/>
    <w:rsid w:val="00605F9E"/>
    <w:pPr>
      <w:widowControl/>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pPr>
    <w:rPr>
      <w:b/>
      <w:bCs/>
      <w:sz w:val="24"/>
      <w:szCs w:val="24"/>
    </w:rPr>
  </w:style>
  <w:style w:type="paragraph" w:customStyle="1" w:styleId="aff7">
    <w:name w:val="Знак"/>
    <w:basedOn w:val="a"/>
    <w:rsid w:val="00605F9E"/>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27">
    <w:name w:val="Стиль2"/>
    <w:basedOn w:val="a"/>
    <w:rsid w:val="00605F9E"/>
    <w:pPr>
      <w:widowControl/>
      <w:adjustRightInd w:val="0"/>
      <w:spacing w:before="60"/>
      <w:ind w:left="143" w:firstLine="283"/>
      <w:jc w:val="both"/>
      <w:outlineLvl w:val="6"/>
    </w:pPr>
    <w:rPr>
      <w:rFonts w:ascii="Times New Roman" w:hAnsi="Times New Roman"/>
      <w:sz w:val="24"/>
    </w:rPr>
  </w:style>
  <w:style w:type="character" w:customStyle="1" w:styleId="num4">
    <w:name w:val="num4"/>
    <w:basedOn w:val="a0"/>
    <w:rsid w:val="00605F9E"/>
  </w:style>
  <w:style w:type="character" w:customStyle="1" w:styleId="apple-converted-space">
    <w:name w:val="apple-converted-space"/>
    <w:basedOn w:val="a0"/>
    <w:rsid w:val="00605F9E"/>
  </w:style>
  <w:style w:type="character" w:customStyle="1" w:styleId="aff8">
    <w:name w:val="a"/>
    <w:basedOn w:val="a0"/>
    <w:rsid w:val="00605F9E"/>
  </w:style>
  <w:style w:type="paragraph" w:customStyle="1" w:styleId="Default">
    <w:name w:val="Default"/>
    <w:rsid w:val="00605F9E"/>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ff9">
    <w:name w:val="No Spacing"/>
    <w:link w:val="affa"/>
    <w:qFormat/>
    <w:rsid w:val="00605F9E"/>
    <w:pPr>
      <w:spacing w:after="0" w:line="240" w:lineRule="auto"/>
    </w:pPr>
    <w:rPr>
      <w:rFonts w:ascii="Calibri" w:eastAsia="Times New Roman" w:hAnsi="Calibri" w:cs="Times New Roman"/>
      <w:lang w:eastAsia="ru-RU"/>
    </w:rPr>
  </w:style>
  <w:style w:type="character" w:customStyle="1" w:styleId="affa">
    <w:name w:val="Без интервала Знак"/>
    <w:link w:val="aff9"/>
    <w:locked/>
    <w:rsid w:val="00605F9E"/>
    <w:rPr>
      <w:rFonts w:ascii="Calibri" w:eastAsia="Times New Roman" w:hAnsi="Calibri" w:cs="Times New Roman"/>
      <w:lang w:eastAsia="ru-RU"/>
    </w:rPr>
  </w:style>
  <w:style w:type="paragraph" w:customStyle="1" w:styleId="120">
    <w:name w:val="Обычный+12 пт"/>
    <w:basedOn w:val="a"/>
    <w:rsid w:val="00605F9E"/>
    <w:pPr>
      <w:widowControl/>
      <w:autoSpaceDE/>
      <w:autoSpaceDN/>
    </w:pPr>
    <w:rPr>
      <w:rFonts w:ascii="Times New Roman" w:hAnsi="Times New Roman" w:cs="Times New Roman"/>
      <w:sz w:val="28"/>
      <w:szCs w:val="20"/>
      <w:lang w:eastAsia="en-US"/>
    </w:rPr>
  </w:style>
  <w:style w:type="character" w:styleId="affb">
    <w:name w:val="Strong"/>
    <w:qFormat/>
    <w:rsid w:val="00605F9E"/>
    <w:rPr>
      <w:b/>
      <w:bCs/>
    </w:rPr>
  </w:style>
  <w:style w:type="paragraph" w:customStyle="1" w:styleId="210">
    <w:name w:val="Основной текст с отступом 21"/>
    <w:basedOn w:val="a"/>
    <w:rsid w:val="00605F9E"/>
    <w:pPr>
      <w:widowControl/>
      <w:suppressAutoHyphens/>
      <w:autoSpaceDE/>
      <w:autoSpaceDN/>
      <w:ind w:left="360"/>
      <w:jc w:val="center"/>
    </w:pPr>
    <w:rPr>
      <w:rFonts w:ascii="Times New Roman" w:hAnsi="Times New Roman" w:cs="Times New Roman"/>
      <w:sz w:val="28"/>
      <w:szCs w:val="24"/>
      <w:lang w:eastAsia="ar-SA"/>
    </w:rPr>
  </w:style>
  <w:style w:type="paragraph" w:customStyle="1" w:styleId="ListParagraph">
    <w:name w:val="List Paragraph"/>
    <w:basedOn w:val="a"/>
    <w:link w:val="ListParagraphChar"/>
    <w:rsid w:val="00605F9E"/>
    <w:pPr>
      <w:widowControl/>
      <w:autoSpaceDE/>
      <w:autoSpaceDN/>
      <w:ind w:left="720"/>
      <w:contextualSpacing/>
    </w:pPr>
    <w:rPr>
      <w:rFonts w:ascii="Times New Roman" w:hAnsi="Times New Roman" w:cs="Times New Roman"/>
      <w:sz w:val="24"/>
      <w:szCs w:val="24"/>
    </w:rPr>
  </w:style>
  <w:style w:type="paragraph" w:customStyle="1" w:styleId="-">
    <w:name w:val="Заглавие-статья"/>
    <w:basedOn w:val="a"/>
    <w:autoRedefine/>
    <w:rsid w:val="00605F9E"/>
    <w:pPr>
      <w:adjustRightInd w:val="0"/>
      <w:spacing w:before="120" w:after="120"/>
      <w:ind w:left="720"/>
      <w:jc w:val="both"/>
    </w:pPr>
    <w:rPr>
      <w:rFonts w:ascii="Times New Roman" w:hAnsi="Times New Roman" w:cs="Times New Roman"/>
      <w:b/>
      <w:bCs/>
      <w:snapToGrid w:val="0"/>
      <w:sz w:val="22"/>
      <w:szCs w:val="20"/>
    </w:rPr>
  </w:style>
  <w:style w:type="paragraph" w:customStyle="1" w:styleId="-0">
    <w:name w:val="Заглавие-глава"/>
    <w:basedOn w:val="1"/>
    <w:autoRedefine/>
    <w:rsid w:val="00605F9E"/>
    <w:pPr>
      <w:keepNext w:val="0"/>
      <w:suppressAutoHyphens/>
      <w:adjustRightInd w:val="0"/>
      <w:spacing w:before="120" w:after="120"/>
      <w:jc w:val="center"/>
    </w:pPr>
    <w:rPr>
      <w:rFonts w:ascii="Times New Roman" w:eastAsia="Lucida Sans Unicode" w:hAnsi="Times New Roman" w:cs="Times New Roman"/>
      <w:bCs w:val="0"/>
      <w:snapToGrid w:val="0"/>
      <w:kern w:val="0"/>
      <w:sz w:val="24"/>
      <w:szCs w:val="20"/>
      <w:lang/>
    </w:rPr>
  </w:style>
  <w:style w:type="paragraph" w:customStyle="1" w:styleId="-1">
    <w:name w:val="Заглавие-название"/>
    <w:basedOn w:val="1"/>
    <w:rsid w:val="00605F9E"/>
    <w:pPr>
      <w:keepNext w:val="0"/>
      <w:suppressAutoHyphens/>
      <w:adjustRightInd w:val="0"/>
      <w:spacing w:before="0" w:after="120"/>
      <w:jc w:val="center"/>
    </w:pPr>
    <w:rPr>
      <w:rFonts w:ascii="Tahoma" w:eastAsia="Lucida Sans Unicode" w:hAnsi="Tahoma" w:cs="Times New Roman"/>
      <w:kern w:val="0"/>
      <w:sz w:val="28"/>
      <w:szCs w:val="20"/>
      <w:lang/>
    </w:rPr>
  </w:style>
  <w:style w:type="paragraph" w:customStyle="1" w:styleId="-2">
    <w:name w:val="Заглавие-раздел"/>
    <w:basedOn w:val="1"/>
    <w:rsid w:val="00605F9E"/>
    <w:pPr>
      <w:keepNext w:val="0"/>
      <w:suppressAutoHyphens/>
      <w:adjustRightInd w:val="0"/>
      <w:spacing w:before="120" w:after="20"/>
      <w:jc w:val="center"/>
    </w:pPr>
    <w:rPr>
      <w:rFonts w:ascii="Times New Roman" w:eastAsia="Lucida Sans Unicode" w:hAnsi="Times New Roman" w:cs="Times New Roman"/>
      <w:kern w:val="0"/>
      <w:sz w:val="24"/>
      <w:szCs w:val="20"/>
      <w:lang/>
    </w:rPr>
  </w:style>
  <w:style w:type="paragraph" w:customStyle="1" w:styleId="font5">
    <w:name w:val="font5"/>
    <w:basedOn w:val="a"/>
    <w:rsid w:val="00605F9E"/>
    <w:pPr>
      <w:widowControl/>
      <w:autoSpaceDE/>
      <w:autoSpaceDN/>
      <w:spacing w:before="100" w:beforeAutospacing="1" w:after="100" w:afterAutospacing="1"/>
    </w:pPr>
    <w:rPr>
      <w:rFonts w:ascii="Times New Roman" w:eastAsia="Arial Unicode MS" w:hAnsi="Times New Roman" w:cs="Times New Roman"/>
      <w:sz w:val="24"/>
      <w:szCs w:val="24"/>
    </w:rPr>
  </w:style>
  <w:style w:type="paragraph" w:customStyle="1" w:styleId="font6">
    <w:name w:val="font6"/>
    <w:basedOn w:val="a"/>
    <w:rsid w:val="00605F9E"/>
    <w:pPr>
      <w:widowControl/>
      <w:autoSpaceDE/>
      <w:autoSpaceDN/>
      <w:spacing w:before="100" w:beforeAutospacing="1" w:after="100" w:afterAutospacing="1"/>
    </w:pPr>
    <w:rPr>
      <w:rFonts w:ascii="Times New Roman" w:eastAsia="Arial Unicode MS" w:hAnsi="Times New Roman" w:cs="Times New Roman"/>
      <w:b/>
      <w:bCs/>
      <w:i/>
      <w:iCs/>
      <w:sz w:val="32"/>
      <w:szCs w:val="32"/>
    </w:rPr>
  </w:style>
  <w:style w:type="paragraph" w:customStyle="1" w:styleId="font7">
    <w:name w:val="font7"/>
    <w:basedOn w:val="a"/>
    <w:rsid w:val="00605F9E"/>
    <w:pPr>
      <w:widowControl/>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font8">
    <w:name w:val="font8"/>
    <w:basedOn w:val="a"/>
    <w:rsid w:val="00605F9E"/>
    <w:pPr>
      <w:widowControl/>
      <w:autoSpaceDE/>
      <w:autoSpaceDN/>
      <w:spacing w:before="100" w:beforeAutospacing="1" w:after="100" w:afterAutospacing="1"/>
    </w:pPr>
    <w:rPr>
      <w:rFonts w:ascii="Times New Roman" w:eastAsia="Arial Unicode MS" w:hAnsi="Times New Roman" w:cs="Times New Roman"/>
      <w:sz w:val="14"/>
      <w:szCs w:val="14"/>
    </w:rPr>
  </w:style>
  <w:style w:type="paragraph" w:customStyle="1" w:styleId="xl65">
    <w:name w:val="xl65"/>
    <w:basedOn w:val="a"/>
    <w:rsid w:val="00605F9E"/>
    <w:pPr>
      <w:widowControl/>
      <w:pBdr>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66">
    <w:name w:val="xl66"/>
    <w:basedOn w:val="a"/>
    <w:rsid w:val="00605F9E"/>
    <w:pPr>
      <w:widowControl/>
      <w:pBdr>
        <w:bottom w:val="single" w:sz="4" w:space="0" w:color="000000"/>
        <w:right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67">
    <w:name w:val="xl67"/>
    <w:basedOn w:val="a"/>
    <w:rsid w:val="00605F9E"/>
    <w:pPr>
      <w:widowControl/>
      <w:pBdr>
        <w:bottom w:val="single" w:sz="4" w:space="0" w:color="000000"/>
        <w:right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69">
    <w:name w:val="xl69"/>
    <w:basedOn w:val="a"/>
    <w:rsid w:val="00605F9E"/>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sz w:val="28"/>
      <w:szCs w:val="28"/>
    </w:rPr>
  </w:style>
  <w:style w:type="paragraph" w:customStyle="1" w:styleId="xl70">
    <w:name w:val="xl70"/>
    <w:basedOn w:val="a"/>
    <w:rsid w:val="00605F9E"/>
    <w:pPr>
      <w:widowControl/>
      <w:pBdr>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71">
    <w:name w:val="xl71"/>
    <w:basedOn w:val="a"/>
    <w:rsid w:val="00605F9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sz w:val="28"/>
      <w:szCs w:val="28"/>
    </w:rPr>
  </w:style>
  <w:style w:type="paragraph" w:customStyle="1" w:styleId="xl72">
    <w:name w:val="xl72"/>
    <w:basedOn w:val="a"/>
    <w:rsid w:val="00605F9E"/>
    <w:pPr>
      <w:widowControl/>
      <w:autoSpaceDE/>
      <w:autoSpaceDN/>
      <w:spacing w:before="100" w:beforeAutospacing="1" w:after="100" w:afterAutospacing="1"/>
    </w:pPr>
    <w:rPr>
      <w:rFonts w:ascii="Times New Roman" w:eastAsia="Arial Unicode MS" w:hAnsi="Times New Roman" w:cs="Times New Roman"/>
      <w:sz w:val="24"/>
      <w:szCs w:val="24"/>
    </w:rPr>
  </w:style>
  <w:style w:type="paragraph" w:customStyle="1" w:styleId="xl73">
    <w:name w:val="xl73"/>
    <w:basedOn w:val="a"/>
    <w:rsid w:val="00605F9E"/>
    <w:pPr>
      <w:widowControl/>
      <w:autoSpaceDE/>
      <w:autoSpaceDN/>
      <w:spacing w:before="100" w:beforeAutospacing="1" w:after="100" w:afterAutospacing="1"/>
    </w:pPr>
    <w:rPr>
      <w:rFonts w:ascii="Arial Unicode MS" w:eastAsia="Arial Unicode MS" w:hAnsi="Arial Unicode MS" w:cs="Arial Unicode MS"/>
      <w:sz w:val="24"/>
      <w:szCs w:val="24"/>
    </w:rPr>
  </w:style>
  <w:style w:type="paragraph" w:customStyle="1" w:styleId="xl75">
    <w:name w:val="xl75"/>
    <w:basedOn w:val="a"/>
    <w:rsid w:val="00605F9E"/>
    <w:pPr>
      <w:widowControl/>
      <w:pBdr>
        <w:bottom w:val="single" w:sz="4" w:space="0" w:color="000000"/>
        <w:right w:val="single" w:sz="4" w:space="0" w:color="000000"/>
      </w:pBdr>
      <w:autoSpaceDE/>
      <w:autoSpaceDN/>
      <w:spacing w:before="100" w:beforeAutospacing="1" w:after="100" w:afterAutospacing="1"/>
      <w:jc w:val="right"/>
      <w:textAlignment w:val="top"/>
    </w:pPr>
    <w:rPr>
      <w:rFonts w:ascii="Times New Roman" w:eastAsia="Arial Unicode MS" w:hAnsi="Times New Roman" w:cs="Times New Roman"/>
      <w:b/>
      <w:bCs/>
      <w:sz w:val="28"/>
      <w:szCs w:val="28"/>
    </w:rPr>
  </w:style>
  <w:style w:type="paragraph" w:customStyle="1" w:styleId="xl76">
    <w:name w:val="xl76"/>
    <w:basedOn w:val="a"/>
    <w:rsid w:val="00605F9E"/>
    <w:pPr>
      <w:widowControl/>
      <w:pBdr>
        <w:left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sz w:val="28"/>
      <w:szCs w:val="28"/>
    </w:rPr>
  </w:style>
  <w:style w:type="paragraph" w:customStyle="1" w:styleId="xl77">
    <w:name w:val="xl77"/>
    <w:basedOn w:val="a"/>
    <w:rsid w:val="00605F9E"/>
    <w:pPr>
      <w:widowControl/>
      <w:pBdr>
        <w:bottom w:val="single" w:sz="4" w:space="0" w:color="auto"/>
      </w:pBdr>
      <w:autoSpaceDE/>
      <w:autoSpaceDN/>
      <w:spacing w:before="100" w:beforeAutospacing="1" w:after="100" w:afterAutospacing="1"/>
      <w:jc w:val="center"/>
    </w:pPr>
    <w:rPr>
      <w:rFonts w:ascii="Times New Roman" w:eastAsia="Arial Unicode MS" w:hAnsi="Times New Roman" w:cs="Times New Roman"/>
      <w:b/>
      <w:bCs/>
      <w:i/>
      <w:iCs/>
      <w:sz w:val="32"/>
      <w:szCs w:val="32"/>
    </w:rPr>
  </w:style>
  <w:style w:type="paragraph" w:customStyle="1" w:styleId="xl78">
    <w:name w:val="xl78"/>
    <w:basedOn w:val="a"/>
    <w:rsid w:val="00605F9E"/>
    <w:pPr>
      <w:widowControl/>
      <w:pBdr>
        <w:top w:val="single" w:sz="4" w:space="0" w:color="000000"/>
        <w:left w:val="single" w:sz="4" w:space="0" w:color="000000"/>
        <w:bottom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79">
    <w:name w:val="xl79"/>
    <w:basedOn w:val="a"/>
    <w:rsid w:val="00605F9E"/>
    <w:pPr>
      <w:widowControl/>
      <w:pBdr>
        <w:top w:val="single" w:sz="4" w:space="0" w:color="000000"/>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80">
    <w:name w:val="xl80"/>
    <w:basedOn w:val="a"/>
    <w:rsid w:val="00605F9E"/>
    <w:pPr>
      <w:widowControl/>
      <w:pBdr>
        <w:top w:val="single" w:sz="4" w:space="0" w:color="000000"/>
        <w:left w:val="single" w:sz="4" w:space="0" w:color="000000"/>
        <w:bottom w:val="single" w:sz="4" w:space="0" w:color="000000"/>
      </w:pBdr>
      <w:autoSpaceDE/>
      <w:autoSpaceDN/>
      <w:spacing w:before="100" w:beforeAutospacing="1" w:after="100" w:afterAutospacing="1"/>
      <w:textAlignment w:val="top"/>
    </w:pPr>
    <w:rPr>
      <w:rFonts w:ascii="Times New Roman" w:eastAsia="Arial Unicode MS" w:hAnsi="Times New Roman" w:cs="Times New Roman"/>
      <w:b/>
      <w:bCs/>
      <w:sz w:val="28"/>
      <w:szCs w:val="28"/>
    </w:rPr>
  </w:style>
  <w:style w:type="paragraph" w:customStyle="1" w:styleId="xl81">
    <w:name w:val="xl81"/>
    <w:basedOn w:val="a"/>
    <w:rsid w:val="00605F9E"/>
    <w:pPr>
      <w:widowControl/>
      <w:pBdr>
        <w:top w:val="single" w:sz="4" w:space="0" w:color="000000"/>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b/>
      <w:bCs/>
      <w:sz w:val="28"/>
      <w:szCs w:val="28"/>
    </w:rPr>
  </w:style>
  <w:style w:type="paragraph" w:customStyle="1" w:styleId="xl82">
    <w:name w:val="xl82"/>
    <w:basedOn w:val="a"/>
    <w:rsid w:val="00605F9E"/>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83">
    <w:name w:val="xl83"/>
    <w:basedOn w:val="a"/>
    <w:rsid w:val="00605F9E"/>
    <w:pPr>
      <w:widowControl/>
      <w:pBdr>
        <w:top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84">
    <w:name w:val="xl84"/>
    <w:basedOn w:val="a"/>
    <w:rsid w:val="00605F9E"/>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85">
    <w:name w:val="xl85"/>
    <w:basedOn w:val="a"/>
    <w:rsid w:val="00605F9E"/>
    <w:pPr>
      <w:widowControl/>
      <w:pBdr>
        <w:top w:val="single" w:sz="4" w:space="0" w:color="000000"/>
        <w:left w:val="single" w:sz="4" w:space="0" w:color="000000"/>
        <w:bottom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i/>
      <w:iCs/>
      <w:sz w:val="28"/>
      <w:szCs w:val="28"/>
    </w:rPr>
  </w:style>
  <w:style w:type="paragraph" w:customStyle="1" w:styleId="xl86">
    <w:name w:val="xl86"/>
    <w:basedOn w:val="a"/>
    <w:rsid w:val="00605F9E"/>
    <w:pPr>
      <w:widowControl/>
      <w:pBdr>
        <w:top w:val="single" w:sz="4" w:space="0" w:color="000000"/>
        <w:bottom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i/>
      <w:iCs/>
      <w:sz w:val="28"/>
      <w:szCs w:val="28"/>
    </w:rPr>
  </w:style>
  <w:style w:type="paragraph" w:customStyle="1" w:styleId="xl87">
    <w:name w:val="xl87"/>
    <w:basedOn w:val="a"/>
    <w:rsid w:val="00605F9E"/>
    <w:pPr>
      <w:widowControl/>
      <w:pBdr>
        <w:top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i/>
      <w:iCs/>
      <w:sz w:val="28"/>
      <w:szCs w:val="28"/>
    </w:rPr>
  </w:style>
  <w:style w:type="paragraph" w:customStyle="1" w:styleId="xl88">
    <w:name w:val="xl88"/>
    <w:basedOn w:val="a"/>
    <w:rsid w:val="00605F9E"/>
    <w:pPr>
      <w:widowControl/>
      <w:pBdr>
        <w:left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89">
    <w:name w:val="xl89"/>
    <w:basedOn w:val="a"/>
    <w:rsid w:val="00605F9E"/>
    <w:pPr>
      <w:widowControl/>
      <w:pBdr>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0">
    <w:name w:val="xl90"/>
    <w:basedOn w:val="a"/>
    <w:rsid w:val="00605F9E"/>
    <w:pPr>
      <w:widowControl/>
      <w:pBdr>
        <w:bottom w:val="single" w:sz="4" w:space="0" w:color="000000"/>
        <w:right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1">
    <w:name w:val="xl91"/>
    <w:basedOn w:val="a"/>
    <w:rsid w:val="00605F9E"/>
    <w:pPr>
      <w:widowControl/>
      <w:pBdr>
        <w:left w:val="single" w:sz="4" w:space="0" w:color="000000"/>
        <w:bottom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92">
    <w:name w:val="xl92"/>
    <w:basedOn w:val="a"/>
    <w:rsid w:val="00605F9E"/>
    <w:pPr>
      <w:widowControl/>
      <w:pBdr>
        <w:top w:val="single" w:sz="4" w:space="0" w:color="000000"/>
        <w:left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93">
    <w:name w:val="xl93"/>
    <w:basedOn w:val="a"/>
    <w:rsid w:val="00605F9E"/>
    <w:pPr>
      <w:widowControl/>
      <w:pBdr>
        <w:top w:val="single" w:sz="4" w:space="0" w:color="000000"/>
        <w:bottom w:val="single" w:sz="4" w:space="0" w:color="000000"/>
        <w:right w:val="single" w:sz="4" w:space="0" w:color="auto"/>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94">
    <w:name w:val="xl94"/>
    <w:basedOn w:val="a"/>
    <w:rsid w:val="00605F9E"/>
    <w:pPr>
      <w:widowControl/>
      <w:pBdr>
        <w:top w:val="single" w:sz="4" w:space="0" w:color="000000"/>
        <w:left w:val="single" w:sz="4" w:space="0" w:color="000000"/>
        <w:bottom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95">
    <w:name w:val="xl95"/>
    <w:basedOn w:val="a"/>
    <w:rsid w:val="00605F9E"/>
    <w:pPr>
      <w:widowControl/>
      <w:pBdr>
        <w:top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96">
    <w:name w:val="xl96"/>
    <w:basedOn w:val="a"/>
    <w:rsid w:val="00605F9E"/>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7">
    <w:name w:val="xl97"/>
    <w:basedOn w:val="a"/>
    <w:rsid w:val="00605F9E"/>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8">
    <w:name w:val="xl98"/>
    <w:basedOn w:val="a"/>
    <w:rsid w:val="00605F9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9">
    <w:name w:val="xl99"/>
    <w:basedOn w:val="a"/>
    <w:rsid w:val="00605F9E"/>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i/>
      <w:iCs/>
      <w:sz w:val="28"/>
      <w:szCs w:val="28"/>
    </w:rPr>
  </w:style>
  <w:style w:type="paragraph" w:customStyle="1" w:styleId="xl100">
    <w:name w:val="xl100"/>
    <w:basedOn w:val="a"/>
    <w:rsid w:val="00605F9E"/>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i/>
      <w:iCs/>
      <w:sz w:val="28"/>
      <w:szCs w:val="28"/>
    </w:rPr>
  </w:style>
  <w:style w:type="paragraph" w:customStyle="1" w:styleId="xl101">
    <w:name w:val="xl101"/>
    <w:basedOn w:val="a"/>
    <w:rsid w:val="00605F9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i/>
      <w:iCs/>
      <w:sz w:val="28"/>
      <w:szCs w:val="28"/>
    </w:rPr>
  </w:style>
  <w:style w:type="paragraph" w:customStyle="1" w:styleId="xl102">
    <w:name w:val="xl102"/>
    <w:basedOn w:val="a"/>
    <w:rsid w:val="00605F9E"/>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103">
    <w:name w:val="xl103"/>
    <w:basedOn w:val="a"/>
    <w:rsid w:val="00605F9E"/>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104">
    <w:name w:val="xl104"/>
    <w:basedOn w:val="a"/>
    <w:rsid w:val="00605F9E"/>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b/>
      <w:bCs/>
      <w:sz w:val="28"/>
      <w:szCs w:val="28"/>
    </w:rPr>
  </w:style>
  <w:style w:type="paragraph" w:customStyle="1" w:styleId="xl105">
    <w:name w:val="xl105"/>
    <w:basedOn w:val="a"/>
    <w:rsid w:val="00605F9E"/>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b/>
      <w:bCs/>
      <w:sz w:val="28"/>
      <w:szCs w:val="28"/>
    </w:rPr>
  </w:style>
  <w:style w:type="paragraph" w:customStyle="1" w:styleId="xl106">
    <w:name w:val="xl106"/>
    <w:basedOn w:val="a"/>
    <w:rsid w:val="00605F9E"/>
    <w:pPr>
      <w:widowControl/>
      <w:pBdr>
        <w:top w:val="single" w:sz="4" w:space="0" w:color="auto"/>
        <w:left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107">
    <w:name w:val="xl107"/>
    <w:basedOn w:val="a"/>
    <w:rsid w:val="00605F9E"/>
    <w:pPr>
      <w:widowControl/>
      <w:pBdr>
        <w:top w:val="single" w:sz="4" w:space="0" w:color="auto"/>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108">
    <w:name w:val="xl108"/>
    <w:basedOn w:val="a"/>
    <w:rsid w:val="00605F9E"/>
    <w:pPr>
      <w:widowControl/>
      <w:pBdr>
        <w:top w:val="single" w:sz="4" w:space="0" w:color="auto"/>
        <w:bottom w:val="single" w:sz="4" w:space="0" w:color="000000"/>
        <w:right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consplusnormal1">
    <w:name w:val="consplusnormal"/>
    <w:basedOn w:val="a"/>
    <w:rsid w:val="00605F9E"/>
    <w:pPr>
      <w:widowControl/>
      <w:autoSpaceDE/>
      <w:autoSpaceDN/>
      <w:spacing w:before="100" w:beforeAutospacing="1" w:after="100" w:afterAutospacing="1"/>
    </w:pPr>
    <w:rPr>
      <w:rFonts w:ascii="Times New Roman" w:hAnsi="Times New Roman" w:cs="Times New Roman"/>
      <w:sz w:val="24"/>
      <w:szCs w:val="24"/>
    </w:rPr>
  </w:style>
  <w:style w:type="paragraph" w:customStyle="1" w:styleId="fr10">
    <w:name w:val="fr1"/>
    <w:basedOn w:val="a"/>
    <w:rsid w:val="00605F9E"/>
    <w:pPr>
      <w:widowControl/>
      <w:autoSpaceDE/>
      <w:autoSpaceDN/>
      <w:spacing w:before="100" w:beforeAutospacing="1" w:after="100" w:afterAutospacing="1"/>
    </w:pPr>
    <w:rPr>
      <w:rFonts w:ascii="Times New Roman" w:hAnsi="Times New Roman" w:cs="Times New Roman"/>
      <w:sz w:val="24"/>
      <w:szCs w:val="24"/>
    </w:rPr>
  </w:style>
  <w:style w:type="character" w:customStyle="1" w:styleId="Internetlink">
    <w:name w:val="Internet link"/>
    <w:rsid w:val="00605F9E"/>
    <w:rPr>
      <w:color w:val="000080"/>
      <w:sz w:val="20"/>
      <w:u w:val="single"/>
      <w:lang/>
    </w:rPr>
  </w:style>
  <w:style w:type="paragraph" w:customStyle="1" w:styleId="NoSpacing">
    <w:name w:val="No Spacing"/>
    <w:rsid w:val="00605F9E"/>
    <w:pPr>
      <w:widowControl w:val="0"/>
      <w:autoSpaceDE w:val="0"/>
      <w:autoSpaceDN w:val="0"/>
      <w:adjustRightInd w:val="0"/>
      <w:spacing w:after="0" w:line="240" w:lineRule="auto"/>
    </w:pPr>
    <w:rPr>
      <w:rFonts w:ascii="Arial" w:eastAsia="Times New Roman" w:hAnsi="Arial" w:cs="Times New Roman"/>
      <w:sz w:val="30"/>
      <w:szCs w:val="30"/>
      <w:lang w:eastAsia="ru-RU"/>
    </w:rPr>
  </w:style>
  <w:style w:type="character" w:customStyle="1" w:styleId="affc">
    <w:name w:val="Активная гипертекстовая ссылка"/>
    <w:rsid w:val="00605F9E"/>
    <w:rPr>
      <w:rFonts w:cs="Times New Roman"/>
      <w:b/>
      <w:bCs/>
      <w:color w:val="008000"/>
      <w:u w:val="single"/>
    </w:rPr>
  </w:style>
  <w:style w:type="paragraph" w:customStyle="1" w:styleId="affd">
    <w:name w:val="Внимание: Криминал!!"/>
    <w:basedOn w:val="a"/>
    <w:next w:val="a"/>
    <w:rsid w:val="00605F9E"/>
    <w:pPr>
      <w:adjustRightInd w:val="0"/>
      <w:jc w:val="both"/>
    </w:pPr>
    <w:rPr>
      <w:sz w:val="24"/>
      <w:szCs w:val="24"/>
    </w:rPr>
  </w:style>
  <w:style w:type="paragraph" w:customStyle="1" w:styleId="affe">
    <w:name w:val="Внимание: недобросовестность!"/>
    <w:basedOn w:val="a"/>
    <w:next w:val="a"/>
    <w:rsid w:val="00605F9E"/>
    <w:pPr>
      <w:adjustRightInd w:val="0"/>
      <w:jc w:val="both"/>
    </w:pPr>
    <w:rPr>
      <w:sz w:val="24"/>
      <w:szCs w:val="24"/>
    </w:rPr>
  </w:style>
  <w:style w:type="paragraph" w:customStyle="1" w:styleId="afff">
    <w:name w:val="Основное меню (преемственное)"/>
    <w:basedOn w:val="a"/>
    <w:next w:val="a"/>
    <w:rsid w:val="00605F9E"/>
    <w:pPr>
      <w:adjustRightInd w:val="0"/>
      <w:jc w:val="both"/>
    </w:pPr>
    <w:rPr>
      <w:rFonts w:ascii="Verdana" w:hAnsi="Verdana" w:cs="Verdana"/>
      <w:sz w:val="30"/>
      <w:szCs w:val="30"/>
    </w:rPr>
  </w:style>
  <w:style w:type="paragraph" w:customStyle="1" w:styleId="afff0">
    <w:name w:val="Заголовок"/>
    <w:basedOn w:val="afff"/>
    <w:next w:val="a"/>
    <w:rsid w:val="00605F9E"/>
    <w:rPr>
      <w:rFonts w:ascii="Arial" w:hAnsi="Arial" w:cs="Arial"/>
      <w:b/>
      <w:bCs/>
      <w:color w:val="C0C0C0"/>
      <w:sz w:val="24"/>
      <w:szCs w:val="24"/>
    </w:rPr>
  </w:style>
  <w:style w:type="character" w:customStyle="1" w:styleId="afff1">
    <w:name w:val="Заголовок своего сообщения"/>
    <w:rsid w:val="00605F9E"/>
    <w:rPr>
      <w:rFonts w:cs="Times New Roman"/>
      <w:b/>
      <w:bCs/>
      <w:color w:val="000080"/>
    </w:rPr>
  </w:style>
  <w:style w:type="character" w:customStyle="1" w:styleId="afff2">
    <w:name w:val="Заголовок чужого сообщения"/>
    <w:rsid w:val="00605F9E"/>
    <w:rPr>
      <w:rFonts w:cs="Times New Roman"/>
      <w:b/>
      <w:bCs/>
      <w:color w:val="FF0000"/>
    </w:rPr>
  </w:style>
  <w:style w:type="paragraph" w:customStyle="1" w:styleId="afff3">
    <w:name w:val="Интерактивный заголовок"/>
    <w:basedOn w:val="afff0"/>
    <w:next w:val="a"/>
    <w:rsid w:val="00605F9E"/>
    <w:rPr>
      <w:b w:val="0"/>
      <w:bCs w:val="0"/>
      <w:color w:val="auto"/>
      <w:u w:val="single"/>
    </w:rPr>
  </w:style>
  <w:style w:type="paragraph" w:customStyle="1" w:styleId="afff4">
    <w:name w:val="Интерфейс"/>
    <w:basedOn w:val="a"/>
    <w:next w:val="a"/>
    <w:rsid w:val="00605F9E"/>
    <w:pPr>
      <w:adjustRightInd w:val="0"/>
      <w:jc w:val="both"/>
    </w:pPr>
    <w:rPr>
      <w:color w:val="D4D0C8"/>
      <w:sz w:val="28"/>
      <w:szCs w:val="28"/>
    </w:rPr>
  </w:style>
  <w:style w:type="paragraph" w:customStyle="1" w:styleId="afff5">
    <w:name w:val="Информация об изменениях документа"/>
    <w:basedOn w:val="af3"/>
    <w:next w:val="a"/>
    <w:rsid w:val="00605F9E"/>
    <w:pPr>
      <w:ind w:left="0"/>
    </w:pPr>
    <w:rPr>
      <w:sz w:val="24"/>
      <w:szCs w:val="24"/>
    </w:rPr>
  </w:style>
  <w:style w:type="paragraph" w:customStyle="1" w:styleId="afff6">
    <w:name w:val="Колонтитул (левый)"/>
    <w:basedOn w:val="af6"/>
    <w:next w:val="a"/>
    <w:rsid w:val="00605F9E"/>
    <w:pPr>
      <w:jc w:val="both"/>
    </w:pPr>
    <w:rPr>
      <w:sz w:val="22"/>
      <w:szCs w:val="22"/>
    </w:rPr>
  </w:style>
  <w:style w:type="paragraph" w:customStyle="1" w:styleId="afff7">
    <w:name w:val="Колонтитул (правый)"/>
    <w:basedOn w:val="af7"/>
    <w:next w:val="a"/>
    <w:rsid w:val="00605F9E"/>
    <w:pPr>
      <w:jc w:val="both"/>
    </w:pPr>
    <w:rPr>
      <w:sz w:val="22"/>
      <w:szCs w:val="22"/>
    </w:rPr>
  </w:style>
  <w:style w:type="paragraph" w:customStyle="1" w:styleId="afff8">
    <w:name w:val="Комментарий пользователя"/>
    <w:basedOn w:val="af3"/>
    <w:next w:val="a"/>
    <w:rsid w:val="00605F9E"/>
    <w:pPr>
      <w:ind w:left="0"/>
      <w:jc w:val="left"/>
    </w:pPr>
    <w:rPr>
      <w:i w:val="0"/>
      <w:iCs w:val="0"/>
      <w:color w:val="000080"/>
      <w:sz w:val="24"/>
      <w:szCs w:val="24"/>
    </w:rPr>
  </w:style>
  <w:style w:type="paragraph" w:customStyle="1" w:styleId="afff9">
    <w:name w:val="Куда обратиться?"/>
    <w:basedOn w:val="a"/>
    <w:next w:val="a"/>
    <w:rsid w:val="00605F9E"/>
    <w:pPr>
      <w:adjustRightInd w:val="0"/>
      <w:jc w:val="both"/>
    </w:pPr>
    <w:rPr>
      <w:sz w:val="24"/>
      <w:szCs w:val="24"/>
    </w:rPr>
  </w:style>
  <w:style w:type="paragraph" w:customStyle="1" w:styleId="afffa">
    <w:name w:val="Моноширинный"/>
    <w:basedOn w:val="a"/>
    <w:next w:val="a"/>
    <w:rsid w:val="00605F9E"/>
    <w:pPr>
      <w:adjustRightInd w:val="0"/>
      <w:jc w:val="both"/>
    </w:pPr>
    <w:rPr>
      <w:rFonts w:ascii="Courier New" w:hAnsi="Courier New" w:cs="Courier New"/>
      <w:sz w:val="24"/>
      <w:szCs w:val="24"/>
    </w:rPr>
  </w:style>
  <w:style w:type="character" w:customStyle="1" w:styleId="afffb">
    <w:name w:val="Найденные слова"/>
    <w:rsid w:val="00605F9E"/>
    <w:rPr>
      <w:rFonts w:cs="Times New Roman"/>
      <w:b/>
      <w:bCs/>
      <w:color w:val="000080"/>
    </w:rPr>
  </w:style>
  <w:style w:type="character" w:customStyle="1" w:styleId="afffc">
    <w:name w:val="Не вступил в силу"/>
    <w:rsid w:val="00605F9E"/>
    <w:rPr>
      <w:rFonts w:cs="Times New Roman"/>
      <w:b/>
      <w:bCs/>
      <w:color w:val="008080"/>
    </w:rPr>
  </w:style>
  <w:style w:type="paragraph" w:customStyle="1" w:styleId="afffd">
    <w:name w:val="Необходимые документы"/>
    <w:basedOn w:val="a"/>
    <w:next w:val="a"/>
    <w:rsid w:val="00605F9E"/>
    <w:pPr>
      <w:adjustRightInd w:val="0"/>
      <w:ind w:left="118"/>
      <w:jc w:val="both"/>
    </w:pPr>
    <w:rPr>
      <w:sz w:val="24"/>
      <w:szCs w:val="24"/>
    </w:rPr>
  </w:style>
  <w:style w:type="paragraph" w:customStyle="1" w:styleId="afffe">
    <w:name w:val="Объект"/>
    <w:basedOn w:val="a"/>
    <w:next w:val="a"/>
    <w:rsid w:val="00605F9E"/>
    <w:pPr>
      <w:adjustRightInd w:val="0"/>
      <w:jc w:val="both"/>
    </w:pPr>
    <w:rPr>
      <w:sz w:val="24"/>
      <w:szCs w:val="24"/>
    </w:rPr>
  </w:style>
  <w:style w:type="paragraph" w:customStyle="1" w:styleId="affff">
    <w:name w:val="Оглавление"/>
    <w:basedOn w:val="af4"/>
    <w:next w:val="a"/>
    <w:rsid w:val="00605F9E"/>
    <w:pPr>
      <w:ind w:left="140"/>
    </w:pPr>
    <w:rPr>
      <w:rFonts w:ascii="Arial" w:hAnsi="Arial" w:cs="Arial"/>
      <w:sz w:val="24"/>
      <w:szCs w:val="24"/>
    </w:rPr>
  </w:style>
  <w:style w:type="character" w:customStyle="1" w:styleId="affff0">
    <w:name w:val="Опечатки"/>
    <w:rsid w:val="00605F9E"/>
    <w:rPr>
      <w:color w:val="FF0000"/>
    </w:rPr>
  </w:style>
  <w:style w:type="paragraph" w:customStyle="1" w:styleId="affff1">
    <w:name w:val="Переменная часть"/>
    <w:basedOn w:val="afff"/>
    <w:next w:val="a"/>
    <w:rsid w:val="00605F9E"/>
    <w:rPr>
      <w:rFonts w:ascii="Arial" w:hAnsi="Arial" w:cs="Arial"/>
      <w:sz w:val="26"/>
      <w:szCs w:val="26"/>
    </w:rPr>
  </w:style>
  <w:style w:type="paragraph" w:customStyle="1" w:styleId="affff2">
    <w:name w:val="Постоянная часть"/>
    <w:basedOn w:val="afff"/>
    <w:next w:val="a"/>
    <w:rsid w:val="00605F9E"/>
    <w:rPr>
      <w:rFonts w:ascii="Arial" w:hAnsi="Arial" w:cs="Arial"/>
      <w:sz w:val="28"/>
      <w:szCs w:val="28"/>
    </w:rPr>
  </w:style>
  <w:style w:type="paragraph" w:customStyle="1" w:styleId="affff3">
    <w:name w:val="Пример."/>
    <w:basedOn w:val="a"/>
    <w:next w:val="a"/>
    <w:rsid w:val="00605F9E"/>
    <w:pPr>
      <w:adjustRightInd w:val="0"/>
      <w:ind w:left="118" w:firstLine="602"/>
      <w:jc w:val="both"/>
    </w:pPr>
    <w:rPr>
      <w:sz w:val="24"/>
      <w:szCs w:val="24"/>
    </w:rPr>
  </w:style>
  <w:style w:type="paragraph" w:customStyle="1" w:styleId="affff4">
    <w:name w:val="Примечание."/>
    <w:basedOn w:val="af3"/>
    <w:next w:val="a"/>
    <w:rsid w:val="00605F9E"/>
    <w:pPr>
      <w:ind w:left="0"/>
    </w:pPr>
    <w:rPr>
      <w:i w:val="0"/>
      <w:iCs w:val="0"/>
      <w:color w:val="auto"/>
      <w:sz w:val="24"/>
      <w:szCs w:val="24"/>
    </w:rPr>
  </w:style>
  <w:style w:type="character" w:customStyle="1" w:styleId="affff5">
    <w:name w:val="Продолжение ссылки"/>
    <w:uiPriority w:val="99"/>
    <w:rsid w:val="00605F9E"/>
    <w:rPr>
      <w:rFonts w:cs="Times New Roman"/>
      <w:b/>
      <w:bCs/>
      <w:color w:val="008000"/>
    </w:rPr>
  </w:style>
  <w:style w:type="paragraph" w:customStyle="1" w:styleId="affff6">
    <w:name w:val="Словарная статья"/>
    <w:basedOn w:val="a"/>
    <w:next w:val="a"/>
    <w:rsid w:val="00605F9E"/>
    <w:pPr>
      <w:adjustRightInd w:val="0"/>
      <w:ind w:right="118"/>
      <w:jc w:val="both"/>
    </w:pPr>
    <w:rPr>
      <w:sz w:val="24"/>
      <w:szCs w:val="24"/>
    </w:rPr>
  </w:style>
  <w:style w:type="character" w:customStyle="1" w:styleId="affff7">
    <w:name w:val="Сравнение редакций"/>
    <w:rsid w:val="00605F9E"/>
    <w:rPr>
      <w:rFonts w:cs="Times New Roman"/>
      <w:b/>
      <w:bCs/>
      <w:color w:val="000080"/>
    </w:rPr>
  </w:style>
  <w:style w:type="character" w:customStyle="1" w:styleId="affff8">
    <w:name w:val="Сравнение редакций. Добавленный фрагмент"/>
    <w:rsid w:val="00605F9E"/>
    <w:rPr>
      <w:color w:val="0000FF"/>
    </w:rPr>
  </w:style>
  <w:style w:type="character" w:customStyle="1" w:styleId="affff9">
    <w:name w:val="Сравнение редакций. Удаленный фрагмент"/>
    <w:rsid w:val="00605F9E"/>
    <w:rPr>
      <w:strike/>
      <w:color w:val="808000"/>
    </w:rPr>
  </w:style>
  <w:style w:type="paragraph" w:customStyle="1" w:styleId="affffa">
    <w:name w:val="Текст (справка)"/>
    <w:basedOn w:val="a"/>
    <w:next w:val="a"/>
    <w:rsid w:val="00605F9E"/>
    <w:pPr>
      <w:adjustRightInd w:val="0"/>
      <w:ind w:left="170" w:right="170"/>
    </w:pPr>
    <w:rPr>
      <w:sz w:val="24"/>
      <w:szCs w:val="24"/>
    </w:rPr>
  </w:style>
  <w:style w:type="paragraph" w:customStyle="1" w:styleId="affffb">
    <w:name w:val="Текст в таблице"/>
    <w:basedOn w:val="afa"/>
    <w:next w:val="a"/>
    <w:rsid w:val="00605F9E"/>
    <w:pPr>
      <w:ind w:firstLine="500"/>
    </w:pPr>
  </w:style>
  <w:style w:type="paragraph" w:customStyle="1" w:styleId="affffc">
    <w:name w:val="Технический комментарий"/>
    <w:basedOn w:val="a"/>
    <w:next w:val="a"/>
    <w:rsid w:val="00605F9E"/>
    <w:pPr>
      <w:adjustRightInd w:val="0"/>
    </w:pPr>
    <w:rPr>
      <w:sz w:val="24"/>
      <w:szCs w:val="24"/>
    </w:rPr>
  </w:style>
  <w:style w:type="character" w:customStyle="1" w:styleId="affffd">
    <w:name w:val="Утратил силу"/>
    <w:rsid w:val="00605F9E"/>
    <w:rPr>
      <w:rFonts w:cs="Times New Roman"/>
      <w:b/>
      <w:bCs/>
      <w:strike/>
      <w:color w:val="808000"/>
    </w:rPr>
  </w:style>
  <w:style w:type="paragraph" w:customStyle="1" w:styleId="affffe">
    <w:name w:val="Центрированный (таблица)"/>
    <w:basedOn w:val="afa"/>
    <w:next w:val="a"/>
    <w:rsid w:val="00605F9E"/>
    <w:pPr>
      <w:jc w:val="center"/>
    </w:pPr>
  </w:style>
  <w:style w:type="paragraph" w:styleId="afffff">
    <w:name w:val="Document Map"/>
    <w:basedOn w:val="a"/>
    <w:link w:val="afffff0"/>
    <w:rsid w:val="00605F9E"/>
    <w:pPr>
      <w:adjustRightInd w:val="0"/>
    </w:pPr>
    <w:rPr>
      <w:rFonts w:ascii="Tahoma" w:hAnsi="Tahoma" w:cs="Tahoma"/>
      <w:sz w:val="16"/>
      <w:szCs w:val="16"/>
    </w:rPr>
  </w:style>
  <w:style w:type="character" w:customStyle="1" w:styleId="afffff0">
    <w:name w:val="Схема документа Знак"/>
    <w:basedOn w:val="a0"/>
    <w:link w:val="afffff"/>
    <w:rsid w:val="00605F9E"/>
    <w:rPr>
      <w:rFonts w:ascii="Tahoma" w:eastAsia="Times New Roman" w:hAnsi="Tahoma" w:cs="Tahoma"/>
      <w:sz w:val="16"/>
      <w:szCs w:val="16"/>
      <w:lang w:eastAsia="ru-RU"/>
    </w:rPr>
  </w:style>
  <w:style w:type="character" w:styleId="afffff1">
    <w:name w:val="Emphasis"/>
    <w:qFormat/>
    <w:rsid w:val="00605F9E"/>
    <w:rPr>
      <w:i/>
      <w:iCs/>
    </w:rPr>
  </w:style>
  <w:style w:type="paragraph" w:customStyle="1" w:styleId="s1">
    <w:name w:val="s_1"/>
    <w:basedOn w:val="a"/>
    <w:rsid w:val="00605F9E"/>
    <w:pPr>
      <w:widowControl/>
      <w:autoSpaceDE/>
      <w:autoSpaceDN/>
      <w:spacing w:before="100" w:beforeAutospacing="1" w:after="100" w:afterAutospacing="1"/>
    </w:pPr>
    <w:rPr>
      <w:rFonts w:ascii="Times New Roman" w:hAnsi="Times New Roman" w:cs="Times New Roman"/>
      <w:sz w:val="24"/>
      <w:szCs w:val="24"/>
    </w:rPr>
  </w:style>
  <w:style w:type="paragraph" w:customStyle="1" w:styleId="310">
    <w:name w:val="Основной текст с отступом 31"/>
    <w:basedOn w:val="a"/>
    <w:rsid w:val="00605F9E"/>
    <w:pPr>
      <w:widowControl/>
      <w:suppressAutoHyphens/>
      <w:autoSpaceDE/>
      <w:autoSpaceDN/>
      <w:ind w:left="7938" w:hanging="7938"/>
    </w:pPr>
    <w:rPr>
      <w:rFonts w:ascii="Times New Roman" w:hAnsi="Times New Roman" w:cs="Times New Roman"/>
      <w:sz w:val="24"/>
      <w:szCs w:val="20"/>
      <w:lang w:eastAsia="ar-SA"/>
    </w:rPr>
  </w:style>
  <w:style w:type="character" w:customStyle="1" w:styleId="b-serp-urlitem1">
    <w:name w:val="b-serp-url__item1"/>
    <w:rsid w:val="00605F9E"/>
  </w:style>
  <w:style w:type="character" w:customStyle="1" w:styleId="title1">
    <w:name w:val="title1"/>
    <w:rsid w:val="00605F9E"/>
    <w:rPr>
      <w:b/>
      <w:bCs/>
      <w:color w:val="60091A"/>
      <w:sz w:val="20"/>
      <w:szCs w:val="20"/>
    </w:rPr>
  </w:style>
  <w:style w:type="paragraph" w:customStyle="1" w:styleId="msonormalcxspmiddle">
    <w:name w:val="msonormalcxspmiddle"/>
    <w:basedOn w:val="a"/>
    <w:rsid w:val="00605F9E"/>
    <w:pPr>
      <w:widowControl/>
      <w:autoSpaceDE/>
      <w:autoSpaceDN/>
      <w:spacing w:before="100" w:beforeAutospacing="1" w:after="100" w:afterAutospacing="1"/>
    </w:pPr>
    <w:rPr>
      <w:rFonts w:ascii="Times New Roman" w:hAnsi="Times New Roman" w:cs="Times New Roman"/>
      <w:sz w:val="24"/>
      <w:szCs w:val="24"/>
    </w:rPr>
  </w:style>
  <w:style w:type="character" w:customStyle="1" w:styleId="28">
    <w:name w:val="Знак2 Знак Знак"/>
    <w:rsid w:val="00605F9E"/>
    <w:rPr>
      <w:rFonts w:ascii="Arial" w:eastAsia="Calibri" w:hAnsi="Arial" w:cs="Arial"/>
      <w:b/>
      <w:sz w:val="24"/>
      <w:szCs w:val="24"/>
      <w:lang w:val="ru-RU" w:eastAsia="ru-RU" w:bidi="ar-SA"/>
    </w:rPr>
  </w:style>
  <w:style w:type="paragraph" w:styleId="afffff2">
    <w:name w:val="List Paragraph"/>
    <w:basedOn w:val="a"/>
    <w:link w:val="afffff3"/>
    <w:qFormat/>
    <w:rsid w:val="00605F9E"/>
    <w:pPr>
      <w:widowControl/>
      <w:autoSpaceDE/>
      <w:autoSpaceDN/>
      <w:spacing w:after="200" w:line="276" w:lineRule="auto"/>
      <w:ind w:left="720"/>
      <w:contextualSpacing/>
    </w:pPr>
    <w:rPr>
      <w:rFonts w:ascii="Calibri" w:hAnsi="Calibri" w:cs="Times New Roman"/>
      <w:sz w:val="22"/>
      <w:szCs w:val="22"/>
    </w:rPr>
  </w:style>
  <w:style w:type="character" w:customStyle="1" w:styleId="afffff3">
    <w:name w:val="Абзац списка Знак"/>
    <w:link w:val="afffff2"/>
    <w:locked/>
    <w:rsid w:val="00605F9E"/>
    <w:rPr>
      <w:rFonts w:ascii="Calibri" w:eastAsia="Times New Roman" w:hAnsi="Calibri" w:cs="Times New Roman"/>
      <w:lang w:eastAsia="ru-RU"/>
    </w:rPr>
  </w:style>
  <w:style w:type="paragraph" w:customStyle="1" w:styleId="Style9">
    <w:name w:val="Style9"/>
    <w:basedOn w:val="a"/>
    <w:rsid w:val="00605F9E"/>
    <w:pPr>
      <w:adjustRightInd w:val="0"/>
      <w:spacing w:line="317" w:lineRule="exact"/>
      <w:jc w:val="center"/>
    </w:pPr>
    <w:rPr>
      <w:rFonts w:ascii="Times New Roman" w:hAnsi="Times New Roman" w:cs="Times New Roman"/>
      <w:sz w:val="24"/>
      <w:szCs w:val="24"/>
    </w:rPr>
  </w:style>
  <w:style w:type="paragraph" w:customStyle="1" w:styleId="311">
    <w:name w:val="Основной текст 31"/>
    <w:basedOn w:val="a"/>
    <w:rsid w:val="00605F9E"/>
    <w:pPr>
      <w:widowControl/>
      <w:suppressAutoHyphens/>
      <w:autoSpaceDE/>
      <w:autoSpaceDN/>
      <w:spacing w:after="120"/>
    </w:pPr>
    <w:rPr>
      <w:rFonts w:ascii="Times New Roman" w:hAnsi="Times New Roman" w:cs="Times New Roman"/>
      <w:sz w:val="16"/>
      <w:szCs w:val="16"/>
      <w:lang w:eastAsia="ar-SA"/>
    </w:rPr>
  </w:style>
  <w:style w:type="character" w:customStyle="1" w:styleId="19">
    <w:name w:val=" Знак Знак19"/>
    <w:rsid w:val="00605F9E"/>
    <w:rPr>
      <w:rFonts w:ascii="Arial" w:hAnsi="Arial"/>
      <w:b/>
      <w:spacing w:val="28"/>
      <w:sz w:val="24"/>
      <w:lang w:bidi="ar-SA"/>
    </w:rPr>
  </w:style>
  <w:style w:type="character" w:customStyle="1" w:styleId="180">
    <w:name w:val=" Знак Знак18"/>
    <w:rsid w:val="00605F9E"/>
    <w:rPr>
      <w:sz w:val="28"/>
      <w:lang w:bidi="ar-SA"/>
    </w:rPr>
  </w:style>
  <w:style w:type="character" w:customStyle="1" w:styleId="160">
    <w:name w:val=" Знак Знак16"/>
    <w:rsid w:val="00605F9E"/>
    <w:rPr>
      <w:rFonts w:ascii="Arial" w:hAnsi="Arial"/>
      <w:b/>
      <w:sz w:val="24"/>
      <w:lang w:bidi="ar-SA"/>
    </w:rPr>
  </w:style>
  <w:style w:type="character" w:customStyle="1" w:styleId="1a">
    <w:name w:val="Обычный (веб) Знак Знак1"/>
    <w:aliases w:val="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1 Знак Знак"/>
    <w:rsid w:val="00605F9E"/>
    <w:rPr>
      <w:sz w:val="24"/>
      <w:szCs w:val="24"/>
      <w:lang w:val="ru-RU" w:eastAsia="ru-RU" w:bidi="ar-SA"/>
    </w:rPr>
  </w:style>
  <w:style w:type="character" w:customStyle="1" w:styleId="140">
    <w:name w:val=" Знак Знак14"/>
    <w:rsid w:val="00605F9E"/>
    <w:rPr>
      <w:lang w:val="ru-RU" w:eastAsia="ru-RU" w:bidi="ar-SA"/>
    </w:rPr>
  </w:style>
  <w:style w:type="character" w:customStyle="1" w:styleId="130">
    <w:name w:val=" Знак Знак13"/>
    <w:rsid w:val="00605F9E"/>
    <w:rPr>
      <w:lang w:val="ru-RU" w:eastAsia="ru-RU" w:bidi="ar-SA"/>
    </w:rPr>
  </w:style>
  <w:style w:type="character" w:customStyle="1" w:styleId="121">
    <w:name w:val=" Знак Знак12"/>
    <w:rsid w:val="00605F9E"/>
    <w:rPr>
      <w:sz w:val="28"/>
      <w:lang w:bidi="ar-SA"/>
    </w:rPr>
  </w:style>
  <w:style w:type="character" w:customStyle="1" w:styleId="110">
    <w:name w:val=" Знак Знак11"/>
    <w:rsid w:val="00605F9E"/>
    <w:rPr>
      <w:sz w:val="28"/>
      <w:lang w:bidi="ar-SA"/>
    </w:rPr>
  </w:style>
  <w:style w:type="paragraph" w:styleId="afffff4">
    <w:name w:val="caption"/>
    <w:basedOn w:val="a"/>
    <w:next w:val="a"/>
    <w:qFormat/>
    <w:rsid w:val="00605F9E"/>
    <w:pPr>
      <w:widowControl/>
      <w:autoSpaceDE/>
      <w:autoSpaceDN/>
      <w:spacing w:before="240"/>
      <w:jc w:val="center"/>
    </w:pPr>
    <w:rPr>
      <w:rFonts w:ascii="Times New Roman" w:hAnsi="Times New Roman" w:cs="Times New Roman"/>
      <w:smallCaps/>
      <w:spacing w:val="40"/>
      <w:sz w:val="28"/>
      <w:szCs w:val="20"/>
    </w:rPr>
  </w:style>
  <w:style w:type="paragraph" w:customStyle="1" w:styleId="1b">
    <w:name w:val="1"/>
    <w:basedOn w:val="a"/>
    <w:rsid w:val="00605F9E"/>
    <w:pPr>
      <w:widowControl/>
      <w:autoSpaceDE/>
      <w:autoSpaceDN/>
      <w:jc w:val="both"/>
    </w:pPr>
    <w:rPr>
      <w:rFonts w:ascii="Times New Roman" w:hAnsi="Times New Roman" w:cs="Times New Roman"/>
      <w:sz w:val="28"/>
      <w:szCs w:val="20"/>
    </w:rPr>
  </w:style>
  <w:style w:type="paragraph" w:customStyle="1" w:styleId="1c">
    <w:name w:val="Знак Знак Знак Знак1 Знак Знак Знак Знак Знак Знак"/>
    <w:basedOn w:val="a"/>
    <w:rsid w:val="00605F9E"/>
    <w:pPr>
      <w:widowControl/>
      <w:autoSpaceDE/>
      <w:autoSpaceDN/>
    </w:pPr>
    <w:rPr>
      <w:rFonts w:ascii="Verdana" w:hAnsi="Verdana" w:cs="Verdana"/>
      <w:sz w:val="20"/>
      <w:szCs w:val="20"/>
      <w:lang w:val="en-US" w:eastAsia="en-US"/>
    </w:rPr>
  </w:style>
  <w:style w:type="paragraph" w:styleId="afffff5">
    <w:name w:val="annotation text"/>
    <w:basedOn w:val="a"/>
    <w:link w:val="afffff6"/>
    <w:semiHidden/>
    <w:unhideWhenUsed/>
    <w:rsid w:val="00605F9E"/>
    <w:pPr>
      <w:widowControl/>
      <w:autoSpaceDE/>
      <w:autoSpaceDN/>
    </w:pPr>
    <w:rPr>
      <w:rFonts w:ascii="Times New Roman" w:hAnsi="Times New Roman" w:cs="Times New Roman"/>
      <w:sz w:val="20"/>
      <w:szCs w:val="20"/>
    </w:rPr>
  </w:style>
  <w:style w:type="character" w:customStyle="1" w:styleId="afffff6">
    <w:name w:val="Текст примечания Знак"/>
    <w:basedOn w:val="a0"/>
    <w:link w:val="afffff5"/>
    <w:semiHidden/>
    <w:rsid w:val="00605F9E"/>
    <w:rPr>
      <w:rFonts w:ascii="Times New Roman" w:eastAsia="Times New Roman" w:hAnsi="Times New Roman" w:cs="Times New Roman"/>
      <w:sz w:val="20"/>
      <w:szCs w:val="20"/>
      <w:lang w:eastAsia="ru-RU"/>
    </w:rPr>
  </w:style>
  <w:style w:type="paragraph" w:styleId="afffff7">
    <w:name w:val="annotation subject"/>
    <w:basedOn w:val="afffff5"/>
    <w:next w:val="afffff5"/>
    <w:link w:val="afffff8"/>
    <w:semiHidden/>
    <w:unhideWhenUsed/>
    <w:rsid w:val="00605F9E"/>
    <w:rPr>
      <w:b/>
      <w:bCs/>
      <w:lang/>
    </w:rPr>
  </w:style>
  <w:style w:type="character" w:customStyle="1" w:styleId="afffff8">
    <w:name w:val="Тема примечания Знак"/>
    <w:basedOn w:val="afffff6"/>
    <w:link w:val="afffff7"/>
    <w:semiHidden/>
    <w:rsid w:val="00605F9E"/>
    <w:rPr>
      <w:b/>
      <w:bCs/>
      <w:lang/>
    </w:rPr>
  </w:style>
  <w:style w:type="paragraph" w:customStyle="1" w:styleId="Iauiue">
    <w:name w:val="Iau?iue"/>
    <w:rsid w:val="00605F9E"/>
    <w:pPr>
      <w:spacing w:after="0" w:line="240" w:lineRule="auto"/>
    </w:pPr>
    <w:rPr>
      <w:rFonts w:ascii="Times New Roman" w:eastAsia="Times New Roman" w:hAnsi="Times New Roman" w:cs="Times New Roman"/>
      <w:sz w:val="28"/>
      <w:szCs w:val="20"/>
      <w:lang w:eastAsia="ru-RU"/>
    </w:rPr>
  </w:style>
  <w:style w:type="paragraph" w:customStyle="1" w:styleId="afffff9">
    <w:name w:val="Стиль"/>
    <w:rsid w:val="00605F9E"/>
    <w:pPr>
      <w:widowControl w:val="0"/>
      <w:spacing w:after="0" w:line="240" w:lineRule="auto"/>
    </w:pPr>
    <w:rPr>
      <w:rFonts w:ascii="Times New Roman" w:eastAsia="Times New Roman" w:hAnsi="Times New Roman" w:cs="Times New Roman"/>
      <w:color w:val="0000FF"/>
      <w:spacing w:val="-1"/>
      <w:kern w:val="3276"/>
      <w:position w:val="-1"/>
      <w:sz w:val="24"/>
      <w:szCs w:val="20"/>
      <w:u w:val="single"/>
      <w:lang w:val="en-US" w:eastAsia="ru-RU"/>
    </w:rPr>
  </w:style>
  <w:style w:type="paragraph" w:customStyle="1" w:styleId="1d">
    <w:name w:val="Обычный1"/>
    <w:rsid w:val="00605F9E"/>
    <w:pPr>
      <w:snapToGrid w:val="0"/>
      <w:spacing w:after="0" w:line="240" w:lineRule="auto"/>
    </w:pPr>
    <w:rPr>
      <w:rFonts w:ascii="Times New Roman" w:eastAsia="Times New Roman" w:hAnsi="Times New Roman" w:cs="Times New Roman"/>
      <w:sz w:val="28"/>
      <w:szCs w:val="20"/>
      <w:lang w:eastAsia="ru-RU"/>
    </w:rPr>
  </w:style>
  <w:style w:type="character" w:customStyle="1" w:styleId="111">
    <w:name w:val="Текст сноски Знак1 Знак1 Знак"/>
    <w:aliases w:val="Текст сноски Знак Знак Знак1 Знак,Текст сноски Знак1 Знак Знак Знак,Текст сноски Знак Знак Знак Знак Знак,Текст сноски Знак Знак1 Знак,Table_Footnote_last Знак,Текст сноски-FN Знак,Oaeno niinee-FN Знак"/>
    <w:rsid w:val="00605F9E"/>
    <w:rPr>
      <w:sz w:val="26"/>
      <w:szCs w:val="28"/>
      <w:lang w:bidi="ar-SA"/>
    </w:rPr>
  </w:style>
  <w:style w:type="paragraph" w:styleId="afffffa">
    <w:name w:val="endnote text"/>
    <w:basedOn w:val="a"/>
    <w:link w:val="afffffb"/>
    <w:semiHidden/>
    <w:unhideWhenUsed/>
    <w:rsid w:val="00605F9E"/>
    <w:pPr>
      <w:widowControl/>
      <w:autoSpaceDE/>
      <w:autoSpaceDN/>
    </w:pPr>
    <w:rPr>
      <w:rFonts w:ascii="Times New Roman" w:hAnsi="Times New Roman" w:cs="Times New Roman"/>
      <w:sz w:val="20"/>
      <w:szCs w:val="20"/>
    </w:rPr>
  </w:style>
  <w:style w:type="character" w:customStyle="1" w:styleId="afffffb">
    <w:name w:val="Текст концевой сноски Знак"/>
    <w:basedOn w:val="a0"/>
    <w:link w:val="afffffa"/>
    <w:semiHidden/>
    <w:rsid w:val="00605F9E"/>
    <w:rPr>
      <w:rFonts w:ascii="Times New Roman" w:eastAsia="Times New Roman" w:hAnsi="Times New Roman" w:cs="Times New Roman"/>
      <w:sz w:val="20"/>
      <w:szCs w:val="20"/>
      <w:lang w:eastAsia="ru-RU"/>
    </w:rPr>
  </w:style>
  <w:style w:type="character" w:styleId="afffffc">
    <w:name w:val="endnote reference"/>
    <w:unhideWhenUsed/>
    <w:rsid w:val="00605F9E"/>
    <w:rPr>
      <w:vertAlign w:val="superscript"/>
    </w:rPr>
  </w:style>
  <w:style w:type="paragraph" w:customStyle="1" w:styleId="Web">
    <w:name w:val="Обычный (Web)"/>
    <w:basedOn w:val="a"/>
    <w:rsid w:val="00605F9E"/>
    <w:pPr>
      <w:widowControl/>
      <w:autoSpaceDE/>
      <w:autoSpaceDN/>
      <w:spacing w:before="100" w:after="119"/>
    </w:pPr>
    <w:rPr>
      <w:rFonts w:ascii="Times New Roman" w:hAnsi="Times New Roman" w:cs="Times New Roman"/>
      <w:sz w:val="24"/>
      <w:szCs w:val="20"/>
    </w:rPr>
  </w:style>
  <w:style w:type="paragraph" w:customStyle="1" w:styleId="1e">
    <w:name w:val="Основной текст с отступом.Основной текст 1.Нумерованный список !!.Надин стиль"/>
    <w:basedOn w:val="a"/>
    <w:rsid w:val="00605F9E"/>
    <w:pPr>
      <w:widowControl/>
      <w:autoSpaceDE/>
      <w:autoSpaceDN/>
      <w:spacing w:line="360" w:lineRule="auto"/>
      <w:ind w:firstLine="720"/>
      <w:jc w:val="both"/>
    </w:pPr>
    <w:rPr>
      <w:rFonts w:ascii="Times New Roman" w:hAnsi="Times New Roman" w:cs="Times New Roman"/>
      <w:sz w:val="28"/>
      <w:szCs w:val="20"/>
    </w:rPr>
  </w:style>
  <w:style w:type="paragraph" w:styleId="HTML">
    <w:name w:val="HTML Preformatted"/>
    <w:basedOn w:val="a"/>
    <w:link w:val="HTML0"/>
    <w:rsid w:val="00605F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sz w:val="20"/>
      <w:szCs w:val="20"/>
      <w:lang/>
    </w:rPr>
  </w:style>
  <w:style w:type="character" w:customStyle="1" w:styleId="HTML0">
    <w:name w:val="Стандартный HTML Знак"/>
    <w:basedOn w:val="a0"/>
    <w:link w:val="HTML"/>
    <w:rsid w:val="00605F9E"/>
    <w:rPr>
      <w:rFonts w:ascii="Courier New" w:eastAsia="Times New Roman" w:hAnsi="Courier New" w:cs="Times New Roman"/>
      <w:sz w:val="20"/>
      <w:szCs w:val="20"/>
      <w:lang/>
    </w:rPr>
  </w:style>
  <w:style w:type="paragraph" w:customStyle="1" w:styleId="a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605F9E"/>
    <w:pPr>
      <w:widowControl/>
      <w:autoSpaceDE/>
      <w:autoSpaceDN/>
    </w:pPr>
    <w:rPr>
      <w:rFonts w:ascii="Times New Roman" w:eastAsia="SimSun" w:hAnsi="Times New Roman" w:cs="Times New Roman"/>
      <w:b/>
      <w:bCs/>
      <w:i/>
      <w:sz w:val="26"/>
      <w:szCs w:val="26"/>
      <w:lang w:val="en-US" w:eastAsia="en-US"/>
    </w:rPr>
  </w:style>
  <w:style w:type="paragraph" w:styleId="afffffe">
    <w:name w:val="Plain Text"/>
    <w:basedOn w:val="a"/>
    <w:link w:val="affffff"/>
    <w:rsid w:val="00605F9E"/>
    <w:pPr>
      <w:widowControl/>
      <w:autoSpaceDE/>
      <w:autoSpaceDN/>
    </w:pPr>
    <w:rPr>
      <w:rFonts w:ascii="Courier New" w:hAnsi="Courier New" w:cs="Times New Roman"/>
      <w:sz w:val="20"/>
      <w:szCs w:val="20"/>
      <w:lang/>
    </w:rPr>
  </w:style>
  <w:style w:type="character" w:customStyle="1" w:styleId="affffff">
    <w:name w:val="Текст Знак"/>
    <w:basedOn w:val="a0"/>
    <w:link w:val="afffffe"/>
    <w:rsid w:val="00605F9E"/>
    <w:rPr>
      <w:rFonts w:ascii="Courier New" w:eastAsia="Times New Roman" w:hAnsi="Courier New" w:cs="Times New Roman"/>
      <w:sz w:val="20"/>
      <w:szCs w:val="20"/>
      <w:lang/>
    </w:rPr>
  </w:style>
  <w:style w:type="paragraph" w:styleId="affffff0">
    <w:name w:val="TOC Heading"/>
    <w:basedOn w:val="1"/>
    <w:next w:val="a"/>
    <w:qFormat/>
    <w:rsid w:val="00605F9E"/>
    <w:pPr>
      <w:keepLines/>
      <w:widowControl/>
      <w:autoSpaceDE/>
      <w:autoSpaceDN/>
      <w:spacing w:before="480" w:after="0" w:line="276" w:lineRule="auto"/>
      <w:outlineLvl w:val="9"/>
    </w:pPr>
    <w:rPr>
      <w:rFonts w:ascii="Cambria" w:hAnsi="Cambria" w:cs="Times New Roman"/>
      <w:color w:val="365F91"/>
      <w:kern w:val="0"/>
      <w:sz w:val="28"/>
      <w:szCs w:val="28"/>
      <w:lang w:eastAsia="en-US"/>
    </w:rPr>
  </w:style>
  <w:style w:type="paragraph" w:styleId="1f">
    <w:name w:val="toc 1"/>
    <w:basedOn w:val="a"/>
    <w:next w:val="a"/>
    <w:autoRedefine/>
    <w:rsid w:val="00605F9E"/>
    <w:pPr>
      <w:widowControl/>
      <w:tabs>
        <w:tab w:val="left" w:pos="284"/>
        <w:tab w:val="left" w:pos="426"/>
        <w:tab w:val="right" w:leader="dot" w:pos="9356"/>
      </w:tabs>
      <w:autoSpaceDE/>
      <w:autoSpaceDN/>
      <w:spacing w:line="360" w:lineRule="auto"/>
      <w:ind w:left="284" w:hanging="284"/>
    </w:pPr>
    <w:rPr>
      <w:rFonts w:ascii="Times New Roman" w:hAnsi="Times New Roman" w:cs="Times New Roman"/>
      <w:noProof/>
      <w:sz w:val="24"/>
      <w:szCs w:val="24"/>
    </w:rPr>
  </w:style>
  <w:style w:type="paragraph" w:styleId="29">
    <w:name w:val="toc 2"/>
    <w:basedOn w:val="a"/>
    <w:next w:val="a"/>
    <w:autoRedefine/>
    <w:rsid w:val="00605F9E"/>
    <w:pPr>
      <w:widowControl/>
      <w:tabs>
        <w:tab w:val="left" w:pos="284"/>
        <w:tab w:val="right" w:leader="dot" w:pos="9356"/>
      </w:tabs>
      <w:autoSpaceDE/>
      <w:autoSpaceDN/>
      <w:spacing w:line="360" w:lineRule="auto"/>
      <w:ind w:left="284" w:hanging="284"/>
    </w:pPr>
    <w:rPr>
      <w:rFonts w:ascii="Times New Roman" w:hAnsi="Times New Roman" w:cs="Times New Roman"/>
      <w:noProof/>
      <w:sz w:val="24"/>
      <w:szCs w:val="24"/>
    </w:rPr>
  </w:style>
  <w:style w:type="paragraph" w:styleId="35">
    <w:name w:val="toc 3"/>
    <w:basedOn w:val="a"/>
    <w:next w:val="a"/>
    <w:autoRedefine/>
    <w:rsid w:val="00605F9E"/>
    <w:pPr>
      <w:widowControl/>
      <w:tabs>
        <w:tab w:val="right" w:leader="dot" w:pos="9345"/>
      </w:tabs>
      <w:autoSpaceDE/>
      <w:autoSpaceDN/>
      <w:spacing w:line="360" w:lineRule="auto"/>
      <w:ind w:left="480" w:hanging="196"/>
    </w:pPr>
    <w:rPr>
      <w:rFonts w:ascii="Times New Roman" w:hAnsi="Times New Roman" w:cs="Times New Roman"/>
      <w:b/>
      <w:noProof/>
      <w:sz w:val="24"/>
      <w:szCs w:val="24"/>
    </w:rPr>
  </w:style>
  <w:style w:type="paragraph" w:customStyle="1" w:styleId="u">
    <w:name w:val="u"/>
    <w:basedOn w:val="a"/>
    <w:rsid w:val="00605F9E"/>
    <w:pPr>
      <w:widowControl/>
      <w:autoSpaceDE/>
      <w:autoSpaceDN/>
      <w:ind w:firstLine="390"/>
      <w:jc w:val="both"/>
    </w:pPr>
    <w:rPr>
      <w:rFonts w:ascii="Times New Roman" w:hAnsi="Times New Roman" w:cs="Times New Roman"/>
      <w:sz w:val="24"/>
      <w:szCs w:val="24"/>
    </w:rPr>
  </w:style>
  <w:style w:type="character" w:customStyle="1" w:styleId="st1">
    <w:name w:val="st1"/>
    <w:basedOn w:val="a0"/>
    <w:rsid w:val="00605F9E"/>
  </w:style>
  <w:style w:type="paragraph" w:customStyle="1" w:styleId="Style1">
    <w:name w:val="Style1"/>
    <w:basedOn w:val="a"/>
    <w:rsid w:val="00605F9E"/>
    <w:pPr>
      <w:adjustRightInd w:val="0"/>
      <w:spacing w:line="483" w:lineRule="exact"/>
      <w:ind w:firstLine="715"/>
      <w:jc w:val="both"/>
    </w:pPr>
    <w:rPr>
      <w:rFonts w:ascii="Times New Roman" w:hAnsi="Times New Roman" w:cs="Times New Roman"/>
      <w:sz w:val="24"/>
      <w:szCs w:val="24"/>
    </w:rPr>
  </w:style>
  <w:style w:type="paragraph" w:customStyle="1" w:styleId="Style2">
    <w:name w:val="Style2"/>
    <w:basedOn w:val="a"/>
    <w:rsid w:val="00605F9E"/>
    <w:pPr>
      <w:adjustRightInd w:val="0"/>
      <w:spacing w:line="486" w:lineRule="exact"/>
      <w:jc w:val="both"/>
    </w:pPr>
    <w:rPr>
      <w:rFonts w:ascii="Times New Roman" w:hAnsi="Times New Roman" w:cs="Times New Roman"/>
      <w:sz w:val="24"/>
      <w:szCs w:val="24"/>
    </w:rPr>
  </w:style>
  <w:style w:type="character" w:customStyle="1" w:styleId="FontStyle11">
    <w:name w:val="Font Style11"/>
    <w:rsid w:val="00605F9E"/>
    <w:rPr>
      <w:rFonts w:ascii="Times New Roman" w:hAnsi="Times New Roman" w:cs="Times New Roman"/>
      <w:b/>
      <w:bCs/>
      <w:spacing w:val="-30"/>
      <w:sz w:val="28"/>
      <w:szCs w:val="28"/>
    </w:rPr>
  </w:style>
  <w:style w:type="character" w:customStyle="1" w:styleId="FontStyle14">
    <w:name w:val="Font Style14"/>
    <w:rsid w:val="00605F9E"/>
    <w:rPr>
      <w:rFonts w:ascii="Times New Roman" w:hAnsi="Times New Roman" w:cs="Times New Roman"/>
      <w:sz w:val="26"/>
      <w:szCs w:val="26"/>
    </w:rPr>
  </w:style>
  <w:style w:type="character" w:customStyle="1" w:styleId="FontStyle15">
    <w:name w:val="Font Style15"/>
    <w:rsid w:val="00605F9E"/>
    <w:rPr>
      <w:rFonts w:ascii="Times New Roman" w:hAnsi="Times New Roman" w:cs="Times New Roman"/>
      <w:i/>
      <w:iCs/>
      <w:sz w:val="26"/>
      <w:szCs w:val="26"/>
    </w:rPr>
  </w:style>
  <w:style w:type="character" w:customStyle="1" w:styleId="FontStyle17">
    <w:name w:val="Font Style17"/>
    <w:rsid w:val="00605F9E"/>
    <w:rPr>
      <w:rFonts w:ascii="Times New Roman" w:hAnsi="Times New Roman" w:cs="Times New Roman"/>
      <w:b/>
      <w:bCs/>
      <w:sz w:val="26"/>
      <w:szCs w:val="26"/>
    </w:rPr>
  </w:style>
  <w:style w:type="paragraph" w:customStyle="1" w:styleId="Style3">
    <w:name w:val="Style3"/>
    <w:basedOn w:val="a"/>
    <w:rsid w:val="00605F9E"/>
    <w:pPr>
      <w:adjustRightInd w:val="0"/>
    </w:pPr>
    <w:rPr>
      <w:rFonts w:ascii="Times New Roman" w:hAnsi="Times New Roman" w:cs="Times New Roman"/>
      <w:sz w:val="24"/>
      <w:szCs w:val="24"/>
    </w:rPr>
  </w:style>
  <w:style w:type="paragraph" w:customStyle="1" w:styleId="Style6">
    <w:name w:val="Style6"/>
    <w:basedOn w:val="a"/>
    <w:rsid w:val="00605F9E"/>
    <w:pPr>
      <w:adjustRightInd w:val="0"/>
    </w:pPr>
    <w:rPr>
      <w:rFonts w:ascii="Times New Roman" w:hAnsi="Times New Roman" w:cs="Times New Roman"/>
      <w:sz w:val="24"/>
      <w:szCs w:val="24"/>
    </w:rPr>
  </w:style>
  <w:style w:type="paragraph" w:customStyle="1" w:styleId="Style7">
    <w:name w:val="Style7"/>
    <w:basedOn w:val="a"/>
    <w:rsid w:val="00605F9E"/>
    <w:pPr>
      <w:adjustRightInd w:val="0"/>
      <w:spacing w:line="278" w:lineRule="exact"/>
    </w:pPr>
    <w:rPr>
      <w:rFonts w:ascii="Times New Roman" w:hAnsi="Times New Roman" w:cs="Times New Roman"/>
      <w:sz w:val="24"/>
      <w:szCs w:val="24"/>
    </w:rPr>
  </w:style>
  <w:style w:type="paragraph" w:customStyle="1" w:styleId="Style8">
    <w:name w:val="Style8"/>
    <w:basedOn w:val="a"/>
    <w:rsid w:val="00605F9E"/>
    <w:pPr>
      <w:adjustRightInd w:val="0"/>
    </w:pPr>
    <w:rPr>
      <w:rFonts w:ascii="Times New Roman" w:hAnsi="Times New Roman" w:cs="Times New Roman"/>
      <w:sz w:val="24"/>
      <w:szCs w:val="24"/>
    </w:rPr>
  </w:style>
  <w:style w:type="character" w:customStyle="1" w:styleId="FontStyle18">
    <w:name w:val="Font Style18"/>
    <w:rsid w:val="00605F9E"/>
    <w:rPr>
      <w:rFonts w:ascii="Times New Roman" w:hAnsi="Times New Roman" w:cs="Times New Roman"/>
      <w:b/>
      <w:bCs/>
      <w:sz w:val="22"/>
      <w:szCs w:val="22"/>
    </w:rPr>
  </w:style>
  <w:style w:type="character" w:customStyle="1" w:styleId="FontStyle19">
    <w:name w:val="Font Style19"/>
    <w:rsid w:val="00605F9E"/>
    <w:rPr>
      <w:rFonts w:ascii="Times New Roman" w:hAnsi="Times New Roman" w:cs="Times New Roman"/>
      <w:i/>
      <w:iCs/>
      <w:sz w:val="22"/>
      <w:szCs w:val="22"/>
    </w:rPr>
  </w:style>
  <w:style w:type="character" w:customStyle="1" w:styleId="FontStyle20">
    <w:name w:val="Font Style20"/>
    <w:rsid w:val="00605F9E"/>
    <w:rPr>
      <w:rFonts w:ascii="Times New Roman" w:hAnsi="Times New Roman" w:cs="Times New Roman"/>
      <w:sz w:val="22"/>
      <w:szCs w:val="22"/>
    </w:rPr>
  </w:style>
  <w:style w:type="character" w:customStyle="1" w:styleId="apple-style-span">
    <w:name w:val="apple-style-span"/>
    <w:basedOn w:val="a0"/>
    <w:rsid w:val="00605F9E"/>
  </w:style>
  <w:style w:type="character" w:customStyle="1" w:styleId="affffff1">
    <w:name w:val="Основной текст_"/>
    <w:link w:val="1f0"/>
    <w:rsid w:val="00605F9E"/>
    <w:rPr>
      <w:sz w:val="23"/>
      <w:szCs w:val="23"/>
      <w:shd w:val="clear" w:color="auto" w:fill="FFFFFF"/>
    </w:rPr>
  </w:style>
  <w:style w:type="paragraph" w:customStyle="1" w:styleId="1f0">
    <w:name w:val="Основной текст1"/>
    <w:basedOn w:val="a"/>
    <w:link w:val="affffff1"/>
    <w:rsid w:val="00605F9E"/>
    <w:pPr>
      <w:widowControl/>
      <w:shd w:val="clear" w:color="auto" w:fill="FFFFFF"/>
      <w:autoSpaceDE/>
      <w:autoSpaceDN/>
      <w:spacing w:line="341" w:lineRule="exact"/>
      <w:jc w:val="both"/>
    </w:pPr>
    <w:rPr>
      <w:rFonts w:asciiTheme="minorHAnsi" w:eastAsiaTheme="minorHAnsi" w:hAnsiTheme="minorHAnsi" w:cstheme="minorBidi"/>
      <w:sz w:val="23"/>
      <w:szCs w:val="23"/>
      <w:shd w:val="clear" w:color="auto" w:fill="FFFFFF"/>
      <w:lang w:eastAsia="en-US"/>
    </w:rPr>
  </w:style>
  <w:style w:type="character" w:customStyle="1" w:styleId="st">
    <w:name w:val="st"/>
    <w:basedOn w:val="a0"/>
    <w:rsid w:val="00605F9E"/>
  </w:style>
  <w:style w:type="character" w:customStyle="1" w:styleId="FontStyle24">
    <w:name w:val="Font Style24"/>
    <w:rsid w:val="00605F9E"/>
    <w:rPr>
      <w:rFonts w:ascii="Times New Roman" w:hAnsi="Times New Roman" w:cs="Times New Roman"/>
      <w:sz w:val="24"/>
      <w:szCs w:val="24"/>
    </w:rPr>
  </w:style>
  <w:style w:type="character" w:customStyle="1" w:styleId="FontStyle27">
    <w:name w:val="Font Style27"/>
    <w:rsid w:val="00605F9E"/>
    <w:rPr>
      <w:rFonts w:ascii="Times New Roman" w:hAnsi="Times New Roman" w:cs="Times New Roman"/>
      <w:sz w:val="24"/>
      <w:szCs w:val="24"/>
    </w:rPr>
  </w:style>
  <w:style w:type="character" w:customStyle="1" w:styleId="FontStyle45">
    <w:name w:val="Font Style45"/>
    <w:rsid w:val="00605F9E"/>
    <w:rPr>
      <w:rFonts w:ascii="Times New Roman" w:hAnsi="Times New Roman" w:cs="Times New Roman"/>
      <w:sz w:val="24"/>
      <w:szCs w:val="24"/>
    </w:rPr>
  </w:style>
  <w:style w:type="character" w:customStyle="1" w:styleId="FontStyle23">
    <w:name w:val="Font Style23"/>
    <w:rsid w:val="00605F9E"/>
    <w:rPr>
      <w:rFonts w:ascii="Times New Roman" w:hAnsi="Times New Roman" w:cs="Times New Roman"/>
      <w:sz w:val="20"/>
      <w:szCs w:val="20"/>
    </w:rPr>
  </w:style>
  <w:style w:type="character" w:customStyle="1" w:styleId="FontStyle26">
    <w:name w:val="Font Style26"/>
    <w:rsid w:val="00605F9E"/>
    <w:rPr>
      <w:rFonts w:ascii="Times New Roman" w:hAnsi="Times New Roman" w:cs="Times New Roman"/>
      <w:sz w:val="20"/>
      <w:szCs w:val="20"/>
    </w:rPr>
  </w:style>
  <w:style w:type="paragraph" w:customStyle="1" w:styleId="xl24">
    <w:name w:val="xl24"/>
    <w:basedOn w:val="a"/>
    <w:rsid w:val="00605F9E"/>
    <w:pPr>
      <w:widowControl/>
      <w:autoSpaceDE/>
      <w:autoSpaceDN/>
      <w:spacing w:before="100" w:beforeAutospacing="1" w:after="100" w:afterAutospacing="1"/>
      <w:jc w:val="center"/>
      <w:textAlignment w:val="top"/>
    </w:pPr>
    <w:rPr>
      <w:rFonts w:eastAsia="Arial Unicode MS"/>
      <w:b/>
      <w:bCs/>
      <w:sz w:val="22"/>
      <w:szCs w:val="22"/>
    </w:rPr>
  </w:style>
  <w:style w:type="character" w:customStyle="1" w:styleId="udar">
    <w:name w:val="udar"/>
    <w:basedOn w:val="a0"/>
    <w:rsid w:val="00605F9E"/>
  </w:style>
  <w:style w:type="paragraph" w:styleId="affffff2">
    <w:name w:val="Block Text"/>
    <w:basedOn w:val="a"/>
    <w:rsid w:val="00605F9E"/>
    <w:pPr>
      <w:widowControl/>
      <w:autoSpaceDE/>
      <w:autoSpaceDN/>
      <w:spacing w:line="240" w:lineRule="exact"/>
      <w:ind w:left="142" w:right="4570"/>
      <w:jc w:val="both"/>
    </w:pPr>
    <w:rPr>
      <w:rFonts w:ascii="Times New Roman" w:hAnsi="Times New Roman" w:cs="Times New Roman"/>
      <w:sz w:val="28"/>
      <w:szCs w:val="20"/>
    </w:rPr>
  </w:style>
  <w:style w:type="character" w:customStyle="1" w:styleId="pbody">
    <w:name w:val="pbody"/>
    <w:basedOn w:val="a0"/>
    <w:rsid w:val="00605F9E"/>
  </w:style>
  <w:style w:type="character" w:customStyle="1" w:styleId="FontStyle16">
    <w:name w:val="Font Style16"/>
    <w:rsid w:val="00605F9E"/>
    <w:rPr>
      <w:rFonts w:ascii="Times New Roman" w:hAnsi="Times New Roman" w:cs="Times New Roman"/>
      <w:sz w:val="26"/>
      <w:szCs w:val="26"/>
    </w:rPr>
  </w:style>
  <w:style w:type="paragraph" w:customStyle="1" w:styleId="affffff3">
    <w:name w:val="Таблица"/>
    <w:basedOn w:val="a"/>
    <w:qFormat/>
    <w:rsid w:val="00605F9E"/>
    <w:pPr>
      <w:widowControl/>
      <w:autoSpaceDE/>
      <w:autoSpaceDN/>
    </w:pPr>
    <w:rPr>
      <w:rFonts w:ascii="Times New Roman" w:hAnsi="Times New Roman" w:cs="Times New Roman"/>
      <w:color w:val="000000"/>
      <w:sz w:val="24"/>
      <w:szCs w:val="24"/>
    </w:rPr>
  </w:style>
  <w:style w:type="paragraph" w:customStyle="1" w:styleId="Style5">
    <w:name w:val="Style5"/>
    <w:basedOn w:val="a"/>
    <w:rsid w:val="00605F9E"/>
    <w:pPr>
      <w:adjustRightInd w:val="0"/>
      <w:spacing w:line="326" w:lineRule="exact"/>
      <w:jc w:val="center"/>
    </w:pPr>
    <w:rPr>
      <w:rFonts w:ascii="Times New Roman" w:hAnsi="Times New Roman" w:cs="Times New Roman"/>
      <w:sz w:val="24"/>
      <w:szCs w:val="24"/>
    </w:rPr>
  </w:style>
  <w:style w:type="character" w:customStyle="1" w:styleId="FontStyle13">
    <w:name w:val="Font Style13"/>
    <w:rsid w:val="00605F9E"/>
    <w:rPr>
      <w:rFonts w:ascii="Times New Roman" w:hAnsi="Times New Roman" w:cs="Times New Roman"/>
      <w:sz w:val="26"/>
      <w:szCs w:val="26"/>
    </w:rPr>
  </w:style>
  <w:style w:type="paragraph" w:customStyle="1" w:styleId="xl244">
    <w:name w:val="xl244"/>
    <w:basedOn w:val="a"/>
    <w:rsid w:val="00605F9E"/>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rPr>
  </w:style>
  <w:style w:type="paragraph" w:customStyle="1" w:styleId="xl330">
    <w:name w:val="xl330"/>
    <w:basedOn w:val="a"/>
    <w:rsid w:val="00605F9E"/>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rPr>
  </w:style>
  <w:style w:type="paragraph" w:customStyle="1" w:styleId="xl344">
    <w:name w:val="xl344"/>
    <w:basedOn w:val="a"/>
    <w:rsid w:val="00605F9E"/>
    <w:pPr>
      <w:widowControl/>
      <w:pBdr>
        <w:top w:val="dotDash"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rPr>
  </w:style>
  <w:style w:type="paragraph" w:customStyle="1" w:styleId="xl354">
    <w:name w:val="xl354"/>
    <w:basedOn w:val="a"/>
    <w:rsid w:val="00605F9E"/>
    <w:pPr>
      <w:widowControl/>
      <w:pBdr>
        <w:top w:val="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rPr>
  </w:style>
  <w:style w:type="paragraph" w:customStyle="1" w:styleId="xl360">
    <w:name w:val="xl360"/>
    <w:basedOn w:val="a"/>
    <w:rsid w:val="00605F9E"/>
    <w:pPr>
      <w:widowControl/>
      <w:pBdr>
        <w:top w:val="dotDash" w:sz="8" w:space="0" w:color="auto"/>
        <w:left w:val="single" w:sz="4" w:space="0" w:color="auto"/>
        <w:bottom w:val="single" w:sz="4" w:space="0" w:color="auto"/>
        <w:right w:val="dotDash" w:sz="8" w:space="0" w:color="auto"/>
      </w:pBdr>
      <w:autoSpaceDE/>
      <w:autoSpaceDN/>
      <w:spacing w:before="100" w:beforeAutospacing="1" w:after="100" w:afterAutospacing="1"/>
      <w:jc w:val="right"/>
    </w:pPr>
    <w:rPr>
      <w:rFonts w:ascii="Times New Roman" w:hAnsi="Times New Roman" w:cs="Times New Roman"/>
      <w:b/>
      <w:bCs/>
      <w:sz w:val="24"/>
      <w:szCs w:val="24"/>
    </w:rPr>
  </w:style>
  <w:style w:type="paragraph" w:customStyle="1" w:styleId="affffff4">
    <w:name w:val="Содержимое таблицы"/>
    <w:basedOn w:val="a"/>
    <w:rsid w:val="00605F9E"/>
    <w:pPr>
      <w:widowControl/>
      <w:suppressLineNumbers/>
      <w:suppressAutoHyphens/>
      <w:autoSpaceDE/>
      <w:autoSpaceDN/>
    </w:pPr>
    <w:rPr>
      <w:rFonts w:ascii="Times New Roman" w:hAnsi="Times New Roman" w:cs="Times New Roman"/>
      <w:sz w:val="24"/>
      <w:szCs w:val="24"/>
      <w:lang w:eastAsia="ar-SA"/>
    </w:rPr>
  </w:style>
  <w:style w:type="character" w:customStyle="1" w:styleId="115pt">
    <w:name w:val="Основной текст + 11;5 pt"/>
    <w:rsid w:val="00605F9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WW8Num1z0">
    <w:name w:val="WW8Num1z0"/>
    <w:rsid w:val="00605F9E"/>
    <w:rPr>
      <w:rFonts w:ascii="Symbol" w:hAnsi="Symbol" w:cs="StarSymbol"/>
      <w:sz w:val="18"/>
      <w:szCs w:val="18"/>
    </w:rPr>
  </w:style>
  <w:style w:type="character" w:customStyle="1" w:styleId="WW8Num2z0">
    <w:name w:val="WW8Num2z0"/>
    <w:rsid w:val="00605F9E"/>
    <w:rPr>
      <w:rFonts w:ascii="Symbol" w:hAnsi="Symbol" w:cs="StarSymbol"/>
      <w:sz w:val="18"/>
      <w:szCs w:val="18"/>
    </w:rPr>
  </w:style>
  <w:style w:type="character" w:customStyle="1" w:styleId="Absatz-Standardschriftart">
    <w:name w:val="Absatz-Standardschriftart"/>
    <w:rsid w:val="00605F9E"/>
  </w:style>
  <w:style w:type="character" w:customStyle="1" w:styleId="WW-Absatz-Standardschriftart">
    <w:name w:val="WW-Absatz-Standardschriftart"/>
    <w:rsid w:val="00605F9E"/>
  </w:style>
  <w:style w:type="character" w:customStyle="1" w:styleId="2a">
    <w:name w:val="Основной шрифт абзаца2"/>
    <w:rsid w:val="00605F9E"/>
  </w:style>
  <w:style w:type="character" w:customStyle="1" w:styleId="WW-Absatz-Standardschriftart1">
    <w:name w:val="WW-Absatz-Standardschriftart1"/>
    <w:rsid w:val="00605F9E"/>
  </w:style>
  <w:style w:type="character" w:customStyle="1" w:styleId="WW-Absatz-Standardschriftart11">
    <w:name w:val="WW-Absatz-Standardschriftart11"/>
    <w:rsid w:val="00605F9E"/>
  </w:style>
  <w:style w:type="character" w:customStyle="1" w:styleId="WW-Absatz-Standardschriftart111">
    <w:name w:val="WW-Absatz-Standardschriftart111"/>
    <w:rsid w:val="00605F9E"/>
  </w:style>
  <w:style w:type="character" w:customStyle="1" w:styleId="WW-Absatz-Standardschriftart1111">
    <w:name w:val="WW-Absatz-Standardschriftart1111"/>
    <w:rsid w:val="00605F9E"/>
  </w:style>
  <w:style w:type="character" w:customStyle="1" w:styleId="WW-Absatz-Standardschriftart11111">
    <w:name w:val="WW-Absatz-Standardschriftart11111"/>
    <w:rsid w:val="00605F9E"/>
  </w:style>
  <w:style w:type="character" w:customStyle="1" w:styleId="WW-Absatz-Standardschriftart111111">
    <w:name w:val="WW-Absatz-Standardschriftart111111"/>
    <w:rsid w:val="00605F9E"/>
  </w:style>
  <w:style w:type="character" w:customStyle="1" w:styleId="WW8Num3z0">
    <w:name w:val="WW8Num3z0"/>
    <w:rsid w:val="00605F9E"/>
    <w:rPr>
      <w:rFonts w:ascii="Times New Roman" w:eastAsia="Times New Roman" w:hAnsi="Times New Roman" w:cs="Times New Roman"/>
    </w:rPr>
  </w:style>
  <w:style w:type="character" w:customStyle="1" w:styleId="WW8Num3z1">
    <w:name w:val="WW8Num3z1"/>
    <w:rsid w:val="00605F9E"/>
    <w:rPr>
      <w:rFonts w:ascii="Courier New" w:hAnsi="Courier New"/>
    </w:rPr>
  </w:style>
  <w:style w:type="character" w:customStyle="1" w:styleId="WW8Num3z2">
    <w:name w:val="WW8Num3z2"/>
    <w:rsid w:val="00605F9E"/>
    <w:rPr>
      <w:rFonts w:ascii="Wingdings" w:hAnsi="Wingdings"/>
    </w:rPr>
  </w:style>
  <w:style w:type="character" w:customStyle="1" w:styleId="WW8Num3z3">
    <w:name w:val="WW8Num3z3"/>
    <w:rsid w:val="00605F9E"/>
    <w:rPr>
      <w:rFonts w:ascii="Symbol" w:hAnsi="Symbol"/>
    </w:rPr>
  </w:style>
  <w:style w:type="character" w:customStyle="1" w:styleId="WW8Num5z0">
    <w:name w:val="WW8Num5z0"/>
    <w:rsid w:val="00605F9E"/>
    <w:rPr>
      <w:rFonts w:ascii="Times New Roman" w:eastAsia="Times New Roman" w:hAnsi="Times New Roman" w:cs="Times New Roman"/>
    </w:rPr>
  </w:style>
  <w:style w:type="character" w:customStyle="1" w:styleId="WW8Num5z1">
    <w:name w:val="WW8Num5z1"/>
    <w:rsid w:val="00605F9E"/>
    <w:rPr>
      <w:rFonts w:ascii="Courier New" w:hAnsi="Courier New"/>
    </w:rPr>
  </w:style>
  <w:style w:type="character" w:customStyle="1" w:styleId="WW8Num5z2">
    <w:name w:val="WW8Num5z2"/>
    <w:rsid w:val="00605F9E"/>
    <w:rPr>
      <w:rFonts w:ascii="Wingdings" w:hAnsi="Wingdings"/>
    </w:rPr>
  </w:style>
  <w:style w:type="character" w:customStyle="1" w:styleId="WW8Num5z3">
    <w:name w:val="WW8Num5z3"/>
    <w:rsid w:val="00605F9E"/>
    <w:rPr>
      <w:rFonts w:ascii="Symbol" w:hAnsi="Symbol"/>
    </w:rPr>
  </w:style>
  <w:style w:type="character" w:customStyle="1" w:styleId="WW8Num6z1">
    <w:name w:val="WW8Num6z1"/>
    <w:rsid w:val="00605F9E"/>
    <w:rPr>
      <w:rFonts w:ascii="Courier New" w:hAnsi="Courier New"/>
    </w:rPr>
  </w:style>
  <w:style w:type="character" w:customStyle="1" w:styleId="WW8Num6z2">
    <w:name w:val="WW8Num6z2"/>
    <w:rsid w:val="00605F9E"/>
    <w:rPr>
      <w:rFonts w:ascii="Wingdings" w:hAnsi="Wingdings"/>
    </w:rPr>
  </w:style>
  <w:style w:type="character" w:customStyle="1" w:styleId="WW8Num6z3">
    <w:name w:val="WW8Num6z3"/>
    <w:rsid w:val="00605F9E"/>
    <w:rPr>
      <w:rFonts w:ascii="Symbol" w:hAnsi="Symbol"/>
    </w:rPr>
  </w:style>
  <w:style w:type="character" w:customStyle="1" w:styleId="WW8Num7z0">
    <w:name w:val="WW8Num7z0"/>
    <w:rsid w:val="00605F9E"/>
    <w:rPr>
      <w:rFonts w:ascii="Times New Roman" w:eastAsia="Times New Roman" w:hAnsi="Times New Roman" w:cs="Times New Roman"/>
    </w:rPr>
  </w:style>
  <w:style w:type="character" w:customStyle="1" w:styleId="WW8Num7z1">
    <w:name w:val="WW8Num7z1"/>
    <w:rsid w:val="00605F9E"/>
    <w:rPr>
      <w:rFonts w:ascii="Courier New" w:hAnsi="Courier New"/>
    </w:rPr>
  </w:style>
  <w:style w:type="character" w:customStyle="1" w:styleId="WW8Num7z2">
    <w:name w:val="WW8Num7z2"/>
    <w:rsid w:val="00605F9E"/>
    <w:rPr>
      <w:rFonts w:ascii="Wingdings" w:hAnsi="Wingdings"/>
    </w:rPr>
  </w:style>
  <w:style w:type="character" w:customStyle="1" w:styleId="WW8Num7z3">
    <w:name w:val="WW8Num7z3"/>
    <w:rsid w:val="00605F9E"/>
    <w:rPr>
      <w:rFonts w:ascii="Symbol" w:hAnsi="Symbol"/>
    </w:rPr>
  </w:style>
  <w:style w:type="character" w:customStyle="1" w:styleId="WW8Num9z0">
    <w:name w:val="WW8Num9z0"/>
    <w:rsid w:val="00605F9E"/>
    <w:rPr>
      <w:rFonts w:ascii="Times New Roman" w:hAnsi="Times New Roman" w:cs="Times New Roman"/>
    </w:rPr>
  </w:style>
  <w:style w:type="character" w:customStyle="1" w:styleId="WW8Num9z1">
    <w:name w:val="WW8Num9z1"/>
    <w:rsid w:val="00605F9E"/>
    <w:rPr>
      <w:rFonts w:ascii="Courier New" w:hAnsi="Courier New" w:cs="Courier New"/>
    </w:rPr>
  </w:style>
  <w:style w:type="character" w:customStyle="1" w:styleId="WW8Num9z2">
    <w:name w:val="WW8Num9z2"/>
    <w:rsid w:val="00605F9E"/>
    <w:rPr>
      <w:rFonts w:ascii="Wingdings" w:hAnsi="Wingdings"/>
    </w:rPr>
  </w:style>
  <w:style w:type="character" w:customStyle="1" w:styleId="WW8Num9z3">
    <w:name w:val="WW8Num9z3"/>
    <w:rsid w:val="00605F9E"/>
    <w:rPr>
      <w:rFonts w:ascii="Symbol" w:hAnsi="Symbol"/>
    </w:rPr>
  </w:style>
  <w:style w:type="character" w:customStyle="1" w:styleId="WW8Num10z0">
    <w:name w:val="WW8Num10z0"/>
    <w:rsid w:val="00605F9E"/>
    <w:rPr>
      <w:rFonts w:ascii="Times New Roman" w:eastAsia="Times New Roman" w:hAnsi="Times New Roman" w:cs="Times New Roman"/>
    </w:rPr>
  </w:style>
  <w:style w:type="character" w:customStyle="1" w:styleId="WW8Num10z1">
    <w:name w:val="WW8Num10z1"/>
    <w:rsid w:val="00605F9E"/>
    <w:rPr>
      <w:rFonts w:ascii="Courier New" w:hAnsi="Courier New"/>
    </w:rPr>
  </w:style>
  <w:style w:type="character" w:customStyle="1" w:styleId="WW8Num10z2">
    <w:name w:val="WW8Num10z2"/>
    <w:rsid w:val="00605F9E"/>
    <w:rPr>
      <w:rFonts w:ascii="Wingdings" w:hAnsi="Wingdings"/>
    </w:rPr>
  </w:style>
  <w:style w:type="character" w:customStyle="1" w:styleId="WW8Num10z3">
    <w:name w:val="WW8Num10z3"/>
    <w:rsid w:val="00605F9E"/>
    <w:rPr>
      <w:rFonts w:ascii="Symbol" w:hAnsi="Symbol"/>
    </w:rPr>
  </w:style>
  <w:style w:type="character" w:customStyle="1" w:styleId="WW8Num11z0">
    <w:name w:val="WW8Num11z0"/>
    <w:rsid w:val="00605F9E"/>
    <w:rPr>
      <w:rFonts w:ascii="Times New Roman" w:eastAsia="Times New Roman" w:hAnsi="Times New Roman" w:cs="Times New Roman"/>
    </w:rPr>
  </w:style>
  <w:style w:type="character" w:customStyle="1" w:styleId="WW8Num11z1">
    <w:name w:val="WW8Num11z1"/>
    <w:rsid w:val="00605F9E"/>
    <w:rPr>
      <w:rFonts w:ascii="Courier New" w:hAnsi="Courier New"/>
    </w:rPr>
  </w:style>
  <w:style w:type="character" w:customStyle="1" w:styleId="WW8Num11z2">
    <w:name w:val="WW8Num11z2"/>
    <w:rsid w:val="00605F9E"/>
    <w:rPr>
      <w:rFonts w:ascii="Wingdings" w:hAnsi="Wingdings"/>
    </w:rPr>
  </w:style>
  <w:style w:type="character" w:customStyle="1" w:styleId="WW8Num11z3">
    <w:name w:val="WW8Num11z3"/>
    <w:rsid w:val="00605F9E"/>
    <w:rPr>
      <w:rFonts w:ascii="Symbol" w:hAnsi="Symbol"/>
    </w:rPr>
  </w:style>
  <w:style w:type="character" w:customStyle="1" w:styleId="WW8Num13z0">
    <w:name w:val="WW8Num13z0"/>
    <w:rsid w:val="00605F9E"/>
    <w:rPr>
      <w:rFonts w:ascii="Times New Roman" w:eastAsia="Times New Roman" w:hAnsi="Times New Roman" w:cs="Times New Roman"/>
    </w:rPr>
  </w:style>
  <w:style w:type="character" w:customStyle="1" w:styleId="WW8Num13z1">
    <w:name w:val="WW8Num13z1"/>
    <w:rsid w:val="00605F9E"/>
    <w:rPr>
      <w:rFonts w:ascii="Courier New" w:hAnsi="Courier New"/>
    </w:rPr>
  </w:style>
  <w:style w:type="character" w:customStyle="1" w:styleId="WW8Num13z2">
    <w:name w:val="WW8Num13z2"/>
    <w:rsid w:val="00605F9E"/>
    <w:rPr>
      <w:rFonts w:ascii="Wingdings" w:hAnsi="Wingdings"/>
    </w:rPr>
  </w:style>
  <w:style w:type="character" w:customStyle="1" w:styleId="WW8Num13z3">
    <w:name w:val="WW8Num13z3"/>
    <w:rsid w:val="00605F9E"/>
    <w:rPr>
      <w:rFonts w:ascii="Symbol" w:hAnsi="Symbol"/>
    </w:rPr>
  </w:style>
  <w:style w:type="character" w:customStyle="1" w:styleId="WW8Num15z0">
    <w:name w:val="WW8Num15z0"/>
    <w:rsid w:val="00605F9E"/>
    <w:rPr>
      <w:rFonts w:ascii="Times New Roman" w:eastAsia="Times New Roman" w:hAnsi="Times New Roman" w:cs="Times New Roman"/>
    </w:rPr>
  </w:style>
  <w:style w:type="character" w:customStyle="1" w:styleId="WW8Num15z1">
    <w:name w:val="WW8Num15z1"/>
    <w:rsid w:val="00605F9E"/>
    <w:rPr>
      <w:rFonts w:ascii="Courier New" w:hAnsi="Courier New"/>
    </w:rPr>
  </w:style>
  <w:style w:type="character" w:customStyle="1" w:styleId="WW8Num15z2">
    <w:name w:val="WW8Num15z2"/>
    <w:rsid w:val="00605F9E"/>
    <w:rPr>
      <w:rFonts w:ascii="Wingdings" w:hAnsi="Wingdings"/>
    </w:rPr>
  </w:style>
  <w:style w:type="character" w:customStyle="1" w:styleId="WW8Num15z3">
    <w:name w:val="WW8Num15z3"/>
    <w:rsid w:val="00605F9E"/>
    <w:rPr>
      <w:rFonts w:ascii="Symbol" w:hAnsi="Symbol"/>
    </w:rPr>
  </w:style>
  <w:style w:type="character" w:customStyle="1" w:styleId="WW8Num16z0">
    <w:name w:val="WW8Num16z0"/>
    <w:rsid w:val="00605F9E"/>
    <w:rPr>
      <w:rFonts w:ascii="Times New Roman" w:eastAsia="Times New Roman" w:hAnsi="Times New Roman" w:cs="Times New Roman"/>
    </w:rPr>
  </w:style>
  <w:style w:type="character" w:customStyle="1" w:styleId="WW8Num16z1">
    <w:name w:val="WW8Num16z1"/>
    <w:rsid w:val="00605F9E"/>
    <w:rPr>
      <w:rFonts w:ascii="Courier New" w:hAnsi="Courier New"/>
    </w:rPr>
  </w:style>
  <w:style w:type="character" w:customStyle="1" w:styleId="WW8Num16z2">
    <w:name w:val="WW8Num16z2"/>
    <w:rsid w:val="00605F9E"/>
    <w:rPr>
      <w:rFonts w:ascii="Wingdings" w:hAnsi="Wingdings"/>
    </w:rPr>
  </w:style>
  <w:style w:type="character" w:customStyle="1" w:styleId="WW8Num16z3">
    <w:name w:val="WW8Num16z3"/>
    <w:rsid w:val="00605F9E"/>
    <w:rPr>
      <w:rFonts w:ascii="Symbol" w:hAnsi="Symbol"/>
    </w:rPr>
  </w:style>
  <w:style w:type="character" w:customStyle="1" w:styleId="WW8Num17z0">
    <w:name w:val="WW8Num17z0"/>
    <w:rsid w:val="00605F9E"/>
    <w:rPr>
      <w:rFonts w:ascii="Times New Roman" w:eastAsia="Times New Roman" w:hAnsi="Times New Roman" w:cs="Times New Roman"/>
    </w:rPr>
  </w:style>
  <w:style w:type="character" w:customStyle="1" w:styleId="WW8Num17z1">
    <w:name w:val="WW8Num17z1"/>
    <w:rsid w:val="00605F9E"/>
    <w:rPr>
      <w:rFonts w:ascii="Courier New" w:hAnsi="Courier New"/>
    </w:rPr>
  </w:style>
  <w:style w:type="character" w:customStyle="1" w:styleId="WW8Num17z2">
    <w:name w:val="WW8Num17z2"/>
    <w:rsid w:val="00605F9E"/>
    <w:rPr>
      <w:rFonts w:ascii="Wingdings" w:hAnsi="Wingdings"/>
    </w:rPr>
  </w:style>
  <w:style w:type="character" w:customStyle="1" w:styleId="WW8Num17z3">
    <w:name w:val="WW8Num17z3"/>
    <w:rsid w:val="00605F9E"/>
    <w:rPr>
      <w:rFonts w:ascii="Symbol" w:hAnsi="Symbol"/>
    </w:rPr>
  </w:style>
  <w:style w:type="character" w:customStyle="1" w:styleId="WW8Num18z0">
    <w:name w:val="WW8Num18z0"/>
    <w:rsid w:val="00605F9E"/>
    <w:rPr>
      <w:rFonts w:ascii="Times New Roman" w:hAnsi="Times New Roman" w:cs="Times New Roman"/>
    </w:rPr>
  </w:style>
  <w:style w:type="character" w:customStyle="1" w:styleId="WW8Num18z1">
    <w:name w:val="WW8Num18z1"/>
    <w:rsid w:val="00605F9E"/>
    <w:rPr>
      <w:rFonts w:ascii="Courier New" w:hAnsi="Courier New" w:cs="Courier New"/>
    </w:rPr>
  </w:style>
  <w:style w:type="character" w:customStyle="1" w:styleId="WW8Num18z2">
    <w:name w:val="WW8Num18z2"/>
    <w:rsid w:val="00605F9E"/>
    <w:rPr>
      <w:rFonts w:ascii="Wingdings" w:hAnsi="Wingdings"/>
    </w:rPr>
  </w:style>
  <w:style w:type="character" w:customStyle="1" w:styleId="WW8Num18z3">
    <w:name w:val="WW8Num18z3"/>
    <w:rsid w:val="00605F9E"/>
    <w:rPr>
      <w:rFonts w:ascii="Symbol" w:hAnsi="Symbol"/>
    </w:rPr>
  </w:style>
  <w:style w:type="character" w:customStyle="1" w:styleId="WW8Num20z0">
    <w:name w:val="WW8Num20z0"/>
    <w:rsid w:val="00605F9E"/>
    <w:rPr>
      <w:rFonts w:ascii="Times New Roman" w:eastAsia="Times New Roman" w:hAnsi="Times New Roman" w:cs="Times New Roman"/>
    </w:rPr>
  </w:style>
  <w:style w:type="character" w:customStyle="1" w:styleId="WW8Num20z1">
    <w:name w:val="WW8Num20z1"/>
    <w:rsid w:val="00605F9E"/>
    <w:rPr>
      <w:rFonts w:ascii="Courier New" w:hAnsi="Courier New"/>
    </w:rPr>
  </w:style>
  <w:style w:type="character" w:customStyle="1" w:styleId="WW8Num20z2">
    <w:name w:val="WW8Num20z2"/>
    <w:rsid w:val="00605F9E"/>
    <w:rPr>
      <w:rFonts w:ascii="Wingdings" w:hAnsi="Wingdings"/>
    </w:rPr>
  </w:style>
  <w:style w:type="character" w:customStyle="1" w:styleId="WW8Num20z3">
    <w:name w:val="WW8Num20z3"/>
    <w:rsid w:val="00605F9E"/>
    <w:rPr>
      <w:rFonts w:ascii="Symbol" w:hAnsi="Symbol"/>
    </w:rPr>
  </w:style>
  <w:style w:type="character" w:customStyle="1" w:styleId="WW8Num21z0">
    <w:name w:val="WW8Num21z0"/>
    <w:rsid w:val="00605F9E"/>
    <w:rPr>
      <w:rFonts w:ascii="Times New Roman" w:eastAsia="Times New Roman" w:hAnsi="Times New Roman" w:cs="Times New Roman"/>
    </w:rPr>
  </w:style>
  <w:style w:type="character" w:customStyle="1" w:styleId="WW8Num21z1">
    <w:name w:val="WW8Num21z1"/>
    <w:rsid w:val="00605F9E"/>
    <w:rPr>
      <w:rFonts w:ascii="Courier New" w:hAnsi="Courier New"/>
    </w:rPr>
  </w:style>
  <w:style w:type="character" w:customStyle="1" w:styleId="WW8Num21z2">
    <w:name w:val="WW8Num21z2"/>
    <w:rsid w:val="00605F9E"/>
    <w:rPr>
      <w:rFonts w:ascii="Wingdings" w:hAnsi="Wingdings"/>
    </w:rPr>
  </w:style>
  <w:style w:type="character" w:customStyle="1" w:styleId="WW8Num21z3">
    <w:name w:val="WW8Num21z3"/>
    <w:rsid w:val="00605F9E"/>
    <w:rPr>
      <w:rFonts w:ascii="Symbol" w:hAnsi="Symbol"/>
    </w:rPr>
  </w:style>
  <w:style w:type="character" w:customStyle="1" w:styleId="WW8Num23z0">
    <w:name w:val="WW8Num23z0"/>
    <w:rsid w:val="00605F9E"/>
    <w:rPr>
      <w:rFonts w:ascii="Times New Roman" w:eastAsia="Times New Roman" w:hAnsi="Times New Roman" w:cs="Times New Roman"/>
    </w:rPr>
  </w:style>
  <w:style w:type="character" w:customStyle="1" w:styleId="WW8Num23z1">
    <w:name w:val="WW8Num23z1"/>
    <w:rsid w:val="00605F9E"/>
    <w:rPr>
      <w:rFonts w:ascii="Courier New" w:hAnsi="Courier New"/>
    </w:rPr>
  </w:style>
  <w:style w:type="character" w:customStyle="1" w:styleId="WW8Num23z2">
    <w:name w:val="WW8Num23z2"/>
    <w:rsid w:val="00605F9E"/>
    <w:rPr>
      <w:rFonts w:ascii="Wingdings" w:hAnsi="Wingdings"/>
    </w:rPr>
  </w:style>
  <w:style w:type="character" w:customStyle="1" w:styleId="WW8Num23z3">
    <w:name w:val="WW8Num23z3"/>
    <w:rsid w:val="00605F9E"/>
    <w:rPr>
      <w:rFonts w:ascii="Symbol" w:hAnsi="Symbol"/>
    </w:rPr>
  </w:style>
  <w:style w:type="character" w:customStyle="1" w:styleId="WW8Num24z0">
    <w:name w:val="WW8Num24z0"/>
    <w:rsid w:val="00605F9E"/>
    <w:rPr>
      <w:rFonts w:ascii="Times New Roman" w:eastAsia="Times New Roman" w:hAnsi="Times New Roman" w:cs="Times New Roman"/>
    </w:rPr>
  </w:style>
  <w:style w:type="character" w:customStyle="1" w:styleId="WW8Num24z1">
    <w:name w:val="WW8Num24z1"/>
    <w:rsid w:val="00605F9E"/>
    <w:rPr>
      <w:rFonts w:ascii="Courier New" w:hAnsi="Courier New"/>
    </w:rPr>
  </w:style>
  <w:style w:type="character" w:customStyle="1" w:styleId="WW8Num24z2">
    <w:name w:val="WW8Num24z2"/>
    <w:rsid w:val="00605F9E"/>
    <w:rPr>
      <w:rFonts w:ascii="Wingdings" w:hAnsi="Wingdings"/>
    </w:rPr>
  </w:style>
  <w:style w:type="character" w:customStyle="1" w:styleId="WW8Num24z3">
    <w:name w:val="WW8Num24z3"/>
    <w:rsid w:val="00605F9E"/>
    <w:rPr>
      <w:rFonts w:ascii="Symbol" w:hAnsi="Symbol"/>
    </w:rPr>
  </w:style>
  <w:style w:type="character" w:customStyle="1" w:styleId="1f1">
    <w:name w:val="Основной шрифт абзаца1"/>
    <w:rsid w:val="00605F9E"/>
  </w:style>
  <w:style w:type="character" w:customStyle="1" w:styleId="affffff5">
    <w:name w:val="Маркеры списка"/>
    <w:rsid w:val="00605F9E"/>
    <w:rPr>
      <w:rFonts w:ascii="StarSymbol" w:eastAsia="StarSymbol" w:hAnsi="StarSymbol" w:cs="StarSymbol"/>
      <w:sz w:val="18"/>
      <w:szCs w:val="18"/>
    </w:rPr>
  </w:style>
  <w:style w:type="paragraph" w:customStyle="1" w:styleId="2b">
    <w:name w:val="Название2"/>
    <w:basedOn w:val="a"/>
    <w:rsid w:val="00605F9E"/>
    <w:pPr>
      <w:widowControl/>
      <w:suppressLineNumbers/>
      <w:suppressAutoHyphens/>
      <w:autoSpaceDE/>
      <w:autoSpaceDN/>
      <w:spacing w:before="120" w:after="120"/>
    </w:pPr>
    <w:rPr>
      <w:rFonts w:ascii="Times New Roman" w:hAnsi="Times New Roman" w:cs="Tahoma"/>
      <w:i/>
      <w:iCs/>
      <w:sz w:val="24"/>
      <w:szCs w:val="24"/>
      <w:lang w:eastAsia="ar-SA"/>
    </w:rPr>
  </w:style>
  <w:style w:type="paragraph" w:customStyle="1" w:styleId="2c">
    <w:name w:val="Указатель2"/>
    <w:basedOn w:val="a"/>
    <w:rsid w:val="00605F9E"/>
    <w:pPr>
      <w:widowControl/>
      <w:suppressLineNumbers/>
      <w:suppressAutoHyphens/>
      <w:autoSpaceDE/>
      <w:autoSpaceDN/>
    </w:pPr>
    <w:rPr>
      <w:rFonts w:ascii="Times New Roman" w:hAnsi="Times New Roman" w:cs="Tahoma"/>
      <w:sz w:val="24"/>
      <w:szCs w:val="24"/>
      <w:lang w:eastAsia="ar-SA"/>
    </w:rPr>
  </w:style>
  <w:style w:type="paragraph" w:customStyle="1" w:styleId="1f2">
    <w:name w:val="Название1"/>
    <w:basedOn w:val="a"/>
    <w:rsid w:val="00605F9E"/>
    <w:pPr>
      <w:widowControl/>
      <w:suppressLineNumbers/>
      <w:suppressAutoHyphens/>
      <w:autoSpaceDE/>
      <w:autoSpaceDN/>
      <w:spacing w:before="120" w:after="120"/>
    </w:pPr>
    <w:rPr>
      <w:rFonts w:ascii="Times New Roman" w:hAnsi="Times New Roman" w:cs="Tahoma"/>
      <w:i/>
      <w:iCs/>
      <w:sz w:val="24"/>
      <w:szCs w:val="24"/>
      <w:lang w:eastAsia="ar-SA"/>
    </w:rPr>
  </w:style>
  <w:style w:type="paragraph" w:customStyle="1" w:styleId="1f3">
    <w:name w:val="Указатель1"/>
    <w:basedOn w:val="a"/>
    <w:rsid w:val="00605F9E"/>
    <w:pPr>
      <w:widowControl/>
      <w:suppressLineNumbers/>
      <w:suppressAutoHyphens/>
      <w:autoSpaceDE/>
      <w:autoSpaceDN/>
    </w:pPr>
    <w:rPr>
      <w:rFonts w:ascii="Times New Roman" w:hAnsi="Times New Roman" w:cs="Tahoma"/>
      <w:sz w:val="24"/>
      <w:szCs w:val="24"/>
      <w:lang w:eastAsia="ar-SA"/>
    </w:rPr>
  </w:style>
  <w:style w:type="paragraph" w:customStyle="1" w:styleId="211">
    <w:name w:val="Основной текст 21"/>
    <w:basedOn w:val="a"/>
    <w:rsid w:val="00605F9E"/>
    <w:pPr>
      <w:widowControl/>
      <w:suppressAutoHyphens/>
      <w:autoSpaceDE/>
      <w:autoSpaceDN/>
      <w:jc w:val="both"/>
    </w:pPr>
    <w:rPr>
      <w:rFonts w:ascii="Times New Roman" w:hAnsi="Times New Roman" w:cs="Times New Roman"/>
      <w:sz w:val="24"/>
      <w:szCs w:val="24"/>
      <w:lang w:eastAsia="ar-SA"/>
    </w:rPr>
  </w:style>
  <w:style w:type="paragraph" w:customStyle="1" w:styleId="BodyText2">
    <w:name w:val="Body Text 2"/>
    <w:basedOn w:val="a"/>
    <w:rsid w:val="00605F9E"/>
    <w:pPr>
      <w:suppressAutoHyphens/>
      <w:autoSpaceDE/>
      <w:autoSpaceDN/>
      <w:jc w:val="both"/>
    </w:pPr>
    <w:rPr>
      <w:rFonts w:cs="Times New Roman"/>
      <w:sz w:val="20"/>
      <w:szCs w:val="20"/>
      <w:lang w:eastAsia="ar-SA"/>
    </w:rPr>
  </w:style>
  <w:style w:type="paragraph" w:customStyle="1" w:styleId="1f4">
    <w:name w:val="Цитата1"/>
    <w:basedOn w:val="a"/>
    <w:rsid w:val="00605F9E"/>
    <w:pPr>
      <w:widowControl/>
      <w:suppressAutoHyphens/>
      <w:autoSpaceDE/>
      <w:autoSpaceDN/>
      <w:ind w:left="-108" w:right="-108"/>
    </w:pPr>
    <w:rPr>
      <w:rFonts w:ascii="Times New Roman" w:hAnsi="Times New Roman" w:cs="Times New Roman"/>
      <w:sz w:val="28"/>
      <w:szCs w:val="24"/>
      <w:lang w:eastAsia="ar-SA"/>
    </w:rPr>
  </w:style>
  <w:style w:type="paragraph" w:customStyle="1" w:styleId="affffff6">
    <w:name w:val="Заголовок таблицы"/>
    <w:basedOn w:val="affffff4"/>
    <w:rsid w:val="00605F9E"/>
    <w:pPr>
      <w:jc w:val="center"/>
    </w:pPr>
    <w:rPr>
      <w:b/>
      <w:bCs/>
    </w:rPr>
  </w:style>
  <w:style w:type="paragraph" w:customStyle="1" w:styleId="affffff7">
    <w:name w:val="Содержимое врезки"/>
    <w:basedOn w:val="a5"/>
    <w:rsid w:val="00605F9E"/>
    <w:pPr>
      <w:suppressAutoHyphens/>
      <w:autoSpaceDE/>
      <w:autoSpaceDN/>
    </w:pPr>
    <w:rPr>
      <w:rFonts w:ascii="Times New Roman" w:hAnsi="Times New Roman" w:cs="Times New Roman"/>
      <w:sz w:val="22"/>
      <w:szCs w:val="22"/>
      <w:lang w:eastAsia="ar-SA"/>
    </w:rPr>
  </w:style>
  <w:style w:type="character" w:customStyle="1" w:styleId="normaltextrunscx84182600">
    <w:name w:val="normaltextrun scx84182600"/>
    <w:basedOn w:val="a0"/>
    <w:rsid w:val="00605F9E"/>
  </w:style>
  <w:style w:type="character" w:customStyle="1" w:styleId="eopscx84182600">
    <w:name w:val="eop scx84182600"/>
    <w:basedOn w:val="a0"/>
    <w:rsid w:val="00605F9E"/>
  </w:style>
  <w:style w:type="paragraph" w:customStyle="1" w:styleId="paragraphscx84182600">
    <w:name w:val="paragraph scx84182600"/>
    <w:basedOn w:val="a"/>
    <w:rsid w:val="00605F9E"/>
    <w:pPr>
      <w:widowControl/>
      <w:autoSpaceDE/>
      <w:autoSpaceDN/>
      <w:spacing w:before="100" w:beforeAutospacing="1" w:after="100" w:afterAutospacing="1"/>
    </w:pPr>
    <w:rPr>
      <w:rFonts w:ascii="Times New Roman" w:hAnsi="Times New Roman" w:cs="Times New Roman"/>
      <w:sz w:val="24"/>
      <w:szCs w:val="24"/>
    </w:rPr>
  </w:style>
  <w:style w:type="character" w:customStyle="1" w:styleId="spellingerrorscx84182600">
    <w:name w:val="spellingerror scx84182600"/>
    <w:basedOn w:val="a0"/>
    <w:rsid w:val="00605F9E"/>
  </w:style>
  <w:style w:type="character" w:customStyle="1" w:styleId="scx84182600">
    <w:name w:val="scx84182600"/>
    <w:basedOn w:val="a0"/>
    <w:rsid w:val="00605F9E"/>
  </w:style>
  <w:style w:type="paragraph" w:customStyle="1" w:styleId="paragraphscx65013373">
    <w:name w:val="paragraph scx65013373"/>
    <w:basedOn w:val="a"/>
    <w:rsid w:val="00605F9E"/>
    <w:pPr>
      <w:widowControl/>
      <w:autoSpaceDE/>
      <w:autoSpaceDN/>
      <w:spacing w:before="100" w:beforeAutospacing="1" w:after="100" w:afterAutospacing="1"/>
    </w:pPr>
    <w:rPr>
      <w:rFonts w:ascii="Times New Roman" w:hAnsi="Times New Roman" w:cs="Times New Roman"/>
      <w:sz w:val="24"/>
      <w:szCs w:val="24"/>
    </w:rPr>
  </w:style>
  <w:style w:type="character" w:customStyle="1" w:styleId="normaltextrunscx65013373">
    <w:name w:val="normaltextrun scx65013373"/>
    <w:basedOn w:val="a0"/>
    <w:rsid w:val="00605F9E"/>
  </w:style>
  <w:style w:type="character" w:customStyle="1" w:styleId="eopscx65013373">
    <w:name w:val="eop scx65013373"/>
    <w:basedOn w:val="a0"/>
    <w:rsid w:val="00605F9E"/>
  </w:style>
  <w:style w:type="character" w:customStyle="1" w:styleId="FooterChar">
    <w:name w:val="Footer Char"/>
    <w:locked/>
    <w:rsid w:val="00605F9E"/>
    <w:rPr>
      <w:rFonts w:eastAsia="Calibri"/>
      <w:sz w:val="24"/>
      <w:szCs w:val="24"/>
      <w:lang w:val="ru-RU" w:eastAsia="ru-RU" w:bidi="ar-SA"/>
    </w:rPr>
  </w:style>
  <w:style w:type="character" w:customStyle="1" w:styleId="113">
    <w:name w:val="Основной текст + 113"/>
    <w:aliases w:val="5 pt3"/>
    <w:rsid w:val="00605F9E"/>
    <w:rPr>
      <w:b/>
      <w:bCs/>
      <w:color w:val="000000"/>
      <w:spacing w:val="0"/>
      <w:w w:val="100"/>
      <w:position w:val="0"/>
      <w:sz w:val="23"/>
      <w:szCs w:val="23"/>
      <w:u w:val="none"/>
      <w:shd w:val="clear" w:color="auto" w:fill="FFFFFF"/>
      <w:lang w:val="ru-RU" w:bidi="ar-SA"/>
    </w:rPr>
  </w:style>
  <w:style w:type="character" w:customStyle="1" w:styleId="100">
    <w:name w:val="Основной текст + 10"/>
    <w:aliases w:val="5 pt1,Полужирный2,Не курсив1,Интервал 0 pt1"/>
    <w:rsid w:val="00605F9E"/>
    <w:rPr>
      <w:rFonts w:ascii="Times New Roman" w:hAnsi="Times New Roman" w:cs="Times New Roman"/>
      <w:b/>
      <w:bCs/>
      <w:i/>
      <w:iCs/>
      <w:color w:val="000000"/>
      <w:spacing w:val="4"/>
      <w:w w:val="100"/>
      <w:position w:val="0"/>
      <w:sz w:val="21"/>
      <w:szCs w:val="21"/>
      <w:u w:val="none"/>
      <w:lang w:val="ru-RU"/>
    </w:rPr>
  </w:style>
  <w:style w:type="character" w:customStyle="1" w:styleId="11pt1">
    <w:name w:val="Основной текст + 11 pt1"/>
    <w:aliases w:val="Интервал 0 pt"/>
    <w:rsid w:val="00605F9E"/>
    <w:rPr>
      <w:b/>
      <w:bCs/>
      <w:color w:val="000000"/>
      <w:spacing w:val="0"/>
      <w:w w:val="100"/>
      <w:position w:val="0"/>
      <w:sz w:val="22"/>
      <w:szCs w:val="22"/>
      <w:u w:val="none"/>
      <w:shd w:val="clear" w:color="auto" w:fill="FFFFFF"/>
      <w:lang w:val="ru-RU" w:bidi="ar-SA"/>
    </w:rPr>
  </w:style>
  <w:style w:type="paragraph" w:customStyle="1" w:styleId="1f5">
    <w:name w:val="Без интервала1"/>
    <w:link w:val="NoSpacingChar"/>
    <w:rsid w:val="00605F9E"/>
    <w:rPr>
      <w:rFonts w:ascii="Calibri" w:eastAsia="Calibri" w:hAnsi="Calibri" w:cs="Times New Roman"/>
      <w:lang w:eastAsia="ru-RU"/>
    </w:rPr>
  </w:style>
  <w:style w:type="character" w:customStyle="1" w:styleId="NoSpacingChar">
    <w:name w:val="No Spacing Char"/>
    <w:link w:val="1f5"/>
    <w:locked/>
    <w:rsid w:val="00605F9E"/>
    <w:rPr>
      <w:rFonts w:ascii="Calibri" w:eastAsia="Calibri" w:hAnsi="Calibri" w:cs="Times New Roman"/>
      <w:lang w:eastAsia="ru-RU"/>
    </w:rPr>
  </w:style>
  <w:style w:type="paragraph" w:customStyle="1" w:styleId="theme5">
    <w:name w:val="theme_5"/>
    <w:basedOn w:val="a"/>
    <w:rsid w:val="00605F9E"/>
    <w:pPr>
      <w:widowControl/>
      <w:autoSpaceDE/>
      <w:autoSpaceDN/>
      <w:spacing w:before="100" w:beforeAutospacing="1" w:after="100" w:afterAutospacing="1"/>
    </w:pPr>
    <w:rPr>
      <w:rFonts w:ascii="Times New Roman" w:eastAsia="Calibri" w:hAnsi="Times New Roman" w:cs="Times New Roman"/>
      <w:sz w:val="24"/>
      <w:szCs w:val="24"/>
    </w:rPr>
  </w:style>
  <w:style w:type="paragraph" w:customStyle="1" w:styleId="theme17">
    <w:name w:val="theme_17"/>
    <w:basedOn w:val="a"/>
    <w:rsid w:val="00605F9E"/>
    <w:pPr>
      <w:widowControl/>
      <w:autoSpaceDE/>
      <w:autoSpaceDN/>
      <w:spacing w:before="100" w:beforeAutospacing="1" w:after="100" w:afterAutospacing="1"/>
    </w:pPr>
    <w:rPr>
      <w:rFonts w:ascii="Times New Roman" w:eastAsia="Calibri" w:hAnsi="Times New Roman" w:cs="Times New Roman"/>
      <w:sz w:val="24"/>
      <w:szCs w:val="24"/>
    </w:rPr>
  </w:style>
  <w:style w:type="character" w:customStyle="1" w:styleId="12pt">
    <w:name w:val="Основной текст + 12 pt"/>
    <w:rsid w:val="00605F9E"/>
    <w:rPr>
      <w:b/>
      <w:bCs/>
      <w:color w:val="000000"/>
      <w:spacing w:val="0"/>
      <w:w w:val="100"/>
      <w:position w:val="0"/>
      <w:sz w:val="24"/>
      <w:szCs w:val="24"/>
      <w:u w:val="none"/>
      <w:shd w:val="clear" w:color="auto" w:fill="FFFFFF"/>
      <w:lang w:val="ru-RU" w:bidi="ar-SA"/>
    </w:rPr>
  </w:style>
  <w:style w:type="paragraph" w:customStyle="1" w:styleId="juscontext">
    <w:name w:val="juscontext"/>
    <w:basedOn w:val="a"/>
    <w:rsid w:val="00605F9E"/>
    <w:pPr>
      <w:widowControl/>
      <w:autoSpaceDE/>
      <w:autoSpaceDN/>
      <w:spacing w:before="100" w:beforeAutospacing="1" w:after="100" w:afterAutospacing="1"/>
    </w:pPr>
    <w:rPr>
      <w:rFonts w:ascii="Times New Roman" w:hAnsi="Times New Roman" w:cs="Times New Roman"/>
      <w:sz w:val="24"/>
      <w:szCs w:val="24"/>
    </w:rPr>
  </w:style>
  <w:style w:type="paragraph" w:customStyle="1" w:styleId="rigcontext">
    <w:name w:val="rigcontext"/>
    <w:basedOn w:val="a"/>
    <w:rsid w:val="00605F9E"/>
    <w:pPr>
      <w:widowControl/>
      <w:autoSpaceDE/>
      <w:autoSpaceDN/>
      <w:spacing w:before="100" w:beforeAutospacing="1" w:after="100" w:afterAutospacing="1"/>
    </w:pPr>
    <w:rPr>
      <w:rFonts w:ascii="Times New Roman" w:hAnsi="Times New Roman" w:cs="Times New Roman"/>
      <w:sz w:val="24"/>
      <w:szCs w:val="24"/>
    </w:rPr>
  </w:style>
  <w:style w:type="paragraph" w:customStyle="1" w:styleId="BodyTextIndent3">
    <w:name w:val="Body Text Indent 3"/>
    <w:basedOn w:val="a"/>
    <w:rsid w:val="00605F9E"/>
    <w:pPr>
      <w:widowControl/>
      <w:suppressAutoHyphens/>
      <w:autoSpaceDE/>
      <w:autoSpaceDN/>
      <w:spacing w:after="120"/>
      <w:ind w:left="283"/>
    </w:pPr>
    <w:rPr>
      <w:rFonts w:ascii="Times New Roman" w:hAnsi="Times New Roman" w:cs="Times New Roman"/>
      <w:kern w:val="1"/>
      <w:sz w:val="16"/>
      <w:szCs w:val="16"/>
      <w:lang w:eastAsia="ar-SA"/>
    </w:rPr>
  </w:style>
  <w:style w:type="paragraph" w:customStyle="1" w:styleId="formattext">
    <w:name w:val="formattext"/>
    <w:basedOn w:val="a"/>
    <w:rsid w:val="00605F9E"/>
    <w:pPr>
      <w:widowControl/>
      <w:autoSpaceDE/>
      <w:autoSpaceDN/>
      <w:spacing w:before="100" w:beforeAutospacing="1" w:after="100" w:afterAutospacing="1"/>
    </w:pPr>
    <w:rPr>
      <w:rFonts w:ascii="Times New Roman" w:hAnsi="Times New Roman" w:cs="Times New Roman"/>
      <w:sz w:val="24"/>
      <w:szCs w:val="24"/>
    </w:rPr>
  </w:style>
  <w:style w:type="paragraph" w:customStyle="1" w:styleId="headertexttopleveltextcentertext">
    <w:name w:val="headertext topleveltext centertext"/>
    <w:basedOn w:val="a"/>
    <w:rsid w:val="00605F9E"/>
    <w:pPr>
      <w:widowControl/>
      <w:autoSpaceDE/>
      <w:autoSpaceDN/>
      <w:spacing w:before="100" w:beforeAutospacing="1" w:after="100" w:afterAutospacing="1"/>
    </w:pPr>
    <w:rPr>
      <w:rFonts w:ascii="Times New Roman" w:hAnsi="Times New Roman" w:cs="Times New Roman"/>
      <w:sz w:val="24"/>
      <w:szCs w:val="24"/>
    </w:rPr>
  </w:style>
  <w:style w:type="paragraph" w:customStyle="1" w:styleId="formattexttopleveltext">
    <w:name w:val="formattext topleveltext"/>
    <w:basedOn w:val="a"/>
    <w:rsid w:val="00605F9E"/>
    <w:pPr>
      <w:widowControl/>
      <w:autoSpaceDE/>
      <w:autoSpaceDN/>
      <w:spacing w:before="100" w:beforeAutospacing="1" w:after="100" w:afterAutospacing="1"/>
    </w:pPr>
    <w:rPr>
      <w:rFonts w:ascii="Times New Roman" w:hAnsi="Times New Roman" w:cs="Times New Roman"/>
      <w:sz w:val="24"/>
      <w:szCs w:val="24"/>
    </w:rPr>
  </w:style>
  <w:style w:type="paragraph" w:customStyle="1" w:styleId="1f6">
    <w:name w:val="Текст1"/>
    <w:basedOn w:val="a"/>
    <w:rsid w:val="00605F9E"/>
    <w:pPr>
      <w:widowControl/>
      <w:suppressAutoHyphens/>
      <w:autoSpaceDE/>
      <w:autoSpaceDN/>
    </w:pPr>
    <w:rPr>
      <w:rFonts w:ascii="Courier New" w:hAnsi="Courier New" w:cs="Courier New"/>
      <w:sz w:val="20"/>
      <w:szCs w:val="20"/>
      <w:lang w:eastAsia="ar-SA"/>
    </w:rPr>
  </w:style>
  <w:style w:type="paragraph" w:customStyle="1" w:styleId="212">
    <w:name w:val="Основной текст (2)1"/>
    <w:basedOn w:val="a"/>
    <w:rsid w:val="00605F9E"/>
    <w:pPr>
      <w:shd w:val="clear" w:color="auto" w:fill="FFFFFF"/>
      <w:suppressAutoHyphens/>
      <w:autoSpaceDE/>
      <w:autoSpaceDN/>
      <w:spacing w:before="420" w:after="420" w:line="312" w:lineRule="exact"/>
    </w:pPr>
    <w:rPr>
      <w:rFonts w:ascii="Times New Roman" w:eastAsia="Calibri" w:hAnsi="Times New Roman" w:cs="Times New Roman"/>
      <w:b/>
      <w:bCs/>
      <w:color w:val="00000A"/>
      <w:kern w:val="1"/>
      <w:sz w:val="25"/>
      <w:szCs w:val="25"/>
      <w:lang w:eastAsia="hi-IN" w:bidi="hi-IN"/>
    </w:rPr>
  </w:style>
  <w:style w:type="table" w:customStyle="1" w:styleId="TableGrid">
    <w:name w:val="TableGrid"/>
    <w:rsid w:val="00605F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p11">
    <w:name w:val="p11"/>
    <w:basedOn w:val="a"/>
    <w:rsid w:val="00605F9E"/>
    <w:pPr>
      <w:widowControl/>
      <w:autoSpaceDE/>
      <w:autoSpaceDN/>
      <w:spacing w:before="100" w:beforeAutospacing="1" w:after="100" w:afterAutospacing="1"/>
    </w:pPr>
    <w:rPr>
      <w:rFonts w:ascii="Times New Roman" w:hAnsi="Times New Roman" w:cs="Times New Roman"/>
      <w:sz w:val="24"/>
      <w:szCs w:val="24"/>
    </w:rPr>
  </w:style>
  <w:style w:type="character" w:customStyle="1" w:styleId="2d">
    <w:name w:val="Основной текст (2)_"/>
    <w:link w:val="2e"/>
    <w:uiPriority w:val="99"/>
    <w:locked/>
    <w:rsid w:val="00605F9E"/>
    <w:rPr>
      <w:b/>
      <w:bCs/>
      <w:sz w:val="26"/>
      <w:szCs w:val="26"/>
      <w:shd w:val="clear" w:color="auto" w:fill="FFFFFF"/>
    </w:rPr>
  </w:style>
  <w:style w:type="paragraph" w:customStyle="1" w:styleId="2e">
    <w:name w:val="Основной текст (2)"/>
    <w:basedOn w:val="a"/>
    <w:link w:val="2d"/>
    <w:uiPriority w:val="99"/>
    <w:rsid w:val="00605F9E"/>
    <w:pPr>
      <w:shd w:val="clear" w:color="auto" w:fill="FFFFFF"/>
      <w:autoSpaceDE/>
      <w:autoSpaceDN/>
      <w:spacing w:after="300" w:line="322" w:lineRule="exact"/>
      <w:jc w:val="center"/>
    </w:pPr>
    <w:rPr>
      <w:rFonts w:asciiTheme="minorHAnsi" w:eastAsiaTheme="minorHAnsi" w:hAnsiTheme="minorHAnsi" w:cstheme="minorBidi"/>
      <w:b/>
      <w:bCs/>
      <w:sz w:val="26"/>
      <w:szCs w:val="26"/>
      <w:lang w:eastAsia="en-US"/>
    </w:rPr>
  </w:style>
  <w:style w:type="character" w:customStyle="1" w:styleId="ListParagraphChar">
    <w:name w:val="List Paragraph Char"/>
    <w:link w:val="ListParagraph"/>
    <w:locked/>
    <w:rsid w:val="00605F9E"/>
    <w:rPr>
      <w:rFonts w:ascii="Times New Roman" w:eastAsia="Times New Roman" w:hAnsi="Times New Roman" w:cs="Times New Roman"/>
      <w:sz w:val="24"/>
      <w:szCs w:val="24"/>
      <w:lang w:eastAsia="ru-RU"/>
    </w:rPr>
  </w:style>
  <w:style w:type="paragraph" w:customStyle="1" w:styleId="p1">
    <w:name w:val="p1"/>
    <w:basedOn w:val="a"/>
    <w:rsid w:val="00605F9E"/>
    <w:pPr>
      <w:widowControl/>
      <w:autoSpaceDE/>
      <w:autoSpaceDN/>
      <w:spacing w:before="100" w:beforeAutospacing="1" w:after="100" w:afterAutospacing="1"/>
    </w:pPr>
    <w:rPr>
      <w:rFonts w:ascii="Times New Roman" w:eastAsia="Calibri" w:hAnsi="Times New Roman" w:cs="Times New Roman"/>
      <w:sz w:val="24"/>
      <w:szCs w:val="24"/>
    </w:rPr>
  </w:style>
  <w:style w:type="character" w:customStyle="1" w:styleId="FontStyle37">
    <w:name w:val="Font Style37"/>
    <w:rsid w:val="00605F9E"/>
    <w:rPr>
      <w:rFonts w:ascii="Courier New" w:hAnsi="Courier New"/>
      <w:sz w:val="18"/>
    </w:rPr>
  </w:style>
  <w:style w:type="paragraph" w:customStyle="1" w:styleId="Preformatted">
    <w:name w:val="Preformatted"/>
    <w:basedOn w:val="a"/>
    <w:rsid w:val="00605F9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spacing w:line="360" w:lineRule="auto"/>
    </w:pPr>
    <w:rPr>
      <w:rFonts w:ascii="Courier New" w:hAnsi="Courier New" w:cs="Times New Roman"/>
      <w:sz w:val="20"/>
      <w:szCs w:val="20"/>
    </w:rPr>
  </w:style>
  <w:style w:type="paragraph" w:customStyle="1" w:styleId="text3cl">
    <w:name w:val="text3cl"/>
    <w:basedOn w:val="a"/>
    <w:rsid w:val="00605F9E"/>
    <w:pPr>
      <w:widowControl/>
      <w:autoSpaceDE/>
      <w:autoSpaceDN/>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605F9E"/>
    <w:pPr>
      <w:widowControl/>
      <w:autoSpaceDE/>
      <w:autoSpaceDN/>
      <w:spacing w:before="100" w:beforeAutospacing="1" w:after="100" w:afterAutospacing="1"/>
      <w:jc w:val="center"/>
      <w:textAlignment w:val="top"/>
    </w:pPr>
    <w:rPr>
      <w:rFonts w:ascii="Times New Roman" w:hAnsi="Times New Roman" w:cs="Times New Roman"/>
      <w:sz w:val="24"/>
      <w:szCs w:val="24"/>
    </w:rPr>
  </w:style>
  <w:style w:type="paragraph" w:customStyle="1" w:styleId="xl110">
    <w:name w:val="xl110"/>
    <w:basedOn w:val="a"/>
    <w:rsid w:val="00605F9E"/>
    <w:pPr>
      <w:widowControl/>
      <w:autoSpaceDE/>
      <w:autoSpaceDN/>
      <w:spacing w:before="100" w:beforeAutospacing="1" w:after="100" w:afterAutospacing="1"/>
      <w:jc w:val="center"/>
    </w:pPr>
    <w:rPr>
      <w:rFonts w:ascii="Times New Roman" w:hAnsi="Times New Roman" w:cs="Times New Roman"/>
      <w:b/>
      <w:bCs/>
      <w:color w:val="000000"/>
      <w:sz w:val="28"/>
      <w:szCs w:val="28"/>
    </w:rPr>
  </w:style>
  <w:style w:type="paragraph" w:customStyle="1" w:styleId="xl111">
    <w:name w:val="xl111"/>
    <w:basedOn w:val="a"/>
    <w:rsid w:val="00605F9E"/>
    <w:pPr>
      <w:widowControl/>
      <w:pBdr>
        <w:top w:val="double" w:sz="6" w:space="0" w:color="auto"/>
        <w:left w:val="double" w:sz="6" w:space="0" w:color="auto"/>
        <w:bottom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12">
    <w:name w:val="xl112"/>
    <w:basedOn w:val="a"/>
    <w:rsid w:val="00605F9E"/>
    <w:pPr>
      <w:widowControl/>
      <w:pBdr>
        <w:top w:val="double" w:sz="6" w:space="0" w:color="auto"/>
        <w:left w:val="double" w:sz="6" w:space="0" w:color="auto"/>
        <w:bottom w:val="double" w:sz="6" w:space="0" w:color="auto"/>
        <w:right w:val="double" w:sz="6" w:space="0" w:color="auto"/>
      </w:pBdr>
      <w:autoSpaceDE/>
      <w:autoSpaceDN/>
      <w:spacing w:before="100" w:beforeAutospacing="1" w:after="100" w:afterAutospacing="1"/>
      <w:jc w:val="both"/>
      <w:textAlignment w:val="center"/>
    </w:pPr>
    <w:rPr>
      <w:rFonts w:ascii="Times New Roman" w:hAnsi="Times New Roman" w:cs="Times New Roman"/>
      <w:color w:val="000000"/>
      <w:sz w:val="24"/>
      <w:szCs w:val="24"/>
    </w:rPr>
  </w:style>
  <w:style w:type="paragraph" w:customStyle="1" w:styleId="xl113">
    <w:name w:val="xl113"/>
    <w:basedOn w:val="a"/>
    <w:rsid w:val="00605F9E"/>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14">
    <w:name w:val="xl114"/>
    <w:basedOn w:val="a"/>
    <w:rsid w:val="00605F9E"/>
    <w:pPr>
      <w:widowControl/>
      <w:pBdr>
        <w:top w:val="single" w:sz="4" w:space="0" w:color="auto"/>
        <w:left w:val="double" w:sz="6"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15">
    <w:name w:val="xl115"/>
    <w:basedOn w:val="a"/>
    <w:rsid w:val="00605F9E"/>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16">
    <w:name w:val="xl116"/>
    <w:basedOn w:val="a"/>
    <w:rsid w:val="00605F9E"/>
    <w:pPr>
      <w:widowControl/>
      <w:pBdr>
        <w:top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17">
    <w:name w:val="xl117"/>
    <w:basedOn w:val="a"/>
    <w:rsid w:val="00605F9E"/>
    <w:pPr>
      <w:widowControl/>
      <w:pBdr>
        <w:top w:val="double" w:sz="6" w:space="0" w:color="auto"/>
        <w:lef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18">
    <w:name w:val="xl118"/>
    <w:basedOn w:val="a"/>
    <w:rsid w:val="00605F9E"/>
    <w:pPr>
      <w:widowControl/>
      <w:pBdr>
        <w:lef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19">
    <w:name w:val="xl119"/>
    <w:basedOn w:val="a"/>
    <w:rsid w:val="00605F9E"/>
    <w:pPr>
      <w:widowControl/>
      <w:pBdr>
        <w:left w:val="double" w:sz="6" w:space="0" w:color="auto"/>
        <w:bottom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0">
    <w:name w:val="xl120"/>
    <w:basedOn w:val="a"/>
    <w:rsid w:val="00605F9E"/>
    <w:pPr>
      <w:widowControl/>
      <w:pBdr>
        <w:top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21">
    <w:name w:val="xl121"/>
    <w:basedOn w:val="a"/>
    <w:rsid w:val="00605F9E"/>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22">
    <w:name w:val="xl122"/>
    <w:basedOn w:val="a"/>
    <w:rsid w:val="00605F9E"/>
    <w:pPr>
      <w:widowControl/>
      <w:pBdr>
        <w:top w:val="double" w:sz="6" w:space="0" w:color="auto"/>
        <w:left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44"/>
      <w:szCs w:val="44"/>
    </w:rPr>
  </w:style>
  <w:style w:type="paragraph" w:customStyle="1" w:styleId="xl123">
    <w:name w:val="xl123"/>
    <w:basedOn w:val="a"/>
    <w:rsid w:val="00605F9E"/>
    <w:pPr>
      <w:widowControl/>
      <w:pBdr>
        <w:left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4">
    <w:name w:val="xl124"/>
    <w:basedOn w:val="a"/>
    <w:rsid w:val="00605F9E"/>
    <w:pPr>
      <w:widowControl/>
      <w:pBdr>
        <w:left w:val="double" w:sz="6" w:space="0" w:color="auto"/>
        <w:bottom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5">
    <w:name w:val="xl125"/>
    <w:basedOn w:val="a"/>
    <w:rsid w:val="00605F9E"/>
    <w:pPr>
      <w:widowControl/>
      <w:pBdr>
        <w:top w:val="single" w:sz="4" w:space="0" w:color="auto"/>
        <w:left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26">
    <w:name w:val="xl126"/>
    <w:basedOn w:val="a"/>
    <w:rsid w:val="00605F9E"/>
    <w:pPr>
      <w:widowControl/>
      <w:pBdr>
        <w:left w:val="single" w:sz="4" w:space="0" w:color="auto"/>
        <w:bottom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27">
    <w:name w:val="xl127"/>
    <w:basedOn w:val="a"/>
    <w:rsid w:val="00605F9E"/>
    <w:pPr>
      <w:widowControl/>
      <w:pBdr>
        <w:top w:val="double" w:sz="6" w:space="0" w:color="auto"/>
        <w:lef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8">
    <w:name w:val="xl128"/>
    <w:basedOn w:val="a"/>
    <w:rsid w:val="00605F9E"/>
    <w:pPr>
      <w:widowControl/>
      <w:pBdr>
        <w:lef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9">
    <w:name w:val="xl129"/>
    <w:basedOn w:val="a"/>
    <w:rsid w:val="00605F9E"/>
    <w:pPr>
      <w:widowControl/>
      <w:pBdr>
        <w:left w:val="double" w:sz="6" w:space="0" w:color="auto"/>
        <w:bottom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0">
    <w:name w:val="xl130"/>
    <w:basedOn w:val="a"/>
    <w:rsid w:val="00605F9E"/>
    <w:pPr>
      <w:widowControl/>
      <w:pBdr>
        <w:top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31">
    <w:name w:val="xl131"/>
    <w:basedOn w:val="a"/>
    <w:rsid w:val="00605F9E"/>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32">
    <w:name w:val="xl132"/>
    <w:basedOn w:val="a"/>
    <w:rsid w:val="00605F9E"/>
    <w:pPr>
      <w:widowControl/>
      <w:pBdr>
        <w:top w:val="double" w:sz="6" w:space="0" w:color="auto"/>
        <w:left w:val="double" w:sz="6" w:space="0" w:color="auto"/>
        <w:bottom w:val="double" w:sz="6" w:space="0" w:color="auto"/>
        <w:right w:val="double" w:sz="6" w:space="0" w:color="auto"/>
      </w:pBdr>
      <w:autoSpaceDE/>
      <w:autoSpaceDN/>
      <w:spacing w:before="100" w:beforeAutospacing="1" w:after="100" w:afterAutospacing="1"/>
      <w:textAlignment w:val="center"/>
    </w:pPr>
    <w:rPr>
      <w:rFonts w:ascii="Times New Roman" w:hAnsi="Times New Roman" w:cs="Times New Roman"/>
      <w:color w:val="000000"/>
      <w:sz w:val="24"/>
      <w:szCs w:val="24"/>
    </w:rPr>
  </w:style>
  <w:style w:type="paragraph" w:customStyle="1" w:styleId="xl133">
    <w:name w:val="xl133"/>
    <w:basedOn w:val="a"/>
    <w:rsid w:val="00605F9E"/>
    <w:pPr>
      <w:widowControl/>
      <w:pBdr>
        <w:top w:val="double" w:sz="6" w:space="0" w:color="auto"/>
        <w:left w:val="double" w:sz="6" w:space="0" w:color="auto"/>
        <w:right w:val="double" w:sz="6" w:space="0" w:color="auto"/>
      </w:pBdr>
      <w:autoSpaceDE/>
      <w:autoSpaceDN/>
      <w:spacing w:before="100" w:beforeAutospacing="1" w:after="100" w:afterAutospacing="1"/>
      <w:jc w:val="both"/>
      <w:textAlignment w:val="center"/>
    </w:pPr>
    <w:rPr>
      <w:rFonts w:ascii="Times New Roman" w:hAnsi="Times New Roman" w:cs="Times New Roman"/>
      <w:color w:val="000000"/>
      <w:sz w:val="24"/>
      <w:szCs w:val="24"/>
    </w:rPr>
  </w:style>
  <w:style w:type="paragraph" w:customStyle="1" w:styleId="xl134">
    <w:name w:val="xl134"/>
    <w:basedOn w:val="a"/>
    <w:rsid w:val="00605F9E"/>
    <w:pPr>
      <w:widowControl/>
      <w:pBdr>
        <w:left w:val="double" w:sz="6" w:space="0" w:color="auto"/>
        <w:right w:val="double" w:sz="6" w:space="0" w:color="auto"/>
      </w:pBdr>
      <w:autoSpaceDE/>
      <w:autoSpaceDN/>
      <w:spacing w:before="100" w:beforeAutospacing="1" w:after="100" w:afterAutospacing="1"/>
      <w:jc w:val="both"/>
      <w:textAlignment w:val="center"/>
    </w:pPr>
    <w:rPr>
      <w:rFonts w:ascii="Times New Roman" w:hAnsi="Times New Roman" w:cs="Times New Roman"/>
      <w:color w:val="000000"/>
      <w:sz w:val="24"/>
      <w:szCs w:val="24"/>
    </w:rPr>
  </w:style>
  <w:style w:type="paragraph" w:customStyle="1" w:styleId="xl135">
    <w:name w:val="xl135"/>
    <w:basedOn w:val="a"/>
    <w:rsid w:val="00605F9E"/>
    <w:pPr>
      <w:widowControl/>
      <w:pBdr>
        <w:left w:val="double" w:sz="6" w:space="0" w:color="auto"/>
        <w:bottom w:val="double" w:sz="6" w:space="0" w:color="auto"/>
        <w:right w:val="double" w:sz="6" w:space="0" w:color="auto"/>
      </w:pBdr>
      <w:autoSpaceDE/>
      <w:autoSpaceDN/>
      <w:spacing w:before="100" w:beforeAutospacing="1" w:after="100" w:afterAutospacing="1"/>
      <w:jc w:val="both"/>
      <w:textAlignment w:val="center"/>
    </w:pPr>
    <w:rPr>
      <w:rFonts w:ascii="Times New Roman" w:hAnsi="Times New Roman" w:cs="Times New Roman"/>
      <w:color w:val="000000"/>
      <w:sz w:val="24"/>
      <w:szCs w:val="24"/>
    </w:rPr>
  </w:style>
  <w:style w:type="paragraph" w:customStyle="1" w:styleId="xl136">
    <w:name w:val="xl136"/>
    <w:basedOn w:val="a"/>
    <w:rsid w:val="00605F9E"/>
    <w:pPr>
      <w:widowControl/>
      <w:pBdr>
        <w:top w:val="double" w:sz="6" w:space="0" w:color="auto"/>
        <w:left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7">
    <w:name w:val="xl137"/>
    <w:basedOn w:val="a"/>
    <w:rsid w:val="00605F9E"/>
    <w:pPr>
      <w:widowControl/>
      <w:pBdr>
        <w:left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8">
    <w:name w:val="xl138"/>
    <w:basedOn w:val="a"/>
    <w:rsid w:val="00605F9E"/>
    <w:pPr>
      <w:widowControl/>
      <w:pBdr>
        <w:left w:val="double" w:sz="6" w:space="0" w:color="auto"/>
        <w:bottom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9">
    <w:name w:val="xl139"/>
    <w:basedOn w:val="a"/>
    <w:rsid w:val="00605F9E"/>
    <w:pPr>
      <w:widowControl/>
      <w:pBdr>
        <w:top w:val="double" w:sz="6" w:space="0" w:color="auto"/>
        <w:left w:val="double" w:sz="6" w:space="0" w:color="auto"/>
        <w:right w:val="double" w:sz="6" w:space="0" w:color="auto"/>
      </w:pBdr>
      <w:autoSpaceDE/>
      <w:autoSpaceDN/>
      <w:spacing w:before="100" w:beforeAutospacing="1" w:after="100" w:afterAutospacing="1"/>
      <w:textAlignment w:val="center"/>
    </w:pPr>
    <w:rPr>
      <w:rFonts w:ascii="Times New Roman" w:hAnsi="Times New Roman" w:cs="Times New Roman"/>
      <w:color w:val="000000"/>
      <w:sz w:val="24"/>
      <w:szCs w:val="24"/>
    </w:rPr>
  </w:style>
  <w:style w:type="paragraph" w:customStyle="1" w:styleId="xl140">
    <w:name w:val="xl140"/>
    <w:basedOn w:val="a"/>
    <w:rsid w:val="00605F9E"/>
    <w:pPr>
      <w:widowControl/>
      <w:pBdr>
        <w:left w:val="double" w:sz="6" w:space="0" w:color="auto"/>
        <w:right w:val="double" w:sz="6" w:space="0" w:color="auto"/>
      </w:pBdr>
      <w:autoSpaceDE/>
      <w:autoSpaceDN/>
      <w:spacing w:before="100" w:beforeAutospacing="1" w:after="100" w:afterAutospacing="1"/>
      <w:textAlignment w:val="center"/>
    </w:pPr>
    <w:rPr>
      <w:rFonts w:ascii="Times New Roman" w:hAnsi="Times New Roman" w:cs="Times New Roman"/>
      <w:color w:val="000000"/>
      <w:sz w:val="24"/>
      <w:szCs w:val="24"/>
    </w:rPr>
  </w:style>
  <w:style w:type="paragraph" w:customStyle="1" w:styleId="xl141">
    <w:name w:val="xl141"/>
    <w:basedOn w:val="a"/>
    <w:rsid w:val="00605F9E"/>
    <w:pPr>
      <w:widowControl/>
      <w:pBdr>
        <w:left w:val="double" w:sz="6" w:space="0" w:color="auto"/>
        <w:bottom w:val="double" w:sz="6" w:space="0" w:color="auto"/>
        <w:right w:val="double" w:sz="6" w:space="0" w:color="auto"/>
      </w:pBdr>
      <w:autoSpaceDE/>
      <w:autoSpaceDN/>
      <w:spacing w:before="100" w:beforeAutospacing="1" w:after="100" w:afterAutospacing="1"/>
      <w:textAlignment w:val="center"/>
    </w:pPr>
    <w:rPr>
      <w:rFonts w:ascii="Times New Roman" w:hAnsi="Times New Roman" w:cs="Times New Roman"/>
      <w:color w:val="000000"/>
      <w:sz w:val="24"/>
      <w:szCs w:val="24"/>
    </w:rPr>
  </w:style>
  <w:style w:type="paragraph" w:customStyle="1" w:styleId="xl142">
    <w:name w:val="xl142"/>
    <w:basedOn w:val="a"/>
    <w:rsid w:val="00605F9E"/>
    <w:pPr>
      <w:widowControl/>
      <w:pBdr>
        <w:top w:val="single" w:sz="4" w:space="0" w:color="auto"/>
      </w:pBdr>
      <w:autoSpaceDE/>
      <w:autoSpaceDN/>
      <w:spacing w:before="100" w:beforeAutospacing="1" w:after="100" w:afterAutospacing="1"/>
      <w:jc w:val="center"/>
    </w:pPr>
    <w:rPr>
      <w:rFonts w:ascii="Times New Roman" w:hAnsi="Times New Roman" w:cs="Times New Roman"/>
      <w:color w:val="FF0000"/>
      <w:sz w:val="24"/>
      <w:szCs w:val="24"/>
    </w:rPr>
  </w:style>
  <w:style w:type="paragraph" w:customStyle="1" w:styleId="xl143">
    <w:name w:val="xl143"/>
    <w:basedOn w:val="a"/>
    <w:rsid w:val="00605F9E"/>
    <w:pPr>
      <w:widowControl/>
      <w:pBdr>
        <w:top w:val="single" w:sz="4" w:space="0" w:color="auto"/>
      </w:pBdr>
      <w:autoSpaceDE/>
      <w:autoSpaceDN/>
      <w:spacing w:before="100" w:beforeAutospacing="1" w:after="100" w:afterAutospacing="1"/>
      <w:jc w:val="center"/>
    </w:pPr>
    <w:rPr>
      <w:rFonts w:ascii="Times New Roman" w:hAnsi="Times New Roman" w:cs="Times New Roman"/>
      <w:color w:val="000000"/>
      <w:sz w:val="24"/>
      <w:szCs w:val="24"/>
    </w:rPr>
  </w:style>
  <w:style w:type="paragraph" w:customStyle="1" w:styleId="xl144">
    <w:name w:val="xl144"/>
    <w:basedOn w:val="a"/>
    <w:rsid w:val="00605F9E"/>
    <w:pPr>
      <w:widowControl/>
      <w:autoSpaceDE/>
      <w:autoSpaceDN/>
      <w:spacing w:before="100" w:beforeAutospacing="1" w:after="100" w:afterAutospacing="1"/>
      <w:jc w:val="center"/>
    </w:pPr>
    <w:rPr>
      <w:rFonts w:ascii="Times New Roman" w:hAnsi="Times New Roman" w:cs="Times New Roman"/>
      <w:color w:val="000000"/>
      <w:sz w:val="24"/>
      <w:szCs w:val="24"/>
    </w:rPr>
  </w:style>
  <w:style w:type="paragraph" w:customStyle="1" w:styleId="xl145">
    <w:name w:val="xl145"/>
    <w:basedOn w:val="a"/>
    <w:rsid w:val="00605F9E"/>
    <w:pPr>
      <w:widowControl/>
      <w:pBdr>
        <w:top w:val="double" w:sz="6" w:space="0" w:color="auto"/>
        <w:left w:val="double" w:sz="6" w:space="0" w:color="auto"/>
        <w:bottom w:val="double" w:sz="6" w:space="0" w:color="auto"/>
        <w:right w:val="double" w:sz="6" w:space="0" w:color="auto"/>
      </w:pBdr>
      <w:autoSpaceDE/>
      <w:autoSpaceDN/>
      <w:spacing w:before="100" w:beforeAutospacing="1" w:after="100" w:afterAutospacing="1"/>
      <w:jc w:val="both"/>
      <w:textAlignment w:val="center"/>
    </w:pPr>
    <w:rPr>
      <w:rFonts w:ascii="Times New Roman" w:hAnsi="Times New Roman" w:cs="Times New Roman"/>
      <w:color w:val="000000"/>
      <w:sz w:val="24"/>
      <w:szCs w:val="24"/>
    </w:rPr>
  </w:style>
  <w:style w:type="character" w:customStyle="1" w:styleId="WW8Num1z1">
    <w:name w:val="WW8Num1z1"/>
    <w:rsid w:val="00605F9E"/>
  </w:style>
  <w:style w:type="character" w:customStyle="1" w:styleId="WW8Num1z2">
    <w:name w:val="WW8Num1z2"/>
    <w:rsid w:val="00605F9E"/>
  </w:style>
  <w:style w:type="character" w:customStyle="1" w:styleId="WW8Num1z3">
    <w:name w:val="WW8Num1z3"/>
    <w:rsid w:val="00605F9E"/>
  </w:style>
  <w:style w:type="character" w:customStyle="1" w:styleId="WW8Num1z4">
    <w:name w:val="WW8Num1z4"/>
    <w:rsid w:val="00605F9E"/>
  </w:style>
  <w:style w:type="character" w:customStyle="1" w:styleId="WW8Num1z5">
    <w:name w:val="WW8Num1z5"/>
    <w:rsid w:val="00605F9E"/>
  </w:style>
  <w:style w:type="character" w:customStyle="1" w:styleId="WW8Num1z6">
    <w:name w:val="WW8Num1z6"/>
    <w:rsid w:val="00605F9E"/>
  </w:style>
  <w:style w:type="character" w:customStyle="1" w:styleId="WW8Num1z7">
    <w:name w:val="WW8Num1z7"/>
    <w:rsid w:val="00605F9E"/>
  </w:style>
  <w:style w:type="character" w:customStyle="1" w:styleId="WW8Num1z8">
    <w:name w:val="WW8Num1z8"/>
    <w:rsid w:val="00605F9E"/>
  </w:style>
  <w:style w:type="character" w:customStyle="1" w:styleId="61">
    <w:name w:val="Основной шрифт абзаца6"/>
    <w:rsid w:val="00605F9E"/>
  </w:style>
  <w:style w:type="character" w:customStyle="1" w:styleId="51">
    <w:name w:val="Основной шрифт абзаца5"/>
    <w:rsid w:val="00605F9E"/>
  </w:style>
  <w:style w:type="character" w:customStyle="1" w:styleId="41">
    <w:name w:val="Основной шрифт абзаца4"/>
    <w:rsid w:val="00605F9E"/>
  </w:style>
  <w:style w:type="character" w:customStyle="1" w:styleId="36">
    <w:name w:val="Основной шрифт абзаца3"/>
    <w:rsid w:val="00605F9E"/>
  </w:style>
  <w:style w:type="character" w:customStyle="1" w:styleId="WW8Num2z1">
    <w:name w:val="WW8Num2z1"/>
    <w:rsid w:val="00605F9E"/>
    <w:rPr>
      <w:rFonts w:ascii="Symbol" w:hAnsi="Symbol" w:cs="Symbol" w:hint="default"/>
    </w:rPr>
  </w:style>
  <w:style w:type="character" w:customStyle="1" w:styleId="WW8Num2z2">
    <w:name w:val="WW8Num2z2"/>
    <w:rsid w:val="00605F9E"/>
  </w:style>
  <w:style w:type="character" w:customStyle="1" w:styleId="WW8Num2z3">
    <w:name w:val="WW8Num2z3"/>
    <w:rsid w:val="00605F9E"/>
  </w:style>
  <w:style w:type="character" w:customStyle="1" w:styleId="WW8Num2z4">
    <w:name w:val="WW8Num2z4"/>
    <w:rsid w:val="00605F9E"/>
  </w:style>
  <w:style w:type="character" w:customStyle="1" w:styleId="WW8Num2z5">
    <w:name w:val="WW8Num2z5"/>
    <w:rsid w:val="00605F9E"/>
  </w:style>
  <w:style w:type="character" w:customStyle="1" w:styleId="WW8Num2z6">
    <w:name w:val="WW8Num2z6"/>
    <w:rsid w:val="00605F9E"/>
  </w:style>
  <w:style w:type="character" w:customStyle="1" w:styleId="WW8Num2z7">
    <w:name w:val="WW8Num2z7"/>
    <w:rsid w:val="00605F9E"/>
  </w:style>
  <w:style w:type="character" w:customStyle="1" w:styleId="WW8Num2z8">
    <w:name w:val="WW8Num2z8"/>
    <w:rsid w:val="00605F9E"/>
  </w:style>
  <w:style w:type="character" w:customStyle="1" w:styleId="WW8Num3z4">
    <w:name w:val="WW8Num3z4"/>
    <w:rsid w:val="00605F9E"/>
  </w:style>
  <w:style w:type="character" w:customStyle="1" w:styleId="WW8Num3z5">
    <w:name w:val="WW8Num3z5"/>
    <w:rsid w:val="00605F9E"/>
  </w:style>
  <w:style w:type="character" w:customStyle="1" w:styleId="WW8Num3z6">
    <w:name w:val="WW8Num3z6"/>
    <w:rsid w:val="00605F9E"/>
  </w:style>
  <w:style w:type="character" w:customStyle="1" w:styleId="WW8Num3z7">
    <w:name w:val="WW8Num3z7"/>
    <w:rsid w:val="00605F9E"/>
  </w:style>
  <w:style w:type="character" w:customStyle="1" w:styleId="WW8Num3z8">
    <w:name w:val="WW8Num3z8"/>
    <w:rsid w:val="00605F9E"/>
  </w:style>
  <w:style w:type="character" w:customStyle="1" w:styleId="FontStyle102">
    <w:name w:val="Font Style102"/>
    <w:rsid w:val="00605F9E"/>
    <w:rPr>
      <w:b/>
      <w:bCs/>
      <w:sz w:val="22"/>
      <w:szCs w:val="22"/>
      <w:lang/>
    </w:rPr>
  </w:style>
  <w:style w:type="paragraph" w:customStyle="1" w:styleId="62">
    <w:name w:val="Название6"/>
    <w:basedOn w:val="a"/>
    <w:rsid w:val="00605F9E"/>
    <w:pPr>
      <w:suppressLineNumbers/>
      <w:suppressAutoHyphens/>
      <w:autoSpaceDN/>
      <w:spacing w:before="120" w:after="120"/>
    </w:pPr>
    <w:rPr>
      <w:rFonts w:ascii="Times New Roman" w:hAnsi="Times New Roman" w:cs="Lucida Sans"/>
      <w:i/>
      <w:iCs/>
      <w:sz w:val="24"/>
      <w:szCs w:val="24"/>
      <w:lang w:eastAsia="ar-SA"/>
    </w:rPr>
  </w:style>
  <w:style w:type="paragraph" w:customStyle="1" w:styleId="63">
    <w:name w:val="Указатель6"/>
    <w:basedOn w:val="a"/>
    <w:rsid w:val="00605F9E"/>
    <w:pPr>
      <w:suppressLineNumbers/>
      <w:suppressAutoHyphens/>
      <w:autoSpaceDN/>
    </w:pPr>
    <w:rPr>
      <w:rFonts w:ascii="Times New Roman" w:hAnsi="Times New Roman" w:cs="Lucida Sans"/>
      <w:sz w:val="20"/>
      <w:szCs w:val="20"/>
      <w:lang w:eastAsia="ar-SA"/>
    </w:rPr>
  </w:style>
  <w:style w:type="paragraph" w:customStyle="1" w:styleId="52">
    <w:name w:val="Название5"/>
    <w:basedOn w:val="a"/>
    <w:rsid w:val="00605F9E"/>
    <w:pPr>
      <w:suppressLineNumbers/>
      <w:suppressAutoHyphens/>
      <w:autoSpaceDN/>
      <w:spacing w:before="120" w:after="120"/>
    </w:pPr>
    <w:rPr>
      <w:rFonts w:ascii="Times New Roman" w:hAnsi="Times New Roman" w:cs="Lucida Sans"/>
      <w:i/>
      <w:iCs/>
      <w:sz w:val="24"/>
      <w:szCs w:val="24"/>
      <w:lang w:eastAsia="ar-SA"/>
    </w:rPr>
  </w:style>
  <w:style w:type="paragraph" w:customStyle="1" w:styleId="53">
    <w:name w:val="Указатель5"/>
    <w:basedOn w:val="a"/>
    <w:rsid w:val="00605F9E"/>
    <w:pPr>
      <w:suppressLineNumbers/>
      <w:suppressAutoHyphens/>
      <w:autoSpaceDN/>
    </w:pPr>
    <w:rPr>
      <w:rFonts w:ascii="Times New Roman" w:hAnsi="Times New Roman" w:cs="Lucida Sans"/>
      <w:sz w:val="20"/>
      <w:szCs w:val="20"/>
      <w:lang w:eastAsia="ar-SA"/>
    </w:rPr>
  </w:style>
  <w:style w:type="paragraph" w:customStyle="1" w:styleId="42">
    <w:name w:val="Название4"/>
    <w:basedOn w:val="a"/>
    <w:rsid w:val="00605F9E"/>
    <w:pPr>
      <w:suppressLineNumbers/>
      <w:suppressAutoHyphens/>
      <w:autoSpaceDN/>
      <w:spacing w:before="120" w:after="120"/>
    </w:pPr>
    <w:rPr>
      <w:rFonts w:ascii="Times New Roman" w:hAnsi="Times New Roman" w:cs="Mangal"/>
      <w:i/>
      <w:iCs/>
      <w:sz w:val="24"/>
      <w:szCs w:val="24"/>
      <w:lang w:eastAsia="ar-SA"/>
    </w:rPr>
  </w:style>
  <w:style w:type="paragraph" w:customStyle="1" w:styleId="43">
    <w:name w:val="Указатель4"/>
    <w:basedOn w:val="a"/>
    <w:rsid w:val="00605F9E"/>
    <w:pPr>
      <w:suppressLineNumbers/>
      <w:suppressAutoHyphens/>
      <w:autoSpaceDN/>
    </w:pPr>
    <w:rPr>
      <w:rFonts w:ascii="Times New Roman" w:hAnsi="Times New Roman" w:cs="Mangal"/>
      <w:sz w:val="20"/>
      <w:szCs w:val="20"/>
      <w:lang w:eastAsia="ar-SA"/>
    </w:rPr>
  </w:style>
  <w:style w:type="paragraph" w:customStyle="1" w:styleId="37">
    <w:name w:val="Название3"/>
    <w:basedOn w:val="a"/>
    <w:rsid w:val="00605F9E"/>
    <w:pPr>
      <w:suppressLineNumbers/>
      <w:suppressAutoHyphens/>
      <w:autoSpaceDN/>
      <w:spacing w:before="120" w:after="120"/>
    </w:pPr>
    <w:rPr>
      <w:rFonts w:ascii="Times New Roman" w:hAnsi="Times New Roman" w:cs="Mangal"/>
      <w:i/>
      <w:iCs/>
      <w:sz w:val="24"/>
      <w:szCs w:val="24"/>
      <w:lang w:eastAsia="ar-SA"/>
    </w:rPr>
  </w:style>
  <w:style w:type="paragraph" w:customStyle="1" w:styleId="38">
    <w:name w:val="Указатель3"/>
    <w:basedOn w:val="a"/>
    <w:rsid w:val="00605F9E"/>
    <w:pPr>
      <w:suppressLineNumbers/>
      <w:suppressAutoHyphens/>
      <w:autoSpaceDN/>
    </w:pPr>
    <w:rPr>
      <w:rFonts w:ascii="Times New Roman" w:hAnsi="Times New Roman" w:cs="Mangal"/>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5741</Words>
  <Characters>32725</Characters>
  <Application>Microsoft Office Word</Application>
  <DocSecurity>0</DocSecurity>
  <Lines>272</Lines>
  <Paragraphs>76</Paragraphs>
  <ScaleCrop>false</ScaleCrop>
  <Company>SPecialiST RePack</Company>
  <LinksUpToDate>false</LinksUpToDate>
  <CharactersWithSpaces>38390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виндовс7</dc:creator>
  <cp:keywords/>
  <dc:description/>
  <cp:lastModifiedBy>виндовс7</cp:lastModifiedBy>
  <cp:revision>2</cp:revision>
  <dcterms:created xsi:type="dcterms:W3CDTF">2018-09-12T06:28:00Z</dcterms:created>
  <dcterms:modified xsi:type="dcterms:W3CDTF">2018-09-12T06:31:00Z</dcterms:modified>
</cp:coreProperties>
</file>