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41F" w:rsidRDefault="007D741F" w:rsidP="009F1A74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7D741F" w:rsidRDefault="007D741F" w:rsidP="009F1A74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7D741F" w:rsidRDefault="007D741F" w:rsidP="009F1A74">
      <w:pPr>
        <w:jc w:val="center"/>
        <w:rPr>
          <w:szCs w:val="28"/>
        </w:rPr>
      </w:pPr>
    </w:p>
    <w:p w:rsidR="007D741F" w:rsidRDefault="007D741F" w:rsidP="009F1A74">
      <w:pPr>
        <w:jc w:val="center"/>
        <w:rPr>
          <w:szCs w:val="28"/>
        </w:rPr>
      </w:pPr>
    </w:p>
    <w:p w:rsidR="007D741F" w:rsidRPr="00990A2C" w:rsidRDefault="007D741F" w:rsidP="009F1A7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7D741F" w:rsidRDefault="007D741F" w:rsidP="009F1A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D741F" w:rsidRDefault="007D741F" w:rsidP="007B6478">
      <w:pPr>
        <w:shd w:val="clear" w:color="auto" w:fill="FFFFFF"/>
        <w:rPr>
          <w:szCs w:val="28"/>
        </w:rPr>
      </w:pPr>
    </w:p>
    <w:p w:rsidR="007D741F" w:rsidRPr="00B812CA" w:rsidRDefault="007D741F" w:rsidP="007B6478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 </w:t>
      </w:r>
      <w:r w:rsidRPr="00B812CA">
        <w:rPr>
          <w:szCs w:val="28"/>
        </w:rPr>
        <w:t xml:space="preserve">№ </w:t>
      </w:r>
      <w:r>
        <w:rPr>
          <w:szCs w:val="28"/>
        </w:rPr>
        <w:t>84</w:t>
      </w:r>
    </w:p>
    <w:p w:rsidR="007D741F" w:rsidRPr="00B812CA" w:rsidRDefault="007D741F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7D741F" w:rsidRPr="00F34A1B" w:rsidRDefault="007D741F" w:rsidP="00272460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 предоставлении налоговой </w:t>
      </w:r>
      <w:r w:rsidRPr="00F34A1B">
        <w:rPr>
          <w:b/>
          <w:szCs w:val="28"/>
        </w:rPr>
        <w:t xml:space="preserve"> льгот</w:t>
      </w:r>
      <w:r>
        <w:rPr>
          <w:b/>
          <w:szCs w:val="28"/>
        </w:rPr>
        <w:t>ы</w:t>
      </w:r>
      <w:r w:rsidRPr="00F34A1B">
        <w:rPr>
          <w:b/>
          <w:szCs w:val="28"/>
        </w:rPr>
        <w:t xml:space="preserve"> по уплате земельного налога и налога на имущество физических лиц членам народной дружины </w:t>
      </w:r>
      <w:r>
        <w:rPr>
          <w:b/>
          <w:szCs w:val="28"/>
        </w:rPr>
        <w:t>Русско-Тюве</w:t>
      </w:r>
      <w:r w:rsidRPr="00F34A1B">
        <w:rPr>
          <w:b/>
          <w:szCs w:val="28"/>
        </w:rPr>
        <w:t>евского сельского поселения</w:t>
      </w:r>
    </w:p>
    <w:p w:rsidR="007D741F" w:rsidRDefault="007D741F" w:rsidP="00272460">
      <w:pPr>
        <w:pStyle w:val="formattexttopleveltextcentertext"/>
        <w:shd w:val="clear" w:color="auto" w:fill="FFFFFF"/>
        <w:spacing w:before="0" w:after="0" w:line="142" w:lineRule="atLeast"/>
        <w:ind w:firstLine="720"/>
        <w:jc w:val="both"/>
        <w:textAlignment w:val="baseline"/>
        <w:rPr>
          <w:color w:val="3C3C3C"/>
        </w:rPr>
      </w:pP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ind w:firstLine="709"/>
        <w:jc w:val="both"/>
        <w:textAlignment w:val="baseline"/>
        <w:rPr>
          <w:color w:val="3C3C3C"/>
        </w:rPr>
      </w:pP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3C3C3C"/>
          <w:sz w:val="28"/>
          <w:szCs w:val="28"/>
        </w:rPr>
        <w:t xml:space="preserve">   </w:t>
      </w:r>
      <w:r w:rsidRPr="00F34A1B">
        <w:rPr>
          <w:color w:val="3C3C3C"/>
          <w:sz w:val="28"/>
          <w:szCs w:val="28"/>
        </w:rPr>
        <w:t>В со</w:t>
      </w:r>
      <w:r>
        <w:rPr>
          <w:color w:val="2D2D2D"/>
          <w:spacing w:val="1"/>
          <w:sz w:val="28"/>
          <w:szCs w:val="28"/>
        </w:rPr>
        <w:t xml:space="preserve">ответствии с Федеральным законом от 06 октября 2003 года № 131 – ФЗ «Об общих принципах организации местного самоуправления в Российской Федерации», Федеральным законом от 02 апреля 2014 года № 44 – ФЗ «Об участии граждан в охране общественного порядка», Законом Республики Мордовия от 29 июня 2015 года № 53 – З «Об отдельных вопросах участия граждан в охране общественного порядка на территории Республики Мордовия», Уставом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1. Предоставить дополнительную льготу по уплате земельного налога и налога на имущество физических лиц в размере 50% членам народной дружины, проживающим и обладающим объектами налогооблажения в соответствии с Налоговым Кодексом Российской Федерации по соответствующим налогам на территории 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 и осуществляющим охрану общественного порядка в составе народной дружины, действующей на территории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района.</w:t>
      </w: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2. Члены народной дружины , указанные в пункте 1 настоящего решения, самостоятельно предоставляют в налоговый орган следующие документы:</w:t>
      </w: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- удостоверение народного дружинника, утвержденное Законом Республики Мордовия от 29 июня </w:t>
      </w:r>
      <w:smartTag w:uri="urn:schemas-microsoft-com:office:smarttags" w:element="metricconverter">
        <w:smartTagPr>
          <w:attr w:name="ProductID" w:val="2015 г"/>
        </w:smartTagPr>
        <w:r>
          <w:rPr>
            <w:color w:val="2D2D2D"/>
            <w:spacing w:val="1"/>
            <w:sz w:val="28"/>
            <w:szCs w:val="28"/>
          </w:rPr>
          <w:t>2015 г</w:t>
        </w:r>
      </w:smartTag>
      <w:r>
        <w:rPr>
          <w:color w:val="2D2D2D"/>
          <w:spacing w:val="1"/>
          <w:sz w:val="28"/>
          <w:szCs w:val="28"/>
        </w:rPr>
        <w:t xml:space="preserve"> № 53-З;</w:t>
      </w:r>
    </w:p>
    <w:p w:rsidR="007D741F" w:rsidRDefault="007D741F" w:rsidP="00272460">
      <w:pPr>
        <w:pStyle w:val="formattexttopleveltextcentertext"/>
        <w:shd w:val="clear" w:color="auto" w:fill="FFFFFF"/>
        <w:spacing w:before="0" w:after="0" w:line="360" w:lineRule="auto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- 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 </w:t>
      </w:r>
      <w:r w:rsidRPr="00272460">
        <w:rPr>
          <w:sz w:val="28"/>
          <w:szCs w:val="28"/>
        </w:rPr>
        <w:t>Русско-Тювеевского</w:t>
      </w:r>
      <w:r>
        <w:rPr>
          <w:color w:val="2D2D2D"/>
          <w:spacing w:val="1"/>
          <w:sz w:val="28"/>
          <w:szCs w:val="28"/>
        </w:rPr>
        <w:t xml:space="preserve"> сельского поселения Темниковского муниципального района.</w:t>
      </w:r>
    </w:p>
    <w:p w:rsidR="007D741F" w:rsidRPr="00894498" w:rsidRDefault="007D741F" w:rsidP="00272460">
      <w:pPr>
        <w:pStyle w:val="formattexttopleveltextcentertext"/>
        <w:shd w:val="clear" w:color="auto" w:fill="FFFFFF"/>
        <w:spacing w:before="0" w:after="0" w:line="360" w:lineRule="auto"/>
        <w:textAlignment w:val="baseline"/>
        <w:rPr>
          <w:color w:val="2D2D2D"/>
          <w:spacing w:val="1"/>
          <w:sz w:val="28"/>
          <w:szCs w:val="28"/>
        </w:rPr>
      </w:pPr>
      <w:r w:rsidRPr="00894498">
        <w:rPr>
          <w:color w:val="2D2D2D"/>
          <w:spacing w:val="1"/>
          <w:sz w:val="28"/>
          <w:szCs w:val="28"/>
        </w:rPr>
        <w:t xml:space="preserve">3. Настоящее решение вступает в силу </w:t>
      </w:r>
      <w:r>
        <w:rPr>
          <w:color w:val="2D2D2D"/>
          <w:spacing w:val="1"/>
          <w:sz w:val="28"/>
          <w:szCs w:val="28"/>
        </w:rPr>
        <w:t xml:space="preserve">по истечении одного месяца </w:t>
      </w:r>
      <w:r w:rsidRPr="00894498">
        <w:rPr>
          <w:color w:val="2D2D2D"/>
          <w:spacing w:val="1"/>
          <w:sz w:val="28"/>
          <w:szCs w:val="28"/>
        </w:rPr>
        <w:t>со дня его официального опубликования</w:t>
      </w:r>
      <w:r>
        <w:rPr>
          <w:color w:val="2D2D2D"/>
          <w:spacing w:val="1"/>
          <w:sz w:val="28"/>
          <w:szCs w:val="28"/>
        </w:rPr>
        <w:t xml:space="preserve"> и применяется не ранее 1 – го числа очередного налогового периода</w:t>
      </w:r>
      <w:r w:rsidRPr="00894498">
        <w:rPr>
          <w:color w:val="2D2D2D"/>
          <w:spacing w:val="1"/>
          <w:sz w:val="28"/>
          <w:szCs w:val="28"/>
        </w:rPr>
        <w:t>.</w:t>
      </w:r>
    </w:p>
    <w:p w:rsidR="007D741F" w:rsidRDefault="007D741F" w:rsidP="009C3DC8">
      <w:pPr>
        <w:spacing w:before="100" w:beforeAutospacing="1" w:after="100" w:afterAutospacing="1"/>
        <w:rPr>
          <w:szCs w:val="28"/>
          <w:lang w:eastAsia="ru-RU"/>
        </w:rPr>
      </w:pPr>
    </w:p>
    <w:p w:rsidR="007D741F" w:rsidRPr="007F036C" w:rsidRDefault="007D741F" w:rsidP="00B1194A"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  <w:r w:rsidRPr="00B812CA">
        <w:rPr>
          <w:sz w:val="24"/>
          <w:szCs w:val="24"/>
          <w:lang w:eastAsia="ru-RU"/>
        </w:rPr>
        <w:t> </w:t>
      </w:r>
      <w:r w:rsidRPr="007F036C">
        <w:t xml:space="preserve"> </w:t>
      </w:r>
    </w:p>
    <w:sectPr w:rsidR="007D741F" w:rsidRPr="007F036C" w:rsidSect="00836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103A6F"/>
    <w:rsid w:val="00104574"/>
    <w:rsid w:val="001923C6"/>
    <w:rsid w:val="00194C70"/>
    <w:rsid w:val="001C3E54"/>
    <w:rsid w:val="001F09D4"/>
    <w:rsid w:val="00222BD4"/>
    <w:rsid w:val="00225827"/>
    <w:rsid w:val="00272460"/>
    <w:rsid w:val="002904B8"/>
    <w:rsid w:val="002E6C19"/>
    <w:rsid w:val="0030211D"/>
    <w:rsid w:val="00363BC9"/>
    <w:rsid w:val="00393B75"/>
    <w:rsid w:val="003B72A8"/>
    <w:rsid w:val="003C61AA"/>
    <w:rsid w:val="003E4D27"/>
    <w:rsid w:val="003E6456"/>
    <w:rsid w:val="003F4471"/>
    <w:rsid w:val="004113F7"/>
    <w:rsid w:val="0042454A"/>
    <w:rsid w:val="004F60FA"/>
    <w:rsid w:val="00566250"/>
    <w:rsid w:val="005A7AFF"/>
    <w:rsid w:val="005D3973"/>
    <w:rsid w:val="005F7035"/>
    <w:rsid w:val="00617240"/>
    <w:rsid w:val="006F098D"/>
    <w:rsid w:val="007B6478"/>
    <w:rsid w:val="007D741F"/>
    <w:rsid w:val="007F036C"/>
    <w:rsid w:val="0083632A"/>
    <w:rsid w:val="00890AB8"/>
    <w:rsid w:val="00894498"/>
    <w:rsid w:val="00896BAE"/>
    <w:rsid w:val="00912745"/>
    <w:rsid w:val="00990A2C"/>
    <w:rsid w:val="009925FC"/>
    <w:rsid w:val="009C3DC8"/>
    <w:rsid w:val="009F1A74"/>
    <w:rsid w:val="00A07571"/>
    <w:rsid w:val="00A635AD"/>
    <w:rsid w:val="00A74612"/>
    <w:rsid w:val="00B1194A"/>
    <w:rsid w:val="00B15648"/>
    <w:rsid w:val="00B53835"/>
    <w:rsid w:val="00B571A4"/>
    <w:rsid w:val="00B812CA"/>
    <w:rsid w:val="00C508F2"/>
    <w:rsid w:val="00C52D01"/>
    <w:rsid w:val="00C85004"/>
    <w:rsid w:val="00CB16A9"/>
    <w:rsid w:val="00D630DE"/>
    <w:rsid w:val="00D9542B"/>
    <w:rsid w:val="00DC0BF2"/>
    <w:rsid w:val="00E023A9"/>
    <w:rsid w:val="00E35C77"/>
    <w:rsid w:val="00E47AAA"/>
    <w:rsid w:val="00E853BE"/>
    <w:rsid w:val="00F2789E"/>
    <w:rsid w:val="00F34A1B"/>
    <w:rsid w:val="00F41FE6"/>
    <w:rsid w:val="00F73ED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13F7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113F7"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  <w:style w:type="paragraph" w:customStyle="1" w:styleId="formattexttopleveltextcentertext">
    <w:name w:val="formattext topleveltext centertext"/>
    <w:basedOn w:val="Normal"/>
    <w:uiPriority w:val="99"/>
    <w:rsid w:val="00272460"/>
    <w:pPr>
      <w:suppressAutoHyphens/>
      <w:spacing w:before="280" w:after="28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340</Words>
  <Characters>1938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5</cp:revision>
  <cp:lastPrinted>2018-05-17T12:25:00Z</cp:lastPrinted>
  <dcterms:created xsi:type="dcterms:W3CDTF">2018-10-04T07:43:00Z</dcterms:created>
  <dcterms:modified xsi:type="dcterms:W3CDTF">2018-10-04T08:40:00Z</dcterms:modified>
</cp:coreProperties>
</file>