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Pr="003775E9" w:rsidRDefault="003775E9" w:rsidP="003775E9">
      <w:pPr>
        <w:pStyle w:val="a4"/>
        <w:spacing w:line="360" w:lineRule="auto"/>
        <w:ind w:firstLine="709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ПОСТАНОВЛЕНИЕ</w:t>
      </w:r>
    </w:p>
    <w:p w:rsidR="003775E9" w:rsidRDefault="003775E9" w:rsidP="003775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75E9" w:rsidRDefault="003775E9" w:rsidP="003775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75E9" w:rsidRDefault="0053452F" w:rsidP="003775E9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07.11 2018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№ 68</w:t>
      </w:r>
    </w:p>
    <w:p w:rsidR="003775E9" w:rsidRDefault="003775E9" w:rsidP="003775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3775E9" w:rsidRDefault="003775E9" w:rsidP="003775E9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Default="003775E9" w:rsidP="003775E9">
      <w:pPr>
        <w:pStyle w:val="a4"/>
        <w:rPr>
          <w:rFonts w:ascii="Times New Roman" w:hAnsi="Times New Roman"/>
          <w:b/>
          <w:sz w:val="24"/>
          <w:szCs w:val="24"/>
        </w:rPr>
      </w:pPr>
    </w:p>
    <w:p w:rsidR="003775E9" w:rsidRPr="00F96975" w:rsidRDefault="003775E9" w:rsidP="003775E9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муниципальную программу </w:t>
      </w:r>
      <w:r>
        <w:rPr>
          <w:rFonts w:ascii="Times New Roman" w:eastAsia="Calibri" w:hAnsi="Times New Roman"/>
          <w:b/>
          <w:sz w:val="28"/>
          <w:szCs w:val="28"/>
        </w:rPr>
        <w:t>Андреевского сельского поселения Темниковского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«Охрана окружающей среды и </w:t>
      </w:r>
      <w:r w:rsidRPr="00F96975">
        <w:rPr>
          <w:rFonts w:ascii="Times New Roman" w:hAnsi="Times New Roman" w:cs="Times New Roman"/>
          <w:b/>
          <w:sz w:val="28"/>
          <w:szCs w:val="28"/>
        </w:rPr>
        <w:t>рациональное природопользование»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2017 -2019 гг</w:t>
      </w:r>
    </w:p>
    <w:p w:rsidR="003775E9" w:rsidRDefault="003775E9" w:rsidP="003775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75E9" w:rsidRDefault="003775E9" w:rsidP="003775E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775E9" w:rsidRDefault="003775E9" w:rsidP="003775E9">
      <w:pPr>
        <w:tabs>
          <w:tab w:val="left" w:pos="42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п о с т а н о в л я е т:</w:t>
      </w:r>
    </w:p>
    <w:p w:rsidR="003775E9" w:rsidRDefault="003775E9" w:rsidP="003775E9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программу </w:t>
      </w:r>
      <w:r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775E9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 на 2017 -20</w:t>
      </w:r>
      <w:r w:rsidR="0053452F">
        <w:rPr>
          <w:rFonts w:ascii="Times New Roman" w:hAnsi="Times New Roman" w:cs="Times New Roman"/>
          <w:sz w:val="28"/>
          <w:szCs w:val="28"/>
        </w:rPr>
        <w:t>21</w:t>
      </w:r>
      <w:r w:rsidRPr="003775E9">
        <w:rPr>
          <w:rFonts w:ascii="Times New Roman" w:hAnsi="Times New Roman" w:cs="Times New Roman"/>
          <w:sz w:val="28"/>
          <w:szCs w:val="28"/>
        </w:rPr>
        <w:t xml:space="preserve"> гг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изложив ее в новой редакции</w:t>
      </w:r>
      <w:bookmarkStart w:id="0" w:name="sub_4"/>
      <w:r>
        <w:rPr>
          <w:rFonts w:ascii="Times New Roman" w:hAnsi="Times New Roman"/>
          <w:bCs/>
          <w:sz w:val="28"/>
          <w:szCs w:val="28"/>
        </w:rPr>
        <w:t xml:space="preserve"> согласно приложению.</w:t>
      </w:r>
    </w:p>
    <w:p w:rsidR="003775E9" w:rsidRDefault="003775E9" w:rsidP="003775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3775E9" w:rsidRDefault="003775E9" w:rsidP="00377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0"/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Default="003775E9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bookmarkStart w:id="1" w:name="sub_3"/>
      <w:r>
        <w:rPr>
          <w:sz w:val="28"/>
          <w:szCs w:val="28"/>
        </w:rPr>
        <w:t xml:space="preserve">Глава Андреевского </w:t>
      </w:r>
    </w:p>
    <w:p w:rsidR="003775E9" w:rsidRDefault="003775E9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  <w:bookmarkEnd w:id="1"/>
    </w:p>
    <w:p w:rsidR="003775E9" w:rsidRDefault="003775E9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6975" w:rsidRPr="00F96975" w:rsidRDefault="00F96975" w:rsidP="00F96975">
      <w:pPr>
        <w:pageBreakBefore/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от </w:t>
      </w:r>
      <w:r w:rsidR="0053452F">
        <w:rPr>
          <w:rFonts w:ascii="Times New Roman" w:hAnsi="Times New Roman" w:cs="Times New Roman"/>
          <w:sz w:val="28"/>
          <w:szCs w:val="28"/>
        </w:rPr>
        <w:t>07.11.2018</w:t>
      </w:r>
      <w:r w:rsidR="00BB1F5B">
        <w:rPr>
          <w:rFonts w:ascii="Times New Roman" w:hAnsi="Times New Roman" w:cs="Times New Roman"/>
          <w:sz w:val="28"/>
          <w:szCs w:val="28"/>
        </w:rPr>
        <w:t xml:space="preserve"> г</w:t>
      </w:r>
      <w:r w:rsidRPr="00F96975">
        <w:rPr>
          <w:rFonts w:ascii="Times New Roman" w:hAnsi="Times New Roman" w:cs="Times New Roman"/>
          <w:sz w:val="28"/>
          <w:szCs w:val="28"/>
        </w:rPr>
        <w:t xml:space="preserve"> № </w:t>
      </w:r>
      <w:r w:rsidR="0053452F">
        <w:rPr>
          <w:rFonts w:ascii="Times New Roman" w:hAnsi="Times New Roman" w:cs="Times New Roman"/>
          <w:sz w:val="28"/>
          <w:szCs w:val="28"/>
        </w:rPr>
        <w:t>68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F96975" w:rsidRPr="00D8660C" w:rsidRDefault="00D8660C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D8660C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>«ОХРАНА ОКРУЖАЮЩЕЙ СРЕДЫ И РАЦИОНАЛЬНОЕ ПРИРОДОПОЛЬЗОВАНИЕ»</w:t>
      </w:r>
    </w:p>
    <w:p w:rsidR="00F96975" w:rsidRPr="00F96975" w:rsidRDefault="00F96975" w:rsidP="00D8660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F96975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D8660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660C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</w:t>
      </w:r>
    </w:p>
    <w:p w:rsidR="00D8660C" w:rsidRDefault="00D8660C" w:rsidP="00E618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3683" w:type="dxa"/>
        <w:tblLook w:val="04A0"/>
      </w:tblPr>
      <w:tblGrid>
        <w:gridCol w:w="4361"/>
        <w:gridCol w:w="6061"/>
        <w:gridCol w:w="3261"/>
      </w:tblGrid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«Охрана окружающей среды и рациональное природопользование»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Ответственный исполнитель       </w:t>
            </w:r>
            <w:r w:rsidRPr="00D8660C">
              <w:br/>
              <w:t>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Администрация Андреевского сельского поселения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Соисполнители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Участники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Подпрограммы программы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Программно-целевые </w:t>
            </w:r>
            <w:r w:rsidRPr="00F96975">
              <w:br/>
              <w:t xml:space="preserve">инструменты программы     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Цели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 повышение эффективности охраны окружающей среды на территории Андреевского сельского поселения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формирование экологической культуры населения Андреевского сельского поселения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Задачи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рганизация информирования населения о состоянии окружающей среды, формирование экологической культуры.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овышение эффективности охраны окружающей среды на территории </w:t>
            </w:r>
            <w:r w:rsidR="00A03A08"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сельского поселения, в том числе: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предотвращение негативного воздействия на окружающую среду при чрезвычайных ситуациях природного и техногенного характера;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- обеспечение сохранения зеленых насаждений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сельского поселения, их охрана и защита.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Целевые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индикаторы и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показатели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Этапы и сроки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реализации программы </w:t>
            </w:r>
          </w:p>
        </w:tc>
        <w:tc>
          <w:tcPr>
            <w:tcW w:w="6061" w:type="dxa"/>
          </w:tcPr>
          <w:p w:rsidR="00A03A08" w:rsidRPr="00E618E0" w:rsidRDefault="00A03A08" w:rsidP="003775E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на постоянной основе, этапы не выделяются:   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>01.01.2017 - 31.12.20</w:t>
            </w:r>
            <w:r w:rsidR="003775E9">
              <w:rPr>
                <w:rFonts w:ascii="Times New Roman" w:hAnsi="Times New Roman"/>
                <w:sz w:val="28"/>
                <w:szCs w:val="28"/>
              </w:rPr>
              <w:t>20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      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объем бюджетных ассигнований на реализацию программы из средст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местного бюджета составляет </w:t>
            </w:r>
            <w:r w:rsidR="003775E9">
              <w:rPr>
                <w:rFonts w:ascii="Times New Roman" w:hAnsi="Times New Roman"/>
                <w:sz w:val="28"/>
                <w:szCs w:val="28"/>
              </w:rPr>
              <w:t xml:space="preserve">22,0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. руб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лей;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>объем бюджетных ассигнований на реализацию программы по годам составляет (тыс.</w:t>
            </w:r>
            <w:r w:rsidR="00377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рублей):  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год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всего:             местный бюджет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2017</w:t>
            </w:r>
            <w:r w:rsidR="0053452F">
              <w:rPr>
                <w:rFonts w:ascii="Times New Roman" w:hAnsi="Times New Roman"/>
                <w:sz w:val="28"/>
                <w:szCs w:val="28"/>
              </w:rPr>
              <w:t xml:space="preserve">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A03A08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3775E9" w:rsidRDefault="003775E9" w:rsidP="003775E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20             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775E9" w:rsidRPr="00E618E0" w:rsidRDefault="0053452F" w:rsidP="0053452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21                    4,4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4, 4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3452F" w:rsidTr="00A03A08">
        <w:trPr>
          <w:gridAfter w:val="1"/>
          <w:wAfter w:w="3261" w:type="dxa"/>
        </w:trPr>
        <w:tc>
          <w:tcPr>
            <w:tcW w:w="4361" w:type="dxa"/>
          </w:tcPr>
          <w:p w:rsidR="0053452F" w:rsidRPr="00E618E0" w:rsidRDefault="0053452F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53452F" w:rsidRPr="00E618E0" w:rsidRDefault="0053452F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A08" w:rsidTr="00A03A08"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Ожидаемые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результаты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реализации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овышение уровня экологического просвещения и образования;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увеличение площади зеленых насаждений;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уменьшение количества очагов захламления и ликвидация несанкционированных свалок.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A03A08" w:rsidRPr="00F96975" w:rsidRDefault="00A03A08" w:rsidP="00EF362E">
            <w:pPr>
              <w:pStyle w:val="ConsPlusCell"/>
              <w:suppressAutoHyphens/>
              <w:spacing w:line="360" w:lineRule="auto"/>
              <w:ind w:firstLine="709"/>
              <w:jc w:val="both"/>
            </w:pPr>
            <w:r w:rsidRPr="00F96975">
              <w:t>местный бюджет</w:t>
            </w:r>
          </w:p>
        </w:tc>
      </w:tr>
    </w:tbl>
    <w:p w:rsidR="00D8660C" w:rsidRPr="00F96975" w:rsidRDefault="00D8660C" w:rsidP="00E33E3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Default="00F96975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  <w:r w:rsidRPr="00E33E3F">
        <w:rPr>
          <w:b/>
          <w:sz w:val="28"/>
          <w:szCs w:val="28"/>
        </w:rPr>
        <w:t>Общая характеристика текущего состояния сферы реализации муниципальной программы</w:t>
      </w:r>
    </w:p>
    <w:p w:rsidR="00E33E3F" w:rsidRPr="00E33E3F" w:rsidRDefault="00E33E3F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</w:p>
    <w:p w:rsidR="00F96975" w:rsidRPr="00F96975" w:rsidRDefault="00F96975" w:rsidP="00E33E3F">
      <w:pPr>
        <w:pStyle w:val="msonormalbullet3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outlineLvl w:val="2"/>
        <w:rPr>
          <w:sz w:val="28"/>
          <w:szCs w:val="28"/>
          <w:shd w:val="clear" w:color="auto" w:fill="FFFFFF"/>
        </w:rPr>
      </w:pPr>
      <w:r w:rsidRPr="00F96975">
        <w:rPr>
          <w:sz w:val="28"/>
          <w:szCs w:val="28"/>
        </w:rPr>
        <w:t xml:space="preserve">Муниципальное образование </w:t>
      </w:r>
      <w:r w:rsidR="00E33E3F">
        <w:rPr>
          <w:sz w:val="28"/>
          <w:szCs w:val="28"/>
        </w:rPr>
        <w:t>Андреевское сельское поселение</w:t>
      </w:r>
      <w:r w:rsidRPr="00F96975">
        <w:rPr>
          <w:sz w:val="28"/>
          <w:szCs w:val="28"/>
        </w:rPr>
        <w:t xml:space="preserve">, расположенное в восточной </w:t>
      </w:r>
      <w:r w:rsidR="00E33E3F">
        <w:rPr>
          <w:sz w:val="28"/>
          <w:szCs w:val="28"/>
        </w:rPr>
        <w:t xml:space="preserve">части Темниковского района </w:t>
      </w:r>
      <w:r w:rsidRPr="00F96975">
        <w:rPr>
          <w:sz w:val="28"/>
          <w:szCs w:val="28"/>
        </w:rPr>
        <w:t xml:space="preserve">Республики Мордовия, занимает площадь </w:t>
      </w:r>
      <w:r w:rsidR="00F722AB">
        <w:rPr>
          <w:sz w:val="28"/>
          <w:szCs w:val="28"/>
        </w:rPr>
        <w:t xml:space="preserve">11330 </w:t>
      </w:r>
      <w:r w:rsidRPr="00F96975">
        <w:rPr>
          <w:sz w:val="28"/>
          <w:szCs w:val="28"/>
        </w:rPr>
        <w:t xml:space="preserve">кв м, на которой проживает </w:t>
      </w:r>
      <w:r w:rsidR="00E33E3F">
        <w:rPr>
          <w:sz w:val="28"/>
          <w:szCs w:val="28"/>
        </w:rPr>
        <w:t>602</w:t>
      </w:r>
      <w:r w:rsidRPr="00F96975">
        <w:rPr>
          <w:sz w:val="28"/>
          <w:szCs w:val="28"/>
        </w:rPr>
        <w:t xml:space="preserve"> человек</w:t>
      </w:r>
      <w:r w:rsidR="00E33E3F">
        <w:rPr>
          <w:sz w:val="28"/>
          <w:szCs w:val="28"/>
        </w:rPr>
        <w:t>а</w:t>
      </w:r>
      <w:r w:rsidRPr="00F96975">
        <w:rPr>
          <w:sz w:val="28"/>
          <w:szCs w:val="28"/>
        </w:rPr>
        <w:t xml:space="preserve">. Качество окружающей среды является неудовлетворительным, что обусловлено как текущим негативным воздействием хозяйственной и иной деятельности на окружающую среду, так и </w:t>
      </w:r>
      <w:r w:rsidRPr="00F96975">
        <w:rPr>
          <w:sz w:val="28"/>
          <w:szCs w:val="28"/>
          <w:shd w:val="clear" w:color="auto" w:fill="FFFFFF"/>
        </w:rPr>
        <w:t>значительными экологическими последствиями прошлой экономической деятельности.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Одной из серьезных экологических проблем на территории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</w:t>
      </w:r>
      <w:r w:rsidR="00E33E3F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района остается, недостаточная организация  </w:t>
      </w:r>
      <w:r w:rsidRPr="00F96975">
        <w:rPr>
          <w:rFonts w:ascii="Times New Roman" w:hAnsi="Times New Roman" w:cs="Times New Roman"/>
          <w:sz w:val="28"/>
          <w:szCs w:val="28"/>
        </w:rPr>
        <w:lastRenderedPageBreak/>
        <w:t>работ по сбору, вывозу и утилизации твердых бытовых отходов и их хранение, в связи с тем что: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- </w:t>
      </w:r>
      <w:r w:rsidR="00E33E3F">
        <w:rPr>
          <w:rFonts w:ascii="Times New Roman" w:hAnsi="Times New Roman" w:cs="Times New Roman"/>
          <w:sz w:val="28"/>
          <w:szCs w:val="28"/>
        </w:rPr>
        <w:t>н</w:t>
      </w:r>
      <w:r w:rsidRPr="00F96975">
        <w:rPr>
          <w:rFonts w:ascii="Times New Roman" w:hAnsi="Times New Roman" w:cs="Times New Roman"/>
          <w:sz w:val="28"/>
          <w:szCs w:val="28"/>
        </w:rPr>
        <w:t>ерешенность вопросов размещения, переработки и утилизации твердых отходов приводит к увеличению их объемов,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F96975" w:rsidRPr="00F96975" w:rsidRDefault="00F96975" w:rsidP="00E33E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Одним из приоритетов мероприятий по благоустройству является обеспечение комфортных условий проживания граждан, в том числе улучшение внешнего облика муниципального образования, благоустройство дворовых территорий, организация досуга населения и обустройство комфортных зон отдыха.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последние годы одной из наиболее серьезных экологических проблем, от решения которой зависит состояние здоровья населения, является загрязнение  водных объектов. Это в свою очередь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Жизненно необходимым условием существования человека является сохранение и приумножение зеленых насаждений, но так как производится самовольная вырубка древесно-кустарниковой растительности и не всегда соблюдается порядок отвода лесосек для проведения рубки древесины и оформления разрешительных документов на ее проведение, приводит к ухудшению окружающей среды.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общая площадь зеленых насаждений составляет всего </w:t>
      </w:r>
      <w:r w:rsidR="00F722AB">
        <w:rPr>
          <w:rFonts w:ascii="Times New Roman" w:hAnsi="Times New Roman" w:cs="Times New Roman"/>
          <w:sz w:val="28"/>
          <w:szCs w:val="28"/>
        </w:rPr>
        <w:t>15</w:t>
      </w:r>
      <w:r w:rsidRPr="00F722AB">
        <w:rPr>
          <w:rFonts w:ascii="Times New Roman" w:hAnsi="Times New Roman" w:cs="Times New Roman"/>
          <w:sz w:val="28"/>
          <w:szCs w:val="28"/>
        </w:rPr>
        <w:t>,0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жителей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</w:t>
      </w:r>
      <w:r w:rsidRPr="00F96975">
        <w:rPr>
          <w:rFonts w:ascii="Times New Roman" w:hAnsi="Times New Roman" w:cs="Times New Roman"/>
          <w:sz w:val="28"/>
          <w:szCs w:val="28"/>
        </w:rPr>
        <w:lastRenderedPageBreak/>
        <w:t>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75">
        <w:rPr>
          <w:rFonts w:ascii="Times New Roman" w:hAnsi="Times New Roman" w:cs="Times New Roman"/>
          <w:sz w:val="28"/>
          <w:szCs w:val="28"/>
        </w:rPr>
        <w:t>Итогом влияния перечисленных текущих и накопленных экологических проблем является ухудшение качества окружающей среды, снижение качества жизни граждан и, как следствие, повышение заболеваемости и смертности населения, снижение темпов экономического роста.</w:t>
      </w:r>
    </w:p>
    <w:p w:rsidR="00F96975" w:rsidRPr="00F96975" w:rsidRDefault="00F96975" w:rsidP="00E33E3F">
      <w:pPr>
        <w:pStyle w:val="msonormalbullet2gif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Цели, задачи и показатели (индикаторы), основные ожидаемые конечные результаты, сроки и этапы реализации муниципальной программы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2.1.Основными целями Программы являются: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2.1.1.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естественных природных систем, поддержание их целостности и жизнеобеспечивающих функций для устойчивого развития поселения;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2.1.2.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улучшение качества жизни населения;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2.1.3.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здоровья населения и демографической ситуации;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2.1.4.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обеспечение экологической безопасности.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 Для достижения поставленных целей необходимо решить следующие основные задачи: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2.2.1. о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защищенность окружающей среды в условиях дальнейшего экономического развития посредством снижения негативного воздействия на окружающую среду при осуществлении хозяйственной и иной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2.2.2.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 оценку состояния окружающей среды с целью принятия своевременных управленческих решений по предотвращению негативного воздействия на окружающую среду при осуществлении хозяйственной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2.2.3 обеспечение сохранения зеленых насаждений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их охраны и защиты, многоцелевого, рационального, непрерывного использования и воспроизводства;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2.2.4 п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овысить экологическую культуру населения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Целевыми индикаторами и показателями, позволяющими оценить ход реализации Программы, будут являться: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2.3.1сохранение и преумножение зеленых насаждений на территории поселения;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предоставление информации населению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по улучшению экологической обстановки, информации по вопросам охраны окружающей среды;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2.4. Сроки реализации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Реализация мероприятий Программы рассчитана на период 2017 - 20</w:t>
      </w:r>
      <w:r w:rsidR="0053452F">
        <w:rPr>
          <w:rFonts w:ascii="Times New Roman" w:hAnsi="Times New Roman" w:cs="Times New Roman"/>
          <w:sz w:val="28"/>
          <w:szCs w:val="28"/>
        </w:rPr>
        <w:t>21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годов.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Поскольку проблемная ситуация требует постоянного анализа и корректировки мер реагирования, предусматриваемые Программой цель и задачи могут быть решены в течение всего периода реализации Программы, исходя из материальных, трудовых и финансовых возможностей. По этой причине Программа не имеет разбивки на этапы.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2.5 Реализация Программы к концу 2017 года позволит: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-уменьшить количество очагов захламления и ликвидировать несанкционированные свалки;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-увеличить площадь ежегодно создаваемых зеленых насаждений;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-повысить уровень экологического просвещения и образования.</w:t>
      </w:r>
    </w:p>
    <w:p w:rsidR="00F96975" w:rsidRPr="00F96975" w:rsidRDefault="00F96975" w:rsidP="00E33E3F">
      <w:pPr>
        <w:pStyle w:val="a6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3.Обоснование выделения подпрограмм муниципальной программы, обобщенная характеристика основных мероприятий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Муниципальная программа не имеет подпрограмм. </w:t>
      </w:r>
      <w:r w:rsidRPr="00F96975">
        <w:rPr>
          <w:rFonts w:ascii="Times New Roman" w:hAnsi="Times New Roman" w:cs="Times New Roman"/>
          <w:color w:val="1E1E1E"/>
          <w:sz w:val="28"/>
          <w:szCs w:val="28"/>
        </w:rPr>
        <w:t>Конкретные мероприятия по основным направлениям Программы, объемы и источники их финансирования приведены в приложении к настоящей Программе.</w:t>
      </w:r>
    </w:p>
    <w:p w:rsidR="00F96975" w:rsidRPr="00F96975" w:rsidRDefault="00F96975" w:rsidP="00E33E3F">
      <w:pPr>
        <w:pStyle w:val="msonormalbullet2gif"/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4.Информация по ресурсному обеспечению государственной программы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975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Программы обозначены в приложении 1 к муниципальной программе), за исключением случаев, предусмотренных действующим законодательством. Отбор исполнителей мероприятий Программы осуществляется в соответствии с законодательством о размещении заказов на </w:t>
      </w:r>
      <w:r w:rsidRPr="00F96975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поставки товаров, выполнение работ, оказание услуг для государственных и муниципальных нужд.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Финансовые ресурсы, необходимые для реализации мун</w:t>
      </w:r>
      <w:r w:rsidR="0053452F">
        <w:rPr>
          <w:rFonts w:ascii="Times New Roman" w:hAnsi="Times New Roman" w:cs="Times New Roman"/>
          <w:sz w:val="28"/>
          <w:szCs w:val="28"/>
        </w:rPr>
        <w:t>иципальной программы в 2017-2021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годах будут приведены в соответствие с объемами бюджетных ассигнований, </w:t>
      </w:r>
      <w:r w:rsidR="00A03A08">
        <w:rPr>
          <w:rFonts w:ascii="Times New Roman" w:hAnsi="Times New Roman" w:cs="Times New Roman"/>
          <w:sz w:val="28"/>
          <w:szCs w:val="28"/>
        </w:rPr>
        <w:t>предусмотренных Решением Совета</w:t>
      </w:r>
      <w:r w:rsidRPr="00F9697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A03A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«О бюджете </w:t>
      </w:r>
      <w:r w:rsidR="00A03A0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 Темниковского района на 2017 год и на плановый период 2018 и 20</w:t>
      </w:r>
      <w:r w:rsidR="0053452F">
        <w:rPr>
          <w:rFonts w:ascii="Times New Roman" w:hAnsi="Times New Roman" w:cs="Times New Roman"/>
          <w:sz w:val="28"/>
          <w:szCs w:val="28"/>
        </w:rPr>
        <w:t>21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Прогноз общего объема финансового обеспечения реализации муниципальной  программы за счет средств местного бюджета за весь период ее реализации составляет 0,0 тыс. рублей. 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по годам представлено в приложении № 1 к муниципальной программе.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5. Методика оценки эффективности муниципальной программы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осуществляться путем ежегодного сопоставления: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1) фактических (в сопоставимых условиях) и планируемых значений целевых индикаторов муниципальной программы (целевой параметр –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2) фактических (в сопоставимых условиях) и планируемых объемов расходов местного бюджета на реализацию муниципальной программы и ее основных мероприятий (целевой параметр менее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3) числа выполненных и планируемых мероприятий плана реализации муниципальной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96975" w:rsidRPr="00F96975" w:rsidSect="00CA7AA2">
          <w:headerReference w:type="default" r:id="rId7"/>
          <w:pgSz w:w="11907" w:h="16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Приложение № 1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F96975" w:rsidRPr="00F96975" w:rsidRDefault="00A03A0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="00F96975"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03A08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«Охрана окружающей среды 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и рациональное природопользование»</w:t>
      </w:r>
    </w:p>
    <w:p w:rsidR="00F96975" w:rsidRPr="00F96975" w:rsidRDefault="00F96975" w:rsidP="00A03A0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" w:name="Par400"/>
      <w:bookmarkEnd w:id="2"/>
    </w:p>
    <w:p w:rsidR="00F96975" w:rsidRPr="00A03A08" w:rsidRDefault="00F96975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Сведения о мероприятиях муниципальной программы </w:t>
      </w:r>
      <w:r w:rsidR="00A03A08" w:rsidRPr="00A03A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Андреевского </w:t>
      </w: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«Охрана окружающей среды и рациональное природопользование», </w:t>
      </w:r>
      <w:r w:rsidRPr="00A03A08">
        <w:rPr>
          <w:rFonts w:ascii="Times New Roman" w:hAnsi="Times New Roman" w:cs="Times New Roman"/>
          <w:b/>
          <w:bCs/>
          <w:sz w:val="28"/>
          <w:szCs w:val="28"/>
        </w:rPr>
        <w:t>и их финансовом обеспечении</w:t>
      </w:r>
    </w:p>
    <w:p w:rsidR="00A03A08" w:rsidRPr="00F96975" w:rsidRDefault="00A03A08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044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90"/>
        <w:gridCol w:w="6234"/>
        <w:gridCol w:w="1385"/>
        <w:gridCol w:w="970"/>
        <w:gridCol w:w="1069"/>
        <w:gridCol w:w="201"/>
        <w:gridCol w:w="650"/>
        <w:gridCol w:w="992"/>
        <w:gridCol w:w="709"/>
        <w:gridCol w:w="992"/>
        <w:gridCol w:w="1152"/>
      </w:tblGrid>
      <w:tr w:rsidR="0053452F" w:rsidRPr="0053452F" w:rsidTr="0053452F">
        <w:trPr>
          <w:cantSplit/>
          <w:trHeight w:val="240"/>
        </w:trPr>
        <w:tc>
          <w:tcPr>
            <w:tcW w:w="6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N   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br/>
              <w:t>п/п</w:t>
            </w:r>
          </w:p>
        </w:tc>
        <w:tc>
          <w:tcPr>
            <w:tcW w:w="62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   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br/>
              <w:t>мероприятия</w:t>
            </w:r>
          </w:p>
        </w:tc>
        <w:tc>
          <w:tcPr>
            <w:tcW w:w="13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Ответственный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br/>
              <w:t>исполнитель и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br/>
              <w:t>соисполнители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br/>
              <w:t>мероприятия</w:t>
            </w:r>
          </w:p>
        </w:tc>
        <w:tc>
          <w:tcPr>
            <w:tcW w:w="9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Сроки   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реализа-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br/>
              <w:t>ции меро-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br/>
              <w:t>приятия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Объемы финансирования</w:t>
            </w:r>
            <w:r w:rsidRPr="0053452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,</w:t>
            </w:r>
          </w:p>
        </w:tc>
      </w:tr>
      <w:tr w:rsidR="0053452F" w:rsidRPr="0053452F" w:rsidTr="0053452F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в том числе по годам</w:t>
            </w:r>
          </w:p>
        </w:tc>
      </w:tr>
      <w:tr w:rsidR="0053452F" w:rsidRPr="0053452F" w:rsidTr="0053452F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</w:tr>
      <w:tr w:rsidR="0053452F" w:rsidRPr="0053452F" w:rsidTr="0053452F">
        <w:trPr>
          <w:cantSplit/>
          <w:trHeight w:val="1369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53452F" w:rsidRPr="0053452F" w:rsidRDefault="0053452F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</w:tr>
      <w:tr w:rsidR="0053452F" w:rsidRPr="0053452F" w:rsidTr="0053452F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Проведение сходов граждан с доведением информации: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о порядке обращения с отходами при их сборе и вывозе;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- об охране окружающей среды;  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об исполнении правил благоустройства территории поселения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Pr="005345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Андреевского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весна, осень 2017-2021 гг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не требует финансирования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53452F" w:rsidRPr="0053452F" w:rsidTr="002D08BE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Повышение эффективности деятельности по обращению с отходами: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проведение благоустроительных работ по уборке территории Андреевского сельского поселения;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информационная работа с населением;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Pr="005345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Андреевского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22,0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52F" w:rsidRDefault="005345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Default="0053452F">
            <w:r w:rsidRPr="0087429A">
              <w:rPr>
                <w:rFonts w:ascii="Times New Roman" w:hAnsi="Times New Roman" w:cs="Times New Roman"/>
                <w:sz w:val="26"/>
                <w:szCs w:val="26"/>
              </w:rPr>
              <w:t>4,4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Default="005345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Default="0053452F">
            <w:r w:rsidRPr="0087429A">
              <w:rPr>
                <w:rFonts w:ascii="Times New Roman" w:hAnsi="Times New Roman" w:cs="Times New Roman"/>
                <w:sz w:val="26"/>
                <w:szCs w:val="26"/>
              </w:rPr>
              <w:t>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3452F" w:rsidRDefault="005345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Default="0053452F">
            <w:r w:rsidRPr="0087429A">
              <w:rPr>
                <w:rFonts w:ascii="Times New Roman" w:hAnsi="Times New Roman" w:cs="Times New Roman"/>
                <w:sz w:val="26"/>
                <w:szCs w:val="26"/>
              </w:rPr>
              <w:t>4,4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3452F" w:rsidRDefault="005345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Default="0053452F">
            <w:r w:rsidRPr="0087429A">
              <w:rPr>
                <w:rFonts w:ascii="Times New Roman" w:hAnsi="Times New Roman" w:cs="Times New Roman"/>
                <w:sz w:val="26"/>
                <w:szCs w:val="26"/>
              </w:rPr>
              <w:t>4,4</w:t>
            </w:r>
          </w:p>
        </w:tc>
      </w:tr>
      <w:tr w:rsidR="0053452F" w:rsidRPr="0053452F" w:rsidTr="0053452F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Проведение дней экологической безопасности «Экология. Безопасность. Жизнь».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 - расчистка парков, памятников, аллей; 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 В библиотеке, Доме Культуры провести занятия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Pr="005345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Андреевского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ежегодно 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не требует финансирования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53452F" w:rsidRPr="0053452F" w:rsidTr="0053452F">
        <w:trPr>
          <w:cantSplit/>
          <w:trHeight w:val="1661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рейдов по выявлению свалочных очагов на территории поселения: в лесополосах, придорожных полосах, водо охранных  зонах, карьерах, применение административной практики 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Pr="005345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Андреевского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согласно графика объезда поселения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не требует финансирования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53452F" w:rsidRPr="0053452F" w:rsidTr="0053452F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Организация работы в сфере использования, охраны, защиты зеленых насаждений: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посадка зеленых насаждений;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- обследование состояния зеленых насаждений, вырубка сухостойных и аварийно-опасных деревьев и кустарников, санитарная обрезка. 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проведение высадки декоративных деревьев и кустарников;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привлечение индивидуальных предпринимателей, юридических и физических лиц к озеленению прилегающих территорий;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Pr="005345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Андреевского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ежегодно 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53452F" w:rsidRPr="0053452F" w:rsidTr="0053452F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Проведение мероприятий по профилактике и борьбе с карантинными объектами (амброзия, повилика полевая, горчак розовый, паслен колючий):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проведение разъяснительной работы с населением, предприятиями всех форм собственности, в том числе и через  информационные бюллетени, о необходимости принятия мер по ликвидации карантинных объектов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- проведение обследования с целью выявления новых очагов и уточнения динамики развития старых; 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проведение обкосов территории;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информирование населения о ходе проведения мероприятий по борьбе с карантинными объектами.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Pr="005345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Андреевского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ежегодно 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не требует финансирования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53452F" w:rsidRPr="0053452F" w:rsidTr="0053452F">
        <w:trPr>
          <w:cantSplit/>
          <w:trHeight w:val="72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52F" w:rsidRPr="0053452F" w:rsidRDefault="0053452F" w:rsidP="00A03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мероприятий по экологическому воспитанию и образованию населения: 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- Проведение экологических субботников с привлечением жителей поселения по уборке: 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- прилегающих к организациям и предприятиям территорий в населенных пунктах; 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кладбищ;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памятников погибшим в годы Великой Отечественной войны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Pr="005345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Андреевского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2017-20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не требует финансирования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53452F" w:rsidRPr="0053452F" w:rsidTr="0053452F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Выполнение мероприятий по предотвращению выжигания сухой растительности: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проведение рейдов</w:t>
            </w: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Pr="005345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Андреевского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ежегодно 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не требует финансирования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53452F" w:rsidRPr="0053452F" w:rsidTr="0053452F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52F" w:rsidRPr="0053452F" w:rsidRDefault="0053452F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Природно-очаговые мероприятия(борьба с переносчиками природно-очаговых и особо опасных инфекций на территории Андреевского сельского поселения)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Pr="005345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Андреевского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2017-20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53452F" w:rsidRPr="0053452F" w:rsidTr="0053452F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52F" w:rsidRPr="0053452F" w:rsidRDefault="0053452F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A03A08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3452F">
              <w:rPr>
                <w:rFonts w:ascii="Times New Roman" w:hAnsi="Times New Roman"/>
                <w:sz w:val="26"/>
                <w:szCs w:val="26"/>
              </w:rPr>
              <w:t>Мероприятия в области охраны окружающей среды:</w:t>
            </w:r>
          </w:p>
          <w:p w:rsidR="0053452F" w:rsidRPr="0053452F" w:rsidRDefault="0053452F" w:rsidP="00A03A08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3452F">
              <w:rPr>
                <w:rFonts w:ascii="Times New Roman" w:hAnsi="Times New Roman"/>
                <w:sz w:val="26"/>
                <w:szCs w:val="26"/>
              </w:rPr>
              <w:t>противопаводковые мероприятия:</w:t>
            </w:r>
          </w:p>
          <w:p w:rsidR="0053452F" w:rsidRPr="0053452F" w:rsidRDefault="0053452F" w:rsidP="00A03A08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3452F">
              <w:rPr>
                <w:rFonts w:ascii="Times New Roman" w:hAnsi="Times New Roman"/>
                <w:sz w:val="26"/>
                <w:szCs w:val="26"/>
              </w:rPr>
              <w:t>проведение работ по постановке гидротехнических сооружений на учет в качестве бесхозяйных и принятых в муниципальную собственность;</w:t>
            </w:r>
          </w:p>
          <w:p w:rsidR="0053452F" w:rsidRPr="0053452F" w:rsidRDefault="0053452F" w:rsidP="00A03A08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Pr="005345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Андреевского </w:t>
            </w: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452F" w:rsidRPr="0053452F" w:rsidRDefault="0053452F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 xml:space="preserve">   ежегодно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79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52F" w:rsidRPr="0053452F" w:rsidRDefault="0053452F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53452F" w:rsidRPr="0053452F" w:rsidRDefault="0053452F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52F" w:rsidRPr="0053452F" w:rsidRDefault="0053452F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52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3452F" w:rsidRPr="0053452F" w:rsidRDefault="0053452F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96975" w:rsidRPr="0053452F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452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</w:t>
      </w:r>
    </w:p>
    <w:p w:rsidR="00F96975" w:rsidRPr="0053452F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452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F96975" w:rsidRPr="0053452F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96975" w:rsidRPr="0053452F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 Приложение № 2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F96975" w:rsidRPr="00793DFB" w:rsidRDefault="00793DFB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="00F96975" w:rsidRPr="00793DFB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93DFB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1016"/>
      <w:bookmarkEnd w:id="3"/>
      <w:r w:rsidRPr="00793DFB">
        <w:rPr>
          <w:rFonts w:ascii="Times New Roman" w:hAnsi="Times New Roman" w:cs="Times New Roman"/>
          <w:sz w:val="28"/>
          <w:szCs w:val="28"/>
        </w:rPr>
        <w:t>Сведения</w:t>
      </w: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DFB">
        <w:rPr>
          <w:rFonts w:ascii="Times New Roman" w:hAnsi="Times New Roman" w:cs="Times New Roman"/>
          <w:sz w:val="28"/>
          <w:szCs w:val="28"/>
        </w:rPr>
        <w:t xml:space="preserve">о методике расчета показателя (индикатора) муниципальной программы </w:t>
      </w:r>
      <w:r w:rsidR="00793DF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93DFB">
        <w:rPr>
          <w:rFonts w:ascii="Times New Roman" w:hAnsi="Times New Roman" w:cs="Times New Roman"/>
          <w:sz w:val="28"/>
          <w:szCs w:val="28"/>
        </w:rPr>
        <w:t>сельского поселения «Охрана окружающей среды и рациональное природопользование»</w:t>
      </w:r>
    </w:p>
    <w:p w:rsidR="00F96975" w:rsidRPr="00793DFB" w:rsidRDefault="00F96975" w:rsidP="00793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№  </w:t>
            </w:r>
            <w:r w:rsidRPr="00A03A08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Наименование </w:t>
            </w:r>
            <w:r w:rsidRPr="00A03A08">
              <w:rPr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Ед. </w:t>
            </w:r>
            <w:r w:rsidRPr="00A03A08">
              <w:rPr>
                <w:sz w:val="24"/>
                <w:szCs w:val="24"/>
              </w:rPr>
              <w:br/>
              <w:t>изм.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Методика расчета показателя (формула) и методологические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пояснения к показателю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Базовые показатели   </w:t>
            </w:r>
            <w:r w:rsidRPr="00A03A08">
              <w:rPr>
                <w:sz w:val="24"/>
                <w:szCs w:val="24"/>
              </w:rPr>
              <w:br/>
              <w:t xml:space="preserve"> (используемые в формуле)</w:t>
            </w:r>
          </w:p>
        </w:tc>
      </w:tr>
    </w:tbl>
    <w:p w:rsidR="00F96975" w:rsidRPr="00A03A08" w:rsidRDefault="00F96975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793DFB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294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bCs/>
                <w:sz w:val="24"/>
                <w:szCs w:val="24"/>
              </w:rPr>
            </w:pPr>
            <w:r w:rsidRPr="00A03A0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</w:t>
            </w:r>
          </w:p>
        </w:tc>
      </w:tr>
      <w:tr w:rsidR="00F96975" w:rsidRPr="00A03A08" w:rsidTr="00F96975">
        <w:trPr>
          <w:trHeight w:val="11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сходов граждан по вопросам экологического просвещения 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экологических субботников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2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Увеличение площади ежегодно создаваемых зеленых насаждений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процент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= 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 /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прошл.года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Отношение площади создаваемых в отчетном году зеленых насаждений к площади зеленых насаждений, созданных в предыдущем году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 показатель изменения площади;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тек.года-площадь зеленых насаждений текущего года;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 xml:space="preserve">прошл.года- площадь зеленгых </w:t>
            </w:r>
            <w:r w:rsidRPr="00A03A08">
              <w:rPr>
                <w:sz w:val="24"/>
                <w:szCs w:val="24"/>
              </w:rPr>
              <w:lastRenderedPageBreak/>
              <w:t>насаждений прошлого 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</w:tc>
      </w:tr>
      <w:tr w:rsidR="00F96975" w:rsidRPr="00A03A08" w:rsidTr="00F96975">
        <w:trPr>
          <w:trHeight w:val="5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санитарно-экологического состояния территории.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процент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A03A08">
              <w:rPr>
                <w:rFonts w:ascii="Times New Roman" w:hAnsi="Times New Roman"/>
                <w:sz w:val="24"/>
                <w:szCs w:val="24"/>
              </w:rPr>
              <w:t>=∑отч.года/∑пред.года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Количество выделенных финансовых средств в отчетном году к количеству выделенных финансовых средств в предыдущем году.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–показатель изменения количества выделенных средств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∑отч.года – сумма средств, выделенных в отчетном году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∑пред.года- сумма средств, выделенных в предыдущем году</w:t>
            </w:r>
          </w:p>
        </w:tc>
      </w:tr>
      <w:tr w:rsidR="00F96975" w:rsidRPr="00A03A08" w:rsidTr="00F96975">
        <w:trPr>
          <w:trHeight w:val="95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5.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Исполнение расходных обязательств местного бюджета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 процент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 xml:space="preserve">                            И=Ф/П*100%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указанный показатель измеряется в процентах и определяет кассовое исполнение расходных обязательств местного бюджета по отношению к бюджетным ассигнованиям в соответствии со сводной бюджетной росписью;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 утвержденных бюджетных ассигнований и кассовых расходов отражен в отчете об исполнении консолидированного бюджета;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Объем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бюджетных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ассигно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 в соответствии со сводной бюджетной росписью,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(П)</w:t>
            </w:r>
          </w:p>
        </w:tc>
      </w:tr>
      <w:tr w:rsidR="00F96975" w:rsidRPr="00A03A08" w:rsidTr="00F96975">
        <w:trPr>
          <w:trHeight w:val="85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кассовое исполнение местного бюджета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(Ф)</w:t>
            </w:r>
          </w:p>
        </w:tc>
      </w:tr>
    </w:tbl>
    <w:p w:rsidR="00F96975" w:rsidRPr="00A03A08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5DF" w:rsidRPr="00A03A08" w:rsidRDefault="00E205DF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05DF" w:rsidRPr="00A03A08" w:rsidSect="00A03A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D8A" w:rsidRDefault="00BC3D8A" w:rsidP="00CA7AA2">
      <w:pPr>
        <w:spacing w:after="0" w:line="240" w:lineRule="auto"/>
      </w:pPr>
      <w:r>
        <w:separator/>
      </w:r>
    </w:p>
  </w:endnote>
  <w:endnote w:type="continuationSeparator" w:id="1">
    <w:p w:rsidR="00BC3D8A" w:rsidRDefault="00BC3D8A" w:rsidP="00CA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D8A" w:rsidRDefault="00BC3D8A" w:rsidP="00CA7AA2">
      <w:pPr>
        <w:spacing w:after="0" w:line="240" w:lineRule="auto"/>
      </w:pPr>
      <w:r>
        <w:separator/>
      </w:r>
    </w:p>
  </w:footnote>
  <w:footnote w:type="continuationSeparator" w:id="1">
    <w:p w:rsidR="00BC3D8A" w:rsidRDefault="00BC3D8A" w:rsidP="00CA7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923"/>
    </w:sdtPr>
    <w:sdtContent>
      <w:p w:rsidR="00CA7AA2" w:rsidRDefault="003A318B" w:rsidP="00CA7AA2">
        <w:pPr>
          <w:pStyle w:val="a8"/>
          <w:jc w:val="center"/>
        </w:pPr>
        <w:fldSimple w:instr=" PAGE   \* MERGEFORMAT ">
          <w:r w:rsidR="0053452F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96975"/>
    <w:rsid w:val="00151792"/>
    <w:rsid w:val="003775E9"/>
    <w:rsid w:val="003A318B"/>
    <w:rsid w:val="00416B25"/>
    <w:rsid w:val="0053452F"/>
    <w:rsid w:val="00584A55"/>
    <w:rsid w:val="006D7B34"/>
    <w:rsid w:val="00793DFB"/>
    <w:rsid w:val="009075EF"/>
    <w:rsid w:val="0097258C"/>
    <w:rsid w:val="00973893"/>
    <w:rsid w:val="00986825"/>
    <w:rsid w:val="00997A7B"/>
    <w:rsid w:val="00A03A08"/>
    <w:rsid w:val="00BB1F5B"/>
    <w:rsid w:val="00BC3D8A"/>
    <w:rsid w:val="00C55476"/>
    <w:rsid w:val="00CA7AA2"/>
    <w:rsid w:val="00CF3694"/>
    <w:rsid w:val="00D70DAC"/>
    <w:rsid w:val="00D8660C"/>
    <w:rsid w:val="00E205DF"/>
    <w:rsid w:val="00E33E3F"/>
    <w:rsid w:val="00E618E0"/>
    <w:rsid w:val="00F722AB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F9697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F969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bullet2gif">
    <w:name w:val="msonormalbullet2.gif"/>
    <w:basedOn w:val="a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D866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A7AA2"/>
  </w:style>
  <w:style w:type="paragraph" w:styleId="aa">
    <w:name w:val="footer"/>
    <w:basedOn w:val="a"/>
    <w:link w:val="ab"/>
    <w:uiPriority w:val="99"/>
    <w:semiHidden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A7AA2"/>
  </w:style>
  <w:style w:type="character" w:customStyle="1" w:styleId="a5">
    <w:name w:val="Без интервала Знак"/>
    <w:link w:val="a4"/>
    <w:locked/>
    <w:rsid w:val="003775E9"/>
    <w:rPr>
      <w:rFonts w:ascii="Calibri" w:eastAsia="Calibri" w:hAnsi="Calibri" w:cs="Times New Roman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37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775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2732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2018-11-12T08:24:00Z</cp:lastPrinted>
  <dcterms:created xsi:type="dcterms:W3CDTF">2017-02-16T13:22:00Z</dcterms:created>
  <dcterms:modified xsi:type="dcterms:W3CDTF">2018-11-12T08:26:00Z</dcterms:modified>
</cp:coreProperties>
</file>