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8D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B5BD1" w:rsidRPr="00FB5BD1" w:rsidRDefault="00FB5BD1" w:rsidP="00FB5BD1">
      <w:pPr>
        <w:tabs>
          <w:tab w:val="left" w:pos="567"/>
          <w:tab w:val="left" w:pos="709"/>
        </w:tabs>
        <w:ind w:right="-2"/>
        <w:jc w:val="center"/>
        <w:rPr>
          <w:rFonts w:ascii="Times New Roman" w:hAnsi="Times New Roman" w:cs="Times New Roman"/>
          <w:sz w:val="28"/>
          <w:szCs w:val="28"/>
        </w:rPr>
      </w:pPr>
      <w:r w:rsidRPr="00FB5BD1">
        <w:rPr>
          <w:rFonts w:ascii="Times New Roman" w:hAnsi="Times New Roman" w:cs="Times New Roman"/>
          <w:sz w:val="28"/>
          <w:szCs w:val="28"/>
        </w:rPr>
        <w:t>АДМИНИСТРАЦИЯ СТАРОГОРОДСКОГО СЕЛЬСКОГО ПОСЕЛЕНИЯ</w:t>
      </w:r>
    </w:p>
    <w:p w:rsidR="00FB5BD1" w:rsidRPr="00FB5BD1" w:rsidRDefault="00FB5BD1" w:rsidP="00FB5BD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5BD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B5BD1" w:rsidRPr="00FB5BD1" w:rsidRDefault="00FB5BD1" w:rsidP="00FB5BD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5BD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5BD1" w:rsidRPr="00FB5BD1" w:rsidRDefault="00FB5BD1" w:rsidP="00FB5BD1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</w:p>
    <w:p w:rsidR="00FB5BD1" w:rsidRPr="00FB5BD1" w:rsidRDefault="00FB5BD1" w:rsidP="00FB5BD1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FB5BD1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FB5BD1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B5BD1" w:rsidRPr="00FB5BD1" w:rsidRDefault="00FB5BD1" w:rsidP="00FB5BD1">
      <w:pPr>
        <w:rPr>
          <w:rFonts w:ascii="Times New Roman" w:hAnsi="Times New Roman" w:cs="Times New Roman"/>
          <w:sz w:val="20"/>
          <w:szCs w:val="20"/>
        </w:rPr>
      </w:pPr>
    </w:p>
    <w:p w:rsidR="00FB5BD1" w:rsidRDefault="00B87F62" w:rsidP="00FB5BD1">
      <w:pPr>
        <w:pStyle w:val="afffff1"/>
        <w:ind w:right="-2"/>
        <w:rPr>
          <w:sz w:val="28"/>
          <w:szCs w:val="28"/>
        </w:rPr>
      </w:pPr>
      <w:r>
        <w:rPr>
          <w:sz w:val="28"/>
          <w:szCs w:val="28"/>
        </w:rPr>
        <w:t>«</w:t>
      </w:r>
      <w:r w:rsidR="00FB5BD1">
        <w:rPr>
          <w:sz w:val="28"/>
          <w:szCs w:val="28"/>
        </w:rPr>
        <w:t xml:space="preserve">4» </w:t>
      </w:r>
      <w:r>
        <w:rPr>
          <w:sz w:val="28"/>
          <w:szCs w:val="28"/>
        </w:rPr>
        <w:t>сентября</w:t>
      </w:r>
      <w:r w:rsidR="00FB5BD1">
        <w:rPr>
          <w:sz w:val="28"/>
          <w:szCs w:val="28"/>
        </w:rPr>
        <w:t xml:space="preserve"> 2018 года                                                                                            №  4</w:t>
      </w:r>
      <w:r w:rsidR="00100E24">
        <w:rPr>
          <w:sz w:val="28"/>
          <w:szCs w:val="28"/>
        </w:rPr>
        <w:t>6</w:t>
      </w:r>
    </w:p>
    <w:p w:rsidR="00FB5BD1" w:rsidRDefault="00FB5BD1" w:rsidP="00FB5BD1">
      <w:pPr>
        <w:pStyle w:val="afffff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Старый Город</w:t>
      </w:r>
    </w:p>
    <w:p w:rsidR="0000138D" w:rsidRPr="00515F8D" w:rsidRDefault="0000138D" w:rsidP="0000138D">
      <w:pPr>
        <w:pStyle w:val="affff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5F8D">
        <w:rPr>
          <w:rFonts w:ascii="Times New Roman" w:hAnsi="Times New Roman" w:cs="Times New Roman"/>
          <w:b/>
          <w:bCs/>
          <w:sz w:val="28"/>
          <w:szCs w:val="28"/>
        </w:rPr>
        <w:t>Об утверждении плана по противодействию коррупции</w:t>
      </w:r>
    </w:p>
    <w:p w:rsidR="0000138D" w:rsidRDefault="0000138D" w:rsidP="0000138D">
      <w:pPr>
        <w:pStyle w:val="affff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5F8D">
        <w:rPr>
          <w:rFonts w:ascii="Times New Roman" w:hAnsi="Times New Roman" w:cs="Times New Roman"/>
          <w:b/>
          <w:bCs/>
          <w:sz w:val="28"/>
          <w:szCs w:val="28"/>
        </w:rPr>
        <w:t xml:space="preserve">в администрации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00138D" w:rsidRDefault="0000138D" w:rsidP="0000138D">
      <w:pPr>
        <w:pStyle w:val="afffff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5F8D">
        <w:rPr>
          <w:rFonts w:ascii="Times New Roman" w:hAnsi="Times New Roman" w:cs="Times New Roman"/>
          <w:b/>
          <w:bCs/>
          <w:sz w:val="28"/>
          <w:szCs w:val="28"/>
        </w:rPr>
        <w:t>на 2018-2020 г</w:t>
      </w:r>
      <w:r w:rsidRPr="00515F8D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515F8D">
        <w:rPr>
          <w:rFonts w:ascii="Times New Roman" w:hAnsi="Times New Roman" w:cs="Times New Roman"/>
          <w:b/>
          <w:bCs/>
          <w:sz w:val="28"/>
          <w:szCs w:val="28"/>
        </w:rPr>
        <w:t>ды</w:t>
      </w:r>
    </w:p>
    <w:p w:rsidR="0000138D" w:rsidRPr="0000138D" w:rsidRDefault="0000138D" w:rsidP="0000138D">
      <w:pPr>
        <w:pStyle w:val="afffff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B5BD1" w:rsidRPr="00515F8D" w:rsidRDefault="00FB5BD1" w:rsidP="00FB5BD1">
      <w:pPr>
        <w:pStyle w:val="affff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  В соответствии с Национальной стратегией противодействия коррупции утвержденной Указом Президента Российской Федерации от 29 июня 2018 г. № 378 «О Национальном плане противодействия коррупции на 2018-2020 годы», </w:t>
      </w:r>
      <w:r>
        <w:rPr>
          <w:rFonts w:ascii="Times New Roman" w:hAnsi="Times New Roman" w:cs="Times New Roman"/>
          <w:sz w:val="28"/>
          <w:szCs w:val="28"/>
        </w:rPr>
        <w:t>пост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новлением </w:t>
      </w:r>
      <w:r w:rsidRPr="00515F8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515F8D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515F8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21 августа № 430,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15F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15F8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15F8D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FB5BD1" w:rsidRPr="00515F8D" w:rsidRDefault="00FB5BD1" w:rsidP="00FB5BD1">
      <w:pPr>
        <w:pStyle w:val="affff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 1. Утвердить прилагаемый план по противодействию коррупции в орг</w:t>
      </w:r>
      <w:r w:rsidRPr="00515F8D">
        <w:rPr>
          <w:rFonts w:ascii="Times New Roman" w:hAnsi="Times New Roman" w:cs="Times New Roman"/>
          <w:sz w:val="28"/>
          <w:szCs w:val="28"/>
        </w:rPr>
        <w:t>а</w:t>
      </w:r>
      <w:r w:rsidRPr="00515F8D">
        <w:rPr>
          <w:rFonts w:ascii="Times New Roman" w:hAnsi="Times New Roman" w:cs="Times New Roman"/>
          <w:sz w:val="28"/>
          <w:szCs w:val="28"/>
        </w:rPr>
        <w:t xml:space="preserve">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15F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5F8D">
        <w:rPr>
          <w:rFonts w:ascii="Times New Roman" w:hAnsi="Times New Roman" w:cs="Times New Roman"/>
          <w:sz w:val="28"/>
          <w:szCs w:val="28"/>
        </w:rPr>
        <w:t>Темниковск</w:t>
      </w:r>
      <w:r w:rsidRPr="00515F8D">
        <w:rPr>
          <w:rFonts w:ascii="Times New Roman" w:hAnsi="Times New Roman" w:cs="Times New Roman"/>
          <w:sz w:val="28"/>
          <w:szCs w:val="28"/>
        </w:rPr>
        <w:t>о</w:t>
      </w:r>
      <w:r w:rsidRPr="00515F8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515F8D">
        <w:rPr>
          <w:rFonts w:ascii="Times New Roman" w:hAnsi="Times New Roman" w:cs="Times New Roman"/>
          <w:sz w:val="28"/>
          <w:szCs w:val="28"/>
        </w:rPr>
        <w:t xml:space="preserve"> муниципального района на 2018-2020 годы.</w:t>
      </w:r>
    </w:p>
    <w:p w:rsidR="00FB5BD1" w:rsidRPr="00515F8D" w:rsidRDefault="00FB5BD1" w:rsidP="00FB5BD1">
      <w:pPr>
        <w:pStyle w:val="affff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 2. </w:t>
      </w:r>
      <w:proofErr w:type="gramStart"/>
      <w:r w:rsidRPr="00515F8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15F8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</w:t>
      </w:r>
      <w:r w:rsidRPr="00515F8D">
        <w:rPr>
          <w:rFonts w:ascii="Times New Roman" w:hAnsi="Times New Roman" w:cs="Times New Roman"/>
          <w:sz w:val="28"/>
          <w:szCs w:val="28"/>
        </w:rPr>
        <w:t>а</w:t>
      </w:r>
      <w:r w:rsidRPr="00515F8D">
        <w:rPr>
          <w:rFonts w:ascii="Times New Roman" w:hAnsi="Times New Roman" w:cs="Times New Roman"/>
          <w:sz w:val="28"/>
          <w:szCs w:val="28"/>
        </w:rPr>
        <w:t>местителя главы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Бякину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М.Л.</w:t>
      </w:r>
    </w:p>
    <w:p w:rsidR="00FB5BD1" w:rsidRPr="00515F8D" w:rsidRDefault="00FB5BD1" w:rsidP="00FB5BD1">
      <w:pPr>
        <w:pStyle w:val="afffff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5F8D">
        <w:rPr>
          <w:rFonts w:ascii="Times New Roman" w:hAnsi="Times New Roman" w:cs="Times New Roman"/>
          <w:sz w:val="28"/>
          <w:szCs w:val="28"/>
        </w:rPr>
        <w:t xml:space="preserve">       3. Настоящее постановление вступает в силу со дня его официального опубликования.</w:t>
      </w:r>
    </w:p>
    <w:p w:rsidR="00FB5BD1" w:rsidRPr="00515F8D" w:rsidRDefault="00FB5BD1" w:rsidP="00FB5BD1">
      <w:pPr>
        <w:pStyle w:val="afffff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  <w:bookmarkStart w:id="1" w:name="P0047"/>
      <w:bookmarkEnd w:id="1"/>
      <w:r>
        <w:rPr>
          <w:color w:val="000000"/>
          <w:szCs w:val="28"/>
        </w:rPr>
        <w:br/>
        <w:t xml:space="preserve">Глава </w:t>
      </w:r>
      <w:proofErr w:type="spellStart"/>
      <w:r>
        <w:rPr>
          <w:color w:val="000000"/>
          <w:szCs w:val="28"/>
        </w:rPr>
        <w:t>Старогородского</w:t>
      </w:r>
      <w:proofErr w:type="spellEnd"/>
      <w:r>
        <w:rPr>
          <w:color w:val="000000"/>
          <w:szCs w:val="28"/>
        </w:rPr>
        <w:t xml:space="preserve"> </w:t>
      </w:r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  <w:r>
        <w:rPr>
          <w:color w:val="000000"/>
          <w:szCs w:val="28"/>
        </w:rPr>
        <w:t xml:space="preserve">сельского поселения                          </w:t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  <w:t xml:space="preserve">    </w:t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</w:r>
      <w:r>
        <w:rPr>
          <w:color w:val="000000"/>
          <w:szCs w:val="28"/>
        </w:rPr>
        <w:tab/>
        <w:t xml:space="preserve">        </w:t>
      </w:r>
      <w:proofErr w:type="spellStart"/>
      <w:r>
        <w:rPr>
          <w:color w:val="000000"/>
          <w:szCs w:val="28"/>
        </w:rPr>
        <w:t>М.Н.Долбилин</w:t>
      </w:r>
      <w:proofErr w:type="spellEnd"/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</w:p>
    <w:p w:rsidR="00FB5BD1" w:rsidRDefault="00FB5BD1" w:rsidP="00FB5BD1">
      <w:pPr>
        <w:pStyle w:val="affffe"/>
        <w:spacing w:line="315" w:lineRule="atLeast"/>
        <w:rPr>
          <w:color w:val="000000"/>
          <w:szCs w:val="28"/>
        </w:rPr>
      </w:pPr>
    </w:p>
    <w:p w:rsidR="00515F8D" w:rsidRPr="00515F8D" w:rsidRDefault="00515F8D" w:rsidP="00515F8D">
      <w:pPr>
        <w:pStyle w:val="afffff0"/>
        <w:rPr>
          <w:rFonts w:ascii="Times New Roman" w:hAnsi="Times New Roman" w:cs="Times New Roman"/>
          <w:sz w:val="28"/>
          <w:szCs w:val="28"/>
        </w:rPr>
      </w:pPr>
    </w:p>
    <w:p w:rsidR="00515F8D" w:rsidRPr="00515F8D" w:rsidRDefault="00515F8D" w:rsidP="00FB5BD1">
      <w:pPr>
        <w:pStyle w:val="afffff0"/>
        <w:rPr>
          <w:rFonts w:ascii="Times New Roman" w:hAnsi="Times New Roman" w:cs="Times New Roman"/>
          <w:sz w:val="28"/>
          <w:szCs w:val="28"/>
        </w:rPr>
        <w:sectPr w:rsidR="00515F8D" w:rsidRPr="00515F8D" w:rsidSect="00515F8D">
          <w:headerReference w:type="default" r:id="rId9"/>
          <w:endnotePr>
            <w:numFmt w:val="decimal"/>
          </w:endnotePr>
          <w:pgSz w:w="11905" w:h="16837"/>
          <w:pgMar w:top="799" w:right="565" w:bottom="1100" w:left="1134" w:header="720" w:footer="720" w:gutter="0"/>
          <w:cols w:space="720"/>
          <w:noEndnote/>
          <w:titlePg/>
          <w:docGrid w:linePitch="354"/>
        </w:sectPr>
      </w:pPr>
    </w:p>
    <w:p w:rsidR="00FB5BD1" w:rsidRDefault="00FB5BD1" w:rsidP="00FB5BD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FB5BD1" w:rsidRPr="00FB5BD1" w:rsidRDefault="00FB5BD1" w:rsidP="00FB5BD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Pr="00FB5BD1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FB5BD1" w:rsidRPr="00FB5BD1" w:rsidRDefault="00FB5BD1" w:rsidP="00FB5BD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B5B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5BD1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FB5BD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B5BD1" w:rsidRPr="00FB5BD1" w:rsidRDefault="00FB5BD1" w:rsidP="00FB5BD1">
      <w:pPr>
        <w:spacing w:line="360" w:lineRule="exact"/>
        <w:ind w:left="720"/>
        <w:jc w:val="right"/>
        <w:rPr>
          <w:rFonts w:ascii="Times New Roman" w:hAnsi="Times New Roman" w:cs="Times New Roman"/>
          <w:sz w:val="28"/>
          <w:szCs w:val="28"/>
        </w:rPr>
      </w:pPr>
      <w:r w:rsidRPr="00FB5BD1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87F62">
        <w:rPr>
          <w:rFonts w:ascii="Times New Roman" w:hAnsi="Times New Roman" w:cs="Times New Roman"/>
          <w:sz w:val="28"/>
          <w:szCs w:val="28"/>
        </w:rPr>
        <w:t xml:space="preserve">                           от  </w:t>
      </w:r>
      <w:r w:rsidRPr="00FB5BD1">
        <w:rPr>
          <w:rFonts w:ascii="Times New Roman" w:hAnsi="Times New Roman" w:cs="Times New Roman"/>
          <w:sz w:val="28"/>
          <w:szCs w:val="28"/>
        </w:rPr>
        <w:t xml:space="preserve">4 </w:t>
      </w:r>
      <w:r w:rsidR="00B87F62">
        <w:rPr>
          <w:rFonts w:ascii="Times New Roman" w:hAnsi="Times New Roman" w:cs="Times New Roman"/>
          <w:sz w:val="28"/>
          <w:szCs w:val="28"/>
        </w:rPr>
        <w:t>сентября</w:t>
      </w:r>
      <w:r w:rsidRPr="00FB5BD1">
        <w:rPr>
          <w:rFonts w:ascii="Times New Roman" w:hAnsi="Times New Roman" w:cs="Times New Roman"/>
          <w:sz w:val="28"/>
          <w:szCs w:val="28"/>
        </w:rPr>
        <w:t xml:space="preserve">   № 4</w:t>
      </w:r>
      <w:r w:rsidR="00100E24">
        <w:rPr>
          <w:rFonts w:ascii="Times New Roman" w:hAnsi="Times New Roman" w:cs="Times New Roman"/>
          <w:sz w:val="28"/>
          <w:szCs w:val="28"/>
        </w:rPr>
        <w:t>6</w:t>
      </w:r>
      <w:r w:rsidRPr="00FB5BD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5BD1" w:rsidRPr="00FB5BD1" w:rsidRDefault="00FB5BD1" w:rsidP="00FB5BD1">
      <w:pPr>
        <w:spacing w:line="360" w:lineRule="exact"/>
        <w:ind w:left="720"/>
        <w:jc w:val="right"/>
        <w:rPr>
          <w:rFonts w:ascii="Times New Roman" w:hAnsi="Times New Roman" w:cs="Times New Roman"/>
          <w:sz w:val="28"/>
          <w:szCs w:val="28"/>
        </w:rPr>
      </w:pPr>
    </w:p>
    <w:p w:rsidR="00AB16E1" w:rsidRDefault="00AB16E1" w:rsidP="00AB16E1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Pr="00662D5B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противодействия коррупции в органах местного самоуправления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</w:p>
    <w:p w:rsidR="00AB16E1" w:rsidRDefault="00AB16E1" w:rsidP="00AB16E1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>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Морддовия</w:t>
      </w:r>
      <w:proofErr w:type="spellEnd"/>
    </w:p>
    <w:p w:rsidR="00AB16E1" w:rsidRPr="0034301C" w:rsidRDefault="00AB16E1" w:rsidP="00AB16E1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20</w:t>
      </w:r>
      <w:r w:rsidRPr="003430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годы</w:t>
      </w:r>
    </w:p>
    <w:p w:rsidR="00FB5BD1" w:rsidRPr="00FB5BD1" w:rsidRDefault="00FB5BD1" w:rsidP="00FB5BD1">
      <w:pPr>
        <w:spacing w:line="360" w:lineRule="exact"/>
        <w:ind w:left="72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"/>
        <w:tblW w:w="15366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786"/>
        <w:gridCol w:w="3960"/>
        <w:gridCol w:w="292"/>
        <w:gridCol w:w="2268"/>
        <w:gridCol w:w="1701"/>
        <w:gridCol w:w="6359"/>
      </w:tblGrid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FB5BD1" w:rsidRPr="00100E24" w:rsidTr="00FB5BD1">
        <w:tc>
          <w:tcPr>
            <w:tcW w:w="153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Повышение эффективности механизмов урегулирования конфликта интересов, обеспечение соблюдения муниципальными сл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жащими 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ограничений, запретов и принципов служебного поведения в связи с и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полнением ими должностных обязанностей, а также ответственности за их нарушение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действенного функционирования комиссии 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по с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блюдению требований к служебному поведению муниципальных служащих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урегулиров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нию конфликта интересов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Рассмотрение на заседаниях комиссии каждого фа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та:</w:t>
            </w:r>
          </w:p>
          <w:p w:rsidR="00FB5BD1" w:rsidRPr="00100E24" w:rsidRDefault="00FB5BD1" w:rsidP="00FF204E">
            <w:pPr>
              <w:spacing w:afterLines="40" w:after="96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непредставление или представление муниципальн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ми служащими и лицами, претендующими на замещение муниципальной службы неполных и (или) недостоверных сведений о доходах, расходах, об имуществе и обязател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ствах имущественного характера;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результатов осуществления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расходами лиц, замещающих должности муниципальной службы;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заявлений лиц, замещающих должности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пальной службы, о невозможности по 1объективным пр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чинам представить сведения о доходах, об имуществе и обязательствах имущественного характера своих супруг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(супругов) и несовершеннолетних детей;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уведомлений лиц, замещающих должность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пальной службы, о возникновении личной заинтересова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ности при исполнении должностных обязанностей, которая приводит или может привести к конфликту интересов;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обращений граждан, замещавших в органе местного самоуправления должности муниципальной службы, включенные в соответствующий перечень должностей, о даче согласия на замещение должности в коммерческой или некоммерческой организации либо на выполнение 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боты на условиях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– правового договора в 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мерческой или не коммерческой организации, если отдел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ные функции по муниципальному управлению этой орг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низации входили в их должностные (служебные) обязанн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сти, до истечения двух лет со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дня увольнения с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пальной службы;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noProof/>
                <w:sz w:val="24"/>
                <w:szCs w:val="24"/>
              </w:rPr>
              <w:t>уведомление коммерческих или некомерческих организаций о заключении с гражданами, замещавшими должность муниципальной службы в органе местного самоуправления, трудового или гражданско – правового договора на выполнение работ (оказание услуг), если отдельные функции муниципального управления данными организациями входили в их должностные обязанности;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связанного с несоблюдением муниципальными сл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жащими ограничений, запретов и принципов служебного поведения, установленных </w:t>
            </w:r>
            <w:hyperlink r:id="rId10" w:history="1">
              <w:r w:rsidRPr="00100E24">
                <w:rPr>
                  <w:rStyle w:val="affff7"/>
                  <w:rFonts w:ascii="Times New Roman" w:hAnsi="Times New Roman" w:cs="Times New Roman"/>
                  <w:color w:val="auto"/>
                  <w:sz w:val="24"/>
                  <w:szCs w:val="24"/>
                </w:rPr>
                <w:t>законодательством</w:t>
              </w:r>
            </w:hyperlink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о муниципальной службе и противодействии коррупции.</w:t>
            </w:r>
            <w:proofErr w:type="gramEnd"/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приему и первичной обработке справок о 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ходах, расходах, об имуществе и об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зательствах имущественного характ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ра, предоставляемых лицами, прете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дующих на замещение должностей муниципальной службы и руководит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лей муниципальных учреждений, а так же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лицами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 замещающими 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пальные должности, должности мун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ципальной службы и руководителей муниципальных учреждений,  на себя своих супруг (супругов) и несове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шеннолетних детей;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Определение ответственных лиц за организацию 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боты по приему и первичной обработке справок о доходах,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расходах, об имуществе обязательствах имущественного характера;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приему и первичной обр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ботке справок о доходах, расходах, об имуществе обяз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тельствах имущественного характера ежегодно до 30 апр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ля представляемых  лицами, замещающими 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ные должности, должности муниципальной службы и 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ководителей муниципальных учреждений;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при оформлении трудовых отношений с лицами, претендующими на замещение должностей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ной службы, замещение которых влечет за собой предста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оказание индивидуальной консультативной помощи лицам, представляемым справки о доходах, расходах, об  имуществе обязательствах имущественного характера.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11.3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Размещение сведений о дох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дах, расходах, об имуществе и обяз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тельствах имущественного характера, предоставляемых лицами, замеща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щими должности, замещение которых предусматривает обязанность пре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ставлять такие сведения на официал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ном сайте органа местного самоупра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ления в сети Интернет в порядке и сроки, установленные нормативными правовыми актами Российской Фед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рации</w:t>
            </w:r>
            <w:proofErr w:type="gramEnd"/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Ежегодно не позднее 14 рабочих дней после оконч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 срока, установле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ного для представл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 сведений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Размещение сведений о доходах, расходах, об им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ществе и обязательствах имущественного характера, предоставляемых отдельными категориями  лиц, за весь период замещения ими должностей, замещение которых влечет за собой размещение сведений  доходах, расходах, об имуществе и обязательствах имущественного характера, а так же сведений о доходах, расходах, об имуществе и обязательствах имущественного характера их супруг  (с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пругов) и несовершеннолетних детей на официальном са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 органов местного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 в сети Интернет в разделе «Противодействие коррупции» ежегодно в течение 14 рабочих дней со дня истечения срока, установленного для их подачи;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внесение не позднее 14 рабочих дней после оконч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 срока, установленного для представления уточненных сведений, соответствующих изменений в размещенные на официальном сайте органов местного самоуправления в сети Интернет   сведений о доходах, расходах, об имущ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стве и обязательствах имущественного характера их при представлении отдельными категориями лиц уточненных сведений.</w:t>
            </w:r>
            <w:proofErr w:type="gramEnd"/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11.4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в п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рядке, предусмотренном нормативн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ми правовыми актами, проверок 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рупционного поведения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ных служащих с применением соо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ветствующих мер юридической отве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ственности: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по случаям непредставления или представления недостоверных и неполных сведений о доходах, расх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дах, об имуществе и обязательствах имущественного характера;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по случаям несоблюдения огр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ничений, запретов и неисполнения обязанностей;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 том числе, по случаям нар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шения обязанностей, касающихся ув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домления Главы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 фактах обращения в целях склонения муниципального служащего к сове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шению коррупционных правонаруш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по случаям нарушения огран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чений, касающихся, получения пода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ков и порядка их сдачи.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полноты и достоверности св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дений, предоставляемых лицами, претендующими на 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мещение должности муниципальной службы, и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пальными служащими при заполнении справок о доходах, расходах, об имуществе и обязательствах имущественного характера на себя и членов своей семьи;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расходами лиц, зам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щающих должности муниципальной службы;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соблюдения гражданами, 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мещавшими должности муниципальной службы, огран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чений при заключении ими после увольнения с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пальной службы трудового договора и (или)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гражданско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– правового в случаях, предусмотренных федеральными 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конами;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проверок полноты и достоверности св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дений, предоставляемых гражданами при поступлении на муниципальную службу в соответствии с нормативными правовыми актами Российской Федерации.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11.5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полнения муниципальными служащ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ми  обязанности по уведомлению представителя нанимателя (работод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теля) о выполнении иной оплачива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мой работы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Информирование лиц, замещающих должности 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ниципальной службы, об обязанности предварительно письменно уведомлять представителя нанимателя (работ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дателя) о намерении выполнять иную оплачиваемую раб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ту;</w:t>
            </w:r>
          </w:p>
          <w:p w:rsidR="00FB5BD1" w:rsidRPr="00100E24" w:rsidRDefault="00FB5BD1" w:rsidP="00FF2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проведения проверок соблюдения лицами, замещ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ющими должности муниципальной службы, требований законодательства об уведомлении представителя наним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теля о выполнении  иной оплачиваемой работы;</w:t>
            </w:r>
          </w:p>
          <w:p w:rsidR="00FB5BD1" w:rsidRPr="00100E24" w:rsidRDefault="00FB5BD1" w:rsidP="00FF2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рассмотрение вопроса о возможном возникновении конфликта интересов при исполнении должностных обязанностей лицами, замещающими дол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ность муниципальной службы, на заседании комиссии по соблюдению требований к служебному поведению и ур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гулированию конфликта интересов.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систематического проведения оценок коррупционных рисков, возникающих при реализации Администрацией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своих фун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ций, и внесение уточнений в перечень должностей муниципальной службы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замещение кот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рых связано с коррупционными ри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ками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Ежегодно до 31 декабря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перечня функций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при реализации 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торых наиболее вероятно возникновение коррупции;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Анализ должностных инструкций лиц, замещающих должности муниципальной службы, на предмет содерж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 в них полномочий, связанных с коррупционными ри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ками;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уточнений в </w:t>
            </w:r>
            <w:hyperlink r:id="rId11" w:history="1">
              <w:r w:rsidRPr="00100E24">
                <w:rPr>
                  <w:rStyle w:val="affff7"/>
                  <w:rFonts w:ascii="Times New Roman" w:hAnsi="Times New Roman" w:cs="Times New Roman"/>
                  <w:color w:val="auto"/>
                  <w:sz w:val="24"/>
                  <w:szCs w:val="24"/>
                </w:rPr>
                <w:t>перечни</w:t>
              </w:r>
            </w:hyperlink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пальной службы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ского поселения, замещение которых связано с коррупц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онными рисками;  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минимизация коррупционных рисков либо их устранение в конкретных управленческих процессах ре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коррупционно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-опасных функций.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11.7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Осуществление комплекса 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ганизационных, разъяснительных и иных мер по соблюдению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пальными служащими и другими 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ботниками 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требований к служебному поведению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, установленных законод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тельством Российской Федерации в целях противодействия коррупции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направленных на разъясн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ние порядка предоставления сведений о доходах, расходах, об имуществе и обязательствах имущественного характера;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разъяснительных бесед с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ными служащими по вопросам предотвращения и урегул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рования конфликта интересов на муниципальной службе;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разъяснительных бесед с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ными служащими, направленных на разъяснение полож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ний законодательства РФ, содержащих ограничения, нал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гаемые на гражданина, замещавшего должность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пальной службы, при заключении им трудового или гра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данско-правового договора, в том числе случаев, когда 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ча согласия комиссией по соблюдению требований к сл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жебному поведению и урегулированию конфликта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интер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бывшему муниципальному служащему на замещение им должности в коммерческой или некоммерческой орг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низации не требуется;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ознакомление муниципальных служащих с закон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дательством и иными нормативными правовыми актами по противодействию коррупции и порядком их применения в деятельности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информирование работников о юридической отве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ственности за совершение коррупционных правонаруш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ний, в том числе об установлении наказания за получение и дачу взятки, посредничество во взяточничестве в виде штрафов, кратных сумме взятки, об увольнении в связи с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утратой доверия;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включение в перечень обязательных вопросов при проведении квалификационного экзамена и аттестации 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ниципальных служащих вопросов по противодействию коррупции и по соблюдению требований к служебному п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ведению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11.8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жащих по вопросам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противодействия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направления на  обучение по образ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вательным программам антикоррупционной тематики 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ниципальных служащих, в должностные обязанности 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торых входит организация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а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 противодействию коррупции.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11.9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работы  по пр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влечению к ответственности  муниц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пальных служащих и руководителей муниципальных учреждений Админ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страции </w:t>
            </w:r>
            <w:proofErr w:type="spell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 течение установле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ного закон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дательством срока с 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мента выя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ления 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рупционного  правонаруш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к ответстве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ности муниципальных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служащих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 не представивших или представивших  неполные и (или) недостоверные сведений о доходах, расходах, об имуществе и обязательствах им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щественного характера за несоблюдение требований к служебному поведению и (или) урегулированию конфли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та интересов, а также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коррупции;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привлечению к ответстве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ности муниципальных служащих, в соответствии с Пол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жением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ние обязанностей, установленных  в целях противоде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ствия коррупции муниципальным служащим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района</w:t>
            </w:r>
          </w:p>
        </w:tc>
      </w:tr>
      <w:tr w:rsidR="00FB5BD1" w:rsidRPr="00100E24" w:rsidTr="00FB5BD1">
        <w:tc>
          <w:tcPr>
            <w:tcW w:w="153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2. Выявление и систематизация причин и условий проявления коррупции в деятельности 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ского поселения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мониторинг коррупционных рисков и их устранение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22.1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Осуществление антикорру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ционной экспертизы нормативных правовых актов, их проектов и иных документов в целях выявл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 коррупционных факторов и п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следующего устранения таких фа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торов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Обязательное проведение антикоррупционной эк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пертизы проектов нормативных правовых актов и норм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тивных правовых актов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взаимодействие с органами  прокуратуры в целях привлечения к проведению антикоррупционной эксперт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зы нормативных правовых актов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и их проектов;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опубликование проектов нормативных правовых 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тов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официальном сайте органов местного самоуправления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в сети Интернет;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конкурсной докуме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тации, извещения о проведении открытого конкурса и пр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чей информации по муниципальным заказам на сайте в 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ти Интернет, на котором проводятся электронные аукци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опубликование (размещение) информационных 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общений о приватизации муниципального имущества, о проведении торгов по продаже права заключения догов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ров аренды на объекты собственности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она, бланков заявок на участие в аукционе, подробной 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формации по перечню представляемых претендентов 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кументов и инструкции по заполнению заявки на участие в аукционе, реестра пустующих помещений, а так же итогов аукциона и иной информации на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сайте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Pr="00100E24">
                <w:rPr>
                  <w:rStyle w:val="affff7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100E24">
                <w:rPr>
                  <w:rStyle w:val="affff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00E24">
                <w:rPr>
                  <w:rStyle w:val="affff7"/>
                  <w:rFonts w:ascii="Times New Roman" w:hAnsi="Times New Roman" w:cs="Times New Roman"/>
                  <w:sz w:val="24"/>
                  <w:szCs w:val="24"/>
                  <w:lang w:val="en-US"/>
                </w:rPr>
                <w:t>torgi</w:t>
              </w:r>
              <w:proofErr w:type="spellEnd"/>
              <w:r w:rsidRPr="00100E24">
                <w:rPr>
                  <w:rStyle w:val="affff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00E24">
                <w:rPr>
                  <w:rStyle w:val="affff7"/>
                  <w:rFonts w:ascii="Times New Roman" w:hAnsi="Times New Roman" w:cs="Times New Roman"/>
                  <w:sz w:val="24"/>
                  <w:szCs w:val="24"/>
                  <w:lang w:val="en-US"/>
                </w:rPr>
                <w:t>gov</w:t>
              </w:r>
              <w:proofErr w:type="spellEnd"/>
              <w:r w:rsidRPr="00100E24">
                <w:rPr>
                  <w:rStyle w:val="affff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00E24">
                <w:rPr>
                  <w:rStyle w:val="affff7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, на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сайте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 в сети интернет и в районной газете «Вперед»;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независимых экспертов в пр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ведении антикоррупционной экспертизы нормативных правовых актов и их проектов, а также иных документов;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привлечение общественных организаций, в уставе которых закреплена задача по проведению антикоррупц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онной экспертизы.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взаимодействия с правоохранител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ными органами, иными госуда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ственными органами и представ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телями гражданского общества в целях выявления, предупреждения и пресечения коррупционных пр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вонарушений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поселения</w:t>
            </w:r>
          </w:p>
          <w:p w:rsidR="00FB5BD1" w:rsidRPr="00100E24" w:rsidRDefault="00FB5BD1" w:rsidP="00FF204E">
            <w:pPr>
              <w:spacing w:afterLines="40" w:after="96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afterLines="40" w:after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Передача председателем комиссии по соблюдению требований к служебному поведению и урегулированию конфликта интересов в случае установления комиссией факта совершения муниципальным служащим, действия (факта бездействия), содержащего признаки администр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тивного правонарушения или состава преступления, и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формации о совершении указанного действия (безде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ствия) и подтверждающие такой факт документы в прав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охранительные органы в 3-дневный срок, а при необход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мости немедленно;</w:t>
            </w:r>
            <w:proofErr w:type="gramEnd"/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представление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при установлении в ходе проверки обстоятельств, свидетельствующих о наличии признаков преступления или административного правонарушения, соответствующих материалов в государственные органы в соответствии с их компетенцией;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уведомление муниципальных служащих Админ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страции </w:t>
            </w:r>
            <w:proofErr w:type="spell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Темнико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ского</w:t>
            </w:r>
            <w:proofErr w:type="spellEnd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района, которым стало известно о факте обращения к иным муниципальным служащим, в связи с исполнением должностных обязанностей каких л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 лиц в целях склонения их к совершению коррупцио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ных правонарушений, органы прокуратуры и иные гос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дарственные органы в соответствии с Порядком уведомл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  Главы </w:t>
            </w:r>
            <w:proofErr w:type="spellStart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 о фактах обращения в целях склонения муниципального служащего</w:t>
            </w:r>
            <w:proofErr w:type="gramEnd"/>
            <w:r w:rsidRPr="00100E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 совершению коррупционных правонарушений, перечня сведений, содержащихся в уведомлениях, организация проверки этих сведений и регистрация уведомлений;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информирование при необходимости соответств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ющих органов о выявленных фактах нарушения антико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рупционного законодательства муниципальными служ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щими;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привлечение представителей правоохранительных органов, государственных органов исполнительной власти, контрольно-надзорных органов для совместного взаим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действия в сфере противодействия коррупции в Админ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в том чи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ле: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для сотрудничества в деятельности Совета по пр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тиводействию коррупции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при рассмотрении вопросов, связанных с урегул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рованием конфликта интересов и соблюдения требований к служебному поведению на муниципальной службе, на 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седании комиссии  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по соблюдению требований к служе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б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ному поведению муниципальных служащих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Администр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урегулиров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нию конфликта интересов;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совместное оперативное реагирование на иные 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рупционные правонарушения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Внедрение в деятельность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инновацио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ных технологий государственного управления и администрирования, межведомственного электронного взаимодействия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ния и электронного взаимодействия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с гражданами и организациями в рамках пред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ставления муниципальных услуг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Постоянно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прозрачности, объективности и опер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тивности при принятии управленческих решений посре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ством: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проектов нормативных правовых актов на официальном сайте органов местного самоуправления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о предоставлении муниципальных услуг;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сотрудничества с Министерством информатизации и связи Республики Мордовия по внедрению электронного межведомственного взаимодействия;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проведения актуализации и увеличения  сведений о муниципальных услугах на Портале государственных и муниципальных услуг Республики Мордовия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внедрения и действенного функционирования единой системы документооборота, позволяющей осуществлять вед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ние учета и контроля исполнения документов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Использование ресурсов системы автоматизации делопроизводства и электронного документооборота   с целью проведения контроля и учета исполнения докуме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22.5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Совершенствование условий, процедур и механизмов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пальных закупок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систематического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выпо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нением  требований, установленных Федеральным законом от 5 апреля 2013 г. № 44-ФЗ «О контрактной системе в сфере закупок товаров, работ, услуг для обеспечения гос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дарственных и муниципальных нужд»;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антикоррупционной экспертизы  док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ментации по закупкам;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анализ практики закупок;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проведение   информационно-разъяснительной   раб</w:t>
            </w:r>
            <w:r w:rsidRPr="00100E2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ты   с   сотрудниками муниципальных учреждений о нормах </w:t>
            </w:r>
            <w:r w:rsidRPr="00100E2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Федерального закона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от 5 апреля 2013 г. № 44-ФЗ «О 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Мониторинг и выявление коррупционных рисков в деятел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ности по размещению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ных заказов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по размещению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пальных заказов с целью выявления и устранения корру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ционных рисков в деятельности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 размещению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пальных заказов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22.7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о ходе реализации мероприятий по противодействию 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коррупции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а 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100E24">
              <w:rPr>
                <w:rFonts w:ascii="Times New Roman" w:hAnsi="Times New Roman" w:cs="Times New Roman"/>
                <w:sz w:val="24"/>
                <w:szCs w:val="24"/>
              </w:rPr>
              <w:t>квар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деятельности комиссии по соблюдению требований к служебному поведению и ур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гулированию конфликта интересов;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коррупционных проявл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ний посредствам анализа жалоб и обращений граждан и организаций, поступивших в Администрацию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а так же посредствам ан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лиза публикаций в средствах массовой информации;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реализации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ными служащими, обязанности принимать меры по предотвращению и урегулированию конфликта интересов;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Организация мониторинга реализации иных мер по противодействию коррупции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22.8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эффективной работы Совета по противодействию коррупции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Раз в полуг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работы Совета по противодействию коррупции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на текущий год;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Внесение предложений и рекомендаций по прив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дению плана по противодействию коррупции в Админ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в соотве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ствии с нормативными правовыми актами Российской Ф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дерации;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Изучение практики планирования работы по прот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водействию коррупции в иных органах местного сам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управления и органов государственной власти субъектов Российской Федерации, а так же зарубежный опыт борьбы с коррупцией при формулировании предложений и рек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мендаций к плану; 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Осуществление координации и контроля за реализ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цией плана по противодействию коррупции в Администр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Анализ муниципальных нормативных правовых 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тов и проектов муниципальных нормативных правовых 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тов о противодействии коррупции;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вопросам организации работы по противодействию коррупции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 </w:t>
            </w:r>
          </w:p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разъяснению требований действующего законодательства в области противоде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ствия коррупции, в том числе разъяснение лицам, замещ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ющим муниципальные должности, должности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пальной службы, руководителям муниципальных учрежд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 ,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основных положений действующего законодател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ства по противодействию коррупции, требований к сл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жебному (должностному) поведению, механизмов возни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новения и урегулирования конфликта интересов</w:t>
            </w:r>
          </w:p>
        </w:tc>
      </w:tr>
      <w:tr w:rsidR="00FB5BD1" w:rsidRPr="00100E24" w:rsidTr="00FB5BD1">
        <w:tc>
          <w:tcPr>
            <w:tcW w:w="153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B5BD1" w:rsidRPr="00100E24" w:rsidRDefault="00FB5BD1" w:rsidP="00FF204E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Взаимодействие 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Старог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родского</w:t>
            </w:r>
            <w:proofErr w:type="spellEnd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размещения на официальном сайте органов мес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ного самоуправления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в сети Интернет информации об антико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рупционной деятельности админ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страции, создание и ведение спец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ализированного раздела, посвяще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ного вопросам противодействия коррупции (в соответствии с прик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зом Минтруда России от 7 октября 2013г. №530н «О требованиях к размещению и наполнению подра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делов, посвященных вопросам пр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тиводействия коррупции, офиц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альных сайтах федеральных гос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дарственных органов, Центрального банка Российской Федерации, Пе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сионного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фонда Российской Фед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рации, Фонда социального страх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вания Российской Федерации, Ф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дерального фонда обязательного медицинского страхования, гос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дарственных корпораций (комп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ний), иных организаций, созданных на основании федеральных законов, и требований к должностям, зам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щение которых влечет за собой размещение сведений о доходах, расходах, об имуществе и обяз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тельствах имущественного характ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ра».)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граждан и организаций к 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формации об антикоррупционной деятельности админ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страции, путем размещения на официальном сайте органов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местного самоуправления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в сети Интернет информации о проводимой работе в сфере противодействия коррупции (опубликование св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дений о доходах, расходах, об имуществе и обязательствах имущественного характера, размещение 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последовательных ссылок действующих нормативных правовых актов о пр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тиводействии коррупции,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сведений о работе комиссии 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по соблюдению</w:t>
            </w:r>
            <w:proofErr w:type="gramEnd"/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требований к служебному поведению мун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ципальных служащих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урегулированию конфликта интер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сов, иной отчетной и аналитической информации о прот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водействии коррупции, опубликование проектов норм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тивных правовых актов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33.2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Осуществление мер по 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зданию эффективной системы 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ратной связи, позволяющей корре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тировать проводимую антикорру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ционную работу на основе инфо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мац</w:t>
            </w:r>
            <w:proofErr w:type="gram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ии о её</w:t>
            </w:r>
            <w:proofErr w:type="gram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результативности, пол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ченной от населения и институтов гражданского общества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Ежегодно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возможности для граждан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излагать свое мнение </w:t>
            </w:r>
            <w:r w:rsidRPr="00100E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 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проводимой антикоррупц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онной работе в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посредством сети «Интернет»</w:t>
            </w:r>
          </w:p>
        </w:tc>
      </w:tr>
      <w:tr w:rsidR="00FB5BD1" w:rsidRPr="00100E24" w:rsidTr="00FB5BD1">
        <w:tc>
          <w:tcPr>
            <w:tcW w:w="153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4. Мероприятия 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</w:t>
            </w:r>
            <w:r w:rsidRPr="00100E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направленные на противодействие коррупции с учетом специфики ее деятельности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44.1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B5BD1">
            <w:pPr>
              <w:spacing w:afterLines="40" w:after="96"/>
              <w:ind w:left="99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Оптимизация предоставл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Администрацией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услуг, а также внедрение в деятельность Администрации 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администр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тивных регламентов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Lines="40" w:after="96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Издание административных регламентов и (или) внесение в них соответствующих изменений с целью обе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печения доступности и прозрачности в деятельности 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министрации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по предоставлению муниципальных услуг населению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Стар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FB5BD1" w:rsidRPr="00100E24" w:rsidTr="00FB5BD1">
        <w:tc>
          <w:tcPr>
            <w:tcW w:w="153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Lines="40" w:after="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Мероприятия Администрации </w:t>
            </w:r>
            <w:proofErr w:type="spellStart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Старогородского</w:t>
            </w:r>
            <w:proofErr w:type="spellEnd"/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поселения, направленные на обеспечение реализации требований з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конодательства о противодействии коррупции, касающиеся обязанности муниципальных учреждений принимать меры по предупрежд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b/>
                <w:sz w:val="24"/>
                <w:szCs w:val="24"/>
              </w:rPr>
              <w:t>нию коррупции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55.1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="20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Принятие кодексов этики и служебного поведения в муниц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пальных учреждениях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Старогоро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рогородского</w:t>
            </w:r>
            <w:proofErr w:type="spellEnd"/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 сельск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го поселения</w:t>
            </w:r>
          </w:p>
          <w:p w:rsidR="00FB5BD1" w:rsidRPr="00100E24" w:rsidRDefault="00FB5BD1" w:rsidP="00FF204E">
            <w:pPr>
              <w:spacing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муниципальных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2018</w:t>
            </w:r>
            <w:r w:rsid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-2020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 w:rsid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ы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="20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Принятие во всех муниципальных учреждениях к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дексов этики и служебного поведения</w:t>
            </w:r>
          </w:p>
        </w:tc>
      </w:tr>
      <w:tr w:rsidR="00FB5BD1" w:rsidRPr="00100E24" w:rsidTr="00100E24"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55.2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="20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определения должностных лиц в муниципальных учреждениях, ответственных за профилактику коррупционных и иных правонарушений</w:t>
            </w: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100E24">
            <w:pPr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Руководители мун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ципальных учрежд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00E24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100E24" w:rsidP="00100E24">
            <w:pPr>
              <w:spacing w:after="200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2018-2020 </w:t>
            </w:r>
            <w:r w:rsidR="00FB5BD1"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FB5BD1"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="00FB5BD1"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ы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D1" w:rsidRPr="00100E24" w:rsidRDefault="00FB5BD1" w:rsidP="00FF204E">
            <w:pPr>
              <w:spacing w:after="20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Обеспечение руководителями  муниципальных учреждений определения должностных лиц в муниципал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ь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ных учреждениях, ответственных за профилактику  ко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Pr="00100E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рупционных и иных правонарушений</w:t>
            </w:r>
          </w:p>
        </w:tc>
      </w:tr>
    </w:tbl>
    <w:p w:rsidR="00FB5BD1" w:rsidRPr="00100E24" w:rsidRDefault="00FB5BD1" w:rsidP="00FB5BD1">
      <w:pPr>
        <w:spacing w:line="360" w:lineRule="exact"/>
        <w:ind w:left="720"/>
        <w:rPr>
          <w:rFonts w:ascii="Times New Roman" w:hAnsi="Times New Roman" w:cs="Times New Roman"/>
          <w:sz w:val="24"/>
          <w:szCs w:val="24"/>
        </w:rPr>
      </w:pPr>
    </w:p>
    <w:p w:rsidR="00FB5BD1" w:rsidRPr="00100E24" w:rsidRDefault="00FB5BD1" w:rsidP="00FB5BD1">
      <w:pPr>
        <w:spacing w:line="360" w:lineRule="exact"/>
        <w:ind w:left="720"/>
        <w:rPr>
          <w:rFonts w:ascii="Times New Roman" w:hAnsi="Times New Roman" w:cs="Times New Roman"/>
          <w:sz w:val="24"/>
          <w:szCs w:val="24"/>
        </w:rPr>
      </w:pPr>
    </w:p>
    <w:p w:rsidR="00515F8D" w:rsidRPr="00100E24" w:rsidRDefault="00515F8D" w:rsidP="00FB5BD1">
      <w:pPr>
        <w:pStyle w:val="1"/>
        <w:spacing w:before="0" w:after="0"/>
        <w:ind w:left="284" w:firstLine="0"/>
        <w:jc w:val="both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80194D">
      <w:pPr>
        <w:pStyle w:val="1"/>
        <w:spacing w:before="0" w:after="0"/>
        <w:ind w:firstLine="0"/>
        <w:rPr>
          <w:rFonts w:ascii="Times New Roman" w:hAnsi="Times New Roman" w:cs="Times New Roman"/>
          <w:b w:val="0"/>
          <w:color w:val="auto"/>
        </w:rPr>
      </w:pPr>
    </w:p>
    <w:p w:rsidR="00515F8D" w:rsidRPr="00100E24" w:rsidRDefault="00515F8D" w:rsidP="00FB5BD1">
      <w:pPr>
        <w:pStyle w:val="1"/>
        <w:spacing w:before="0" w:after="0"/>
        <w:ind w:firstLine="0"/>
        <w:jc w:val="both"/>
        <w:rPr>
          <w:rFonts w:ascii="Times New Roman" w:hAnsi="Times New Roman" w:cs="Times New Roman"/>
          <w:b w:val="0"/>
          <w:color w:val="auto"/>
        </w:rPr>
      </w:pPr>
    </w:p>
    <w:sectPr w:rsidR="00515F8D" w:rsidRPr="00100E24" w:rsidSect="00FC3E68">
      <w:endnotePr>
        <w:numFmt w:val="decimal"/>
      </w:endnotePr>
      <w:pgSz w:w="16837" w:h="11905" w:orient="landscape"/>
      <w:pgMar w:top="1440" w:right="800" w:bottom="1440" w:left="1100" w:header="720" w:footer="720" w:gutter="0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0BA" w:rsidRDefault="00D070BA" w:rsidP="00C52795">
      <w:r>
        <w:separator/>
      </w:r>
    </w:p>
  </w:endnote>
  <w:endnote w:type="continuationSeparator" w:id="0">
    <w:p w:rsidR="00D070BA" w:rsidRDefault="00D070BA" w:rsidP="00C52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0BA" w:rsidRDefault="00D070BA" w:rsidP="00C52795">
      <w:r>
        <w:separator/>
      </w:r>
    </w:p>
  </w:footnote>
  <w:footnote w:type="continuationSeparator" w:id="0">
    <w:p w:rsidR="00D070BA" w:rsidRDefault="00D070BA" w:rsidP="00C52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146918"/>
    </w:sdtPr>
    <w:sdtEndPr>
      <w:rPr>
        <w:rFonts w:ascii="Times New Roman" w:hAnsi="Times New Roman" w:cs="Times New Roman"/>
        <w:sz w:val="28"/>
        <w:szCs w:val="28"/>
      </w:rPr>
    </w:sdtEndPr>
    <w:sdtContent>
      <w:p w:rsidR="002A41D6" w:rsidRPr="00FC3E68" w:rsidRDefault="00E96996">
        <w:pPr>
          <w:pStyle w:val="affff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C3E6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A41D6" w:rsidRPr="00FC3E6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0138D">
          <w:rPr>
            <w:rFonts w:ascii="Times New Roman" w:hAnsi="Times New Roman" w:cs="Times New Roman"/>
            <w:noProof/>
            <w:sz w:val="28"/>
            <w:szCs w:val="28"/>
          </w:rPr>
          <w:t>17</w:t>
        </w:r>
        <w:r w:rsidRPr="00FC3E6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A41D6" w:rsidRPr="00FC3E68" w:rsidRDefault="002A41D6" w:rsidP="00FC3E68">
    <w:pPr>
      <w:pStyle w:val="affff1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F3C"/>
    <w:rsid w:val="0000138D"/>
    <w:rsid w:val="000029D2"/>
    <w:rsid w:val="00004247"/>
    <w:rsid w:val="00012F6D"/>
    <w:rsid w:val="00013D44"/>
    <w:rsid w:val="00020353"/>
    <w:rsid w:val="00020D52"/>
    <w:rsid w:val="000301EA"/>
    <w:rsid w:val="00041180"/>
    <w:rsid w:val="000421AE"/>
    <w:rsid w:val="000521CF"/>
    <w:rsid w:val="00054738"/>
    <w:rsid w:val="000548E0"/>
    <w:rsid w:val="00066170"/>
    <w:rsid w:val="00080124"/>
    <w:rsid w:val="0008444A"/>
    <w:rsid w:val="00087ABD"/>
    <w:rsid w:val="000902DC"/>
    <w:rsid w:val="000A4006"/>
    <w:rsid w:val="000A55BD"/>
    <w:rsid w:val="000A79EE"/>
    <w:rsid w:val="000C2C0B"/>
    <w:rsid w:val="000C2DDA"/>
    <w:rsid w:val="000C2F51"/>
    <w:rsid w:val="000D0330"/>
    <w:rsid w:val="000D28A7"/>
    <w:rsid w:val="000E152E"/>
    <w:rsid w:val="000E29F6"/>
    <w:rsid w:val="000E4ED9"/>
    <w:rsid w:val="000F03AB"/>
    <w:rsid w:val="00100E24"/>
    <w:rsid w:val="00102D89"/>
    <w:rsid w:val="0010417C"/>
    <w:rsid w:val="0010452A"/>
    <w:rsid w:val="00104EFB"/>
    <w:rsid w:val="001070D0"/>
    <w:rsid w:val="00107D27"/>
    <w:rsid w:val="001103B3"/>
    <w:rsid w:val="00110E46"/>
    <w:rsid w:val="00113396"/>
    <w:rsid w:val="00117A96"/>
    <w:rsid w:val="00120520"/>
    <w:rsid w:val="00122920"/>
    <w:rsid w:val="00131C16"/>
    <w:rsid w:val="001339CE"/>
    <w:rsid w:val="0013564F"/>
    <w:rsid w:val="00136954"/>
    <w:rsid w:val="0014135D"/>
    <w:rsid w:val="00146E22"/>
    <w:rsid w:val="00150CB1"/>
    <w:rsid w:val="0016018A"/>
    <w:rsid w:val="00161AC8"/>
    <w:rsid w:val="0016493F"/>
    <w:rsid w:val="00165D07"/>
    <w:rsid w:val="00172F62"/>
    <w:rsid w:val="001916CF"/>
    <w:rsid w:val="00192C2E"/>
    <w:rsid w:val="00196562"/>
    <w:rsid w:val="00197672"/>
    <w:rsid w:val="0019767A"/>
    <w:rsid w:val="001A16D0"/>
    <w:rsid w:val="001A3C06"/>
    <w:rsid w:val="001B0BB8"/>
    <w:rsid w:val="001C007A"/>
    <w:rsid w:val="001C05B0"/>
    <w:rsid w:val="001C302E"/>
    <w:rsid w:val="001C4D2D"/>
    <w:rsid w:val="001D2E7E"/>
    <w:rsid w:val="001D5516"/>
    <w:rsid w:val="001D5582"/>
    <w:rsid w:val="001D5832"/>
    <w:rsid w:val="001D5A01"/>
    <w:rsid w:val="001D62D8"/>
    <w:rsid w:val="001E0BAC"/>
    <w:rsid w:val="001F4209"/>
    <w:rsid w:val="00202DC6"/>
    <w:rsid w:val="002048E4"/>
    <w:rsid w:val="00204F7F"/>
    <w:rsid w:val="00205F3D"/>
    <w:rsid w:val="002207AE"/>
    <w:rsid w:val="00220832"/>
    <w:rsid w:val="002305CA"/>
    <w:rsid w:val="00230B4F"/>
    <w:rsid w:val="002331BD"/>
    <w:rsid w:val="00236F5A"/>
    <w:rsid w:val="0024135C"/>
    <w:rsid w:val="00241915"/>
    <w:rsid w:val="0024477E"/>
    <w:rsid w:val="002448F4"/>
    <w:rsid w:val="00247ED4"/>
    <w:rsid w:val="00253585"/>
    <w:rsid w:val="002536E8"/>
    <w:rsid w:val="00253CE9"/>
    <w:rsid w:val="002563E9"/>
    <w:rsid w:val="00256484"/>
    <w:rsid w:val="00256B8A"/>
    <w:rsid w:val="00256C2F"/>
    <w:rsid w:val="00256DF2"/>
    <w:rsid w:val="0026512C"/>
    <w:rsid w:val="002806F5"/>
    <w:rsid w:val="002820D2"/>
    <w:rsid w:val="002835F8"/>
    <w:rsid w:val="0028557E"/>
    <w:rsid w:val="00292269"/>
    <w:rsid w:val="002929AD"/>
    <w:rsid w:val="0029715B"/>
    <w:rsid w:val="002A13FA"/>
    <w:rsid w:val="002A3E93"/>
    <w:rsid w:val="002A3F00"/>
    <w:rsid w:val="002A41D6"/>
    <w:rsid w:val="002C0374"/>
    <w:rsid w:val="002C13AE"/>
    <w:rsid w:val="002C275C"/>
    <w:rsid w:val="002C2D2A"/>
    <w:rsid w:val="002D6D99"/>
    <w:rsid w:val="002E2095"/>
    <w:rsid w:val="002E3335"/>
    <w:rsid w:val="002F2F3C"/>
    <w:rsid w:val="0030141F"/>
    <w:rsid w:val="0030186F"/>
    <w:rsid w:val="003044DD"/>
    <w:rsid w:val="0030515B"/>
    <w:rsid w:val="00320F60"/>
    <w:rsid w:val="0032364C"/>
    <w:rsid w:val="00324E97"/>
    <w:rsid w:val="00326F11"/>
    <w:rsid w:val="00327599"/>
    <w:rsid w:val="003339D4"/>
    <w:rsid w:val="003369A3"/>
    <w:rsid w:val="00337F2E"/>
    <w:rsid w:val="0034301C"/>
    <w:rsid w:val="0034323F"/>
    <w:rsid w:val="00343D3E"/>
    <w:rsid w:val="00343D74"/>
    <w:rsid w:val="003448FD"/>
    <w:rsid w:val="0034527F"/>
    <w:rsid w:val="003517E5"/>
    <w:rsid w:val="003570DB"/>
    <w:rsid w:val="003576CF"/>
    <w:rsid w:val="0035771B"/>
    <w:rsid w:val="0038064D"/>
    <w:rsid w:val="00381B71"/>
    <w:rsid w:val="00384607"/>
    <w:rsid w:val="00395E95"/>
    <w:rsid w:val="003A081A"/>
    <w:rsid w:val="003A1B03"/>
    <w:rsid w:val="003A3BA8"/>
    <w:rsid w:val="003A50D6"/>
    <w:rsid w:val="003A7240"/>
    <w:rsid w:val="003B0673"/>
    <w:rsid w:val="003C0540"/>
    <w:rsid w:val="003C3D1D"/>
    <w:rsid w:val="003D2AA4"/>
    <w:rsid w:val="003F0317"/>
    <w:rsid w:val="00407245"/>
    <w:rsid w:val="00412657"/>
    <w:rsid w:val="0041267D"/>
    <w:rsid w:val="0041527F"/>
    <w:rsid w:val="0041592F"/>
    <w:rsid w:val="00422AA0"/>
    <w:rsid w:val="00433305"/>
    <w:rsid w:val="00433F3E"/>
    <w:rsid w:val="0043451B"/>
    <w:rsid w:val="0043459A"/>
    <w:rsid w:val="00446D3F"/>
    <w:rsid w:val="004523A0"/>
    <w:rsid w:val="0045410F"/>
    <w:rsid w:val="004554C4"/>
    <w:rsid w:val="00471413"/>
    <w:rsid w:val="00480BF1"/>
    <w:rsid w:val="00487A66"/>
    <w:rsid w:val="00493964"/>
    <w:rsid w:val="00496669"/>
    <w:rsid w:val="00497794"/>
    <w:rsid w:val="004A5905"/>
    <w:rsid w:val="004B2945"/>
    <w:rsid w:val="004B3B19"/>
    <w:rsid w:val="004B651F"/>
    <w:rsid w:val="004C6A85"/>
    <w:rsid w:val="004D2E10"/>
    <w:rsid w:val="004E1712"/>
    <w:rsid w:val="004F1AE0"/>
    <w:rsid w:val="004F589F"/>
    <w:rsid w:val="004F6A57"/>
    <w:rsid w:val="00507C0A"/>
    <w:rsid w:val="00515F8D"/>
    <w:rsid w:val="0052433A"/>
    <w:rsid w:val="00531FB1"/>
    <w:rsid w:val="005371DC"/>
    <w:rsid w:val="00540FFB"/>
    <w:rsid w:val="00542B9C"/>
    <w:rsid w:val="00542D93"/>
    <w:rsid w:val="00542F51"/>
    <w:rsid w:val="00574B8D"/>
    <w:rsid w:val="0058515A"/>
    <w:rsid w:val="00590D0D"/>
    <w:rsid w:val="0059210F"/>
    <w:rsid w:val="00592A9C"/>
    <w:rsid w:val="00597873"/>
    <w:rsid w:val="005A308A"/>
    <w:rsid w:val="005A35F2"/>
    <w:rsid w:val="005A5C86"/>
    <w:rsid w:val="005B0B92"/>
    <w:rsid w:val="005B2BD7"/>
    <w:rsid w:val="005B4EA6"/>
    <w:rsid w:val="005C0D95"/>
    <w:rsid w:val="005C4BDE"/>
    <w:rsid w:val="005C6F62"/>
    <w:rsid w:val="005E0112"/>
    <w:rsid w:val="005E11B6"/>
    <w:rsid w:val="005E4349"/>
    <w:rsid w:val="005F0392"/>
    <w:rsid w:val="005F274D"/>
    <w:rsid w:val="005F4112"/>
    <w:rsid w:val="006079C3"/>
    <w:rsid w:val="00612546"/>
    <w:rsid w:val="00614D2A"/>
    <w:rsid w:val="00621D0F"/>
    <w:rsid w:val="0063030A"/>
    <w:rsid w:val="00631798"/>
    <w:rsid w:val="00633906"/>
    <w:rsid w:val="006374B3"/>
    <w:rsid w:val="00642C2D"/>
    <w:rsid w:val="00643072"/>
    <w:rsid w:val="00644A4A"/>
    <w:rsid w:val="00645FE0"/>
    <w:rsid w:val="0065091A"/>
    <w:rsid w:val="00662D5B"/>
    <w:rsid w:val="0066793A"/>
    <w:rsid w:val="006728B1"/>
    <w:rsid w:val="006728ED"/>
    <w:rsid w:val="006735A9"/>
    <w:rsid w:val="00677326"/>
    <w:rsid w:val="00680091"/>
    <w:rsid w:val="0068028B"/>
    <w:rsid w:val="006819F8"/>
    <w:rsid w:val="006823BE"/>
    <w:rsid w:val="006873E7"/>
    <w:rsid w:val="0068796A"/>
    <w:rsid w:val="006943D2"/>
    <w:rsid w:val="006A1261"/>
    <w:rsid w:val="006A53B9"/>
    <w:rsid w:val="006A5A2B"/>
    <w:rsid w:val="006B1991"/>
    <w:rsid w:val="006B7CB5"/>
    <w:rsid w:val="006C4661"/>
    <w:rsid w:val="006C5F2D"/>
    <w:rsid w:val="006C7C6E"/>
    <w:rsid w:val="006D1AF6"/>
    <w:rsid w:val="006D5739"/>
    <w:rsid w:val="006D5AEB"/>
    <w:rsid w:val="006E14E9"/>
    <w:rsid w:val="006F15C0"/>
    <w:rsid w:val="00700641"/>
    <w:rsid w:val="00702408"/>
    <w:rsid w:val="00707C7D"/>
    <w:rsid w:val="00710A6E"/>
    <w:rsid w:val="00736478"/>
    <w:rsid w:val="007402FA"/>
    <w:rsid w:val="00745049"/>
    <w:rsid w:val="007504A3"/>
    <w:rsid w:val="0075238B"/>
    <w:rsid w:val="00753D7C"/>
    <w:rsid w:val="00755457"/>
    <w:rsid w:val="00756CE2"/>
    <w:rsid w:val="00761906"/>
    <w:rsid w:val="007640D6"/>
    <w:rsid w:val="00774DC5"/>
    <w:rsid w:val="00777428"/>
    <w:rsid w:val="00777CEB"/>
    <w:rsid w:val="00781DEC"/>
    <w:rsid w:val="007825B8"/>
    <w:rsid w:val="0078627A"/>
    <w:rsid w:val="007878F5"/>
    <w:rsid w:val="007955E7"/>
    <w:rsid w:val="0079660F"/>
    <w:rsid w:val="00797A5A"/>
    <w:rsid w:val="007A11EE"/>
    <w:rsid w:val="007A31F1"/>
    <w:rsid w:val="007A5006"/>
    <w:rsid w:val="007A7CB4"/>
    <w:rsid w:val="007B2257"/>
    <w:rsid w:val="007C0090"/>
    <w:rsid w:val="007C1A6D"/>
    <w:rsid w:val="007D151D"/>
    <w:rsid w:val="007D5C91"/>
    <w:rsid w:val="007D5FD3"/>
    <w:rsid w:val="007E16CF"/>
    <w:rsid w:val="007E23BC"/>
    <w:rsid w:val="007E287E"/>
    <w:rsid w:val="007E5040"/>
    <w:rsid w:val="007E51FA"/>
    <w:rsid w:val="007F2201"/>
    <w:rsid w:val="007F2D5A"/>
    <w:rsid w:val="007F54C3"/>
    <w:rsid w:val="007F7142"/>
    <w:rsid w:val="00800B34"/>
    <w:rsid w:val="0080194D"/>
    <w:rsid w:val="00801C4B"/>
    <w:rsid w:val="0080230C"/>
    <w:rsid w:val="00804FAC"/>
    <w:rsid w:val="008065A8"/>
    <w:rsid w:val="0080721F"/>
    <w:rsid w:val="008076E9"/>
    <w:rsid w:val="00812876"/>
    <w:rsid w:val="00816A13"/>
    <w:rsid w:val="008278BC"/>
    <w:rsid w:val="008316CB"/>
    <w:rsid w:val="00831DC8"/>
    <w:rsid w:val="00832C73"/>
    <w:rsid w:val="00842246"/>
    <w:rsid w:val="00843DAA"/>
    <w:rsid w:val="00844B4C"/>
    <w:rsid w:val="0084767E"/>
    <w:rsid w:val="0085146C"/>
    <w:rsid w:val="00853349"/>
    <w:rsid w:val="00853C4F"/>
    <w:rsid w:val="00860FB1"/>
    <w:rsid w:val="008660D4"/>
    <w:rsid w:val="008668D2"/>
    <w:rsid w:val="00867386"/>
    <w:rsid w:val="008679B1"/>
    <w:rsid w:val="008702CD"/>
    <w:rsid w:val="0087034B"/>
    <w:rsid w:val="00870432"/>
    <w:rsid w:val="00874ADD"/>
    <w:rsid w:val="00875B71"/>
    <w:rsid w:val="00881E01"/>
    <w:rsid w:val="0088309B"/>
    <w:rsid w:val="008833F0"/>
    <w:rsid w:val="00886D0B"/>
    <w:rsid w:val="00890343"/>
    <w:rsid w:val="008922FC"/>
    <w:rsid w:val="0089282C"/>
    <w:rsid w:val="00894780"/>
    <w:rsid w:val="008A63BC"/>
    <w:rsid w:val="008A74DA"/>
    <w:rsid w:val="008B1A35"/>
    <w:rsid w:val="008B3B9C"/>
    <w:rsid w:val="008B4AA0"/>
    <w:rsid w:val="008B4FBF"/>
    <w:rsid w:val="008C2299"/>
    <w:rsid w:val="008C3D50"/>
    <w:rsid w:val="008C401C"/>
    <w:rsid w:val="008C4606"/>
    <w:rsid w:val="008C4E55"/>
    <w:rsid w:val="008D08A2"/>
    <w:rsid w:val="008D1AD7"/>
    <w:rsid w:val="008D221A"/>
    <w:rsid w:val="008D4492"/>
    <w:rsid w:val="008D5AA4"/>
    <w:rsid w:val="008D6201"/>
    <w:rsid w:val="008E0498"/>
    <w:rsid w:val="008E0AC4"/>
    <w:rsid w:val="008E6725"/>
    <w:rsid w:val="008F56B4"/>
    <w:rsid w:val="0091047F"/>
    <w:rsid w:val="00917DE1"/>
    <w:rsid w:val="009256C6"/>
    <w:rsid w:val="00936128"/>
    <w:rsid w:val="00937665"/>
    <w:rsid w:val="0094355D"/>
    <w:rsid w:val="00943C3C"/>
    <w:rsid w:val="00943EE8"/>
    <w:rsid w:val="009441DA"/>
    <w:rsid w:val="00947B8A"/>
    <w:rsid w:val="009518ED"/>
    <w:rsid w:val="0096110C"/>
    <w:rsid w:val="00963DA4"/>
    <w:rsid w:val="00963F60"/>
    <w:rsid w:val="009735A1"/>
    <w:rsid w:val="0097455B"/>
    <w:rsid w:val="00974A8D"/>
    <w:rsid w:val="009834BB"/>
    <w:rsid w:val="00983B8F"/>
    <w:rsid w:val="00987D2E"/>
    <w:rsid w:val="009923F3"/>
    <w:rsid w:val="00997B16"/>
    <w:rsid w:val="009A0E8B"/>
    <w:rsid w:val="009A3992"/>
    <w:rsid w:val="009A3BB7"/>
    <w:rsid w:val="009A6B57"/>
    <w:rsid w:val="009B2648"/>
    <w:rsid w:val="009C199E"/>
    <w:rsid w:val="009C61E2"/>
    <w:rsid w:val="009D31A4"/>
    <w:rsid w:val="009D651F"/>
    <w:rsid w:val="009D6F1F"/>
    <w:rsid w:val="009E2958"/>
    <w:rsid w:val="009F1510"/>
    <w:rsid w:val="009F630F"/>
    <w:rsid w:val="00A03A2C"/>
    <w:rsid w:val="00A06E89"/>
    <w:rsid w:val="00A117E8"/>
    <w:rsid w:val="00A11FB1"/>
    <w:rsid w:val="00A20589"/>
    <w:rsid w:val="00A2606D"/>
    <w:rsid w:val="00A30CBD"/>
    <w:rsid w:val="00A31890"/>
    <w:rsid w:val="00A33174"/>
    <w:rsid w:val="00A42EFF"/>
    <w:rsid w:val="00A45613"/>
    <w:rsid w:val="00A50860"/>
    <w:rsid w:val="00A5208E"/>
    <w:rsid w:val="00A53FDF"/>
    <w:rsid w:val="00A54DF2"/>
    <w:rsid w:val="00A54E5F"/>
    <w:rsid w:val="00A55752"/>
    <w:rsid w:val="00A7524F"/>
    <w:rsid w:val="00A75806"/>
    <w:rsid w:val="00A81AFA"/>
    <w:rsid w:val="00A83228"/>
    <w:rsid w:val="00A8520D"/>
    <w:rsid w:val="00A85518"/>
    <w:rsid w:val="00A864B1"/>
    <w:rsid w:val="00A86EAC"/>
    <w:rsid w:val="00A87BB9"/>
    <w:rsid w:val="00A9625F"/>
    <w:rsid w:val="00A97507"/>
    <w:rsid w:val="00AA1507"/>
    <w:rsid w:val="00AA1DDE"/>
    <w:rsid w:val="00AA32CE"/>
    <w:rsid w:val="00AA3369"/>
    <w:rsid w:val="00AA3BBF"/>
    <w:rsid w:val="00AB16E1"/>
    <w:rsid w:val="00AB3B2F"/>
    <w:rsid w:val="00AC0D93"/>
    <w:rsid w:val="00AC1619"/>
    <w:rsid w:val="00AC5C3A"/>
    <w:rsid w:val="00AD5C4F"/>
    <w:rsid w:val="00AD655E"/>
    <w:rsid w:val="00AE0E36"/>
    <w:rsid w:val="00AE26A1"/>
    <w:rsid w:val="00AF3998"/>
    <w:rsid w:val="00B13710"/>
    <w:rsid w:val="00B2182A"/>
    <w:rsid w:val="00B2191E"/>
    <w:rsid w:val="00B27AA1"/>
    <w:rsid w:val="00B37246"/>
    <w:rsid w:val="00B40415"/>
    <w:rsid w:val="00B44555"/>
    <w:rsid w:val="00B542A2"/>
    <w:rsid w:val="00B57CB8"/>
    <w:rsid w:val="00B622DA"/>
    <w:rsid w:val="00B63074"/>
    <w:rsid w:val="00B646C7"/>
    <w:rsid w:val="00B64F09"/>
    <w:rsid w:val="00B65287"/>
    <w:rsid w:val="00B66FB9"/>
    <w:rsid w:val="00B70C62"/>
    <w:rsid w:val="00B73295"/>
    <w:rsid w:val="00B7363F"/>
    <w:rsid w:val="00B753B2"/>
    <w:rsid w:val="00B84C48"/>
    <w:rsid w:val="00B85D36"/>
    <w:rsid w:val="00B86CAE"/>
    <w:rsid w:val="00B87F62"/>
    <w:rsid w:val="00B90A63"/>
    <w:rsid w:val="00BA1581"/>
    <w:rsid w:val="00BA3D64"/>
    <w:rsid w:val="00BB0982"/>
    <w:rsid w:val="00BB1F53"/>
    <w:rsid w:val="00BB3646"/>
    <w:rsid w:val="00BB39F9"/>
    <w:rsid w:val="00BB565D"/>
    <w:rsid w:val="00BC78B8"/>
    <w:rsid w:val="00BD61FA"/>
    <w:rsid w:val="00BE0857"/>
    <w:rsid w:val="00BE0F3F"/>
    <w:rsid w:val="00BE3B49"/>
    <w:rsid w:val="00BF1E0B"/>
    <w:rsid w:val="00BF3508"/>
    <w:rsid w:val="00BF6264"/>
    <w:rsid w:val="00C011FE"/>
    <w:rsid w:val="00C03D1B"/>
    <w:rsid w:val="00C05BB8"/>
    <w:rsid w:val="00C10AD2"/>
    <w:rsid w:val="00C10EE4"/>
    <w:rsid w:val="00C12D93"/>
    <w:rsid w:val="00C254F6"/>
    <w:rsid w:val="00C3104A"/>
    <w:rsid w:val="00C33500"/>
    <w:rsid w:val="00C34F65"/>
    <w:rsid w:val="00C35A7E"/>
    <w:rsid w:val="00C403FF"/>
    <w:rsid w:val="00C4168C"/>
    <w:rsid w:val="00C41851"/>
    <w:rsid w:val="00C41B3C"/>
    <w:rsid w:val="00C41E42"/>
    <w:rsid w:val="00C42E20"/>
    <w:rsid w:val="00C46597"/>
    <w:rsid w:val="00C46B0D"/>
    <w:rsid w:val="00C50411"/>
    <w:rsid w:val="00C5187B"/>
    <w:rsid w:val="00C52795"/>
    <w:rsid w:val="00C536A3"/>
    <w:rsid w:val="00C54621"/>
    <w:rsid w:val="00C54D9B"/>
    <w:rsid w:val="00C579E3"/>
    <w:rsid w:val="00C606CC"/>
    <w:rsid w:val="00C61324"/>
    <w:rsid w:val="00C64769"/>
    <w:rsid w:val="00C67310"/>
    <w:rsid w:val="00C734D1"/>
    <w:rsid w:val="00C74B5C"/>
    <w:rsid w:val="00C75C9F"/>
    <w:rsid w:val="00C77E9C"/>
    <w:rsid w:val="00C8042D"/>
    <w:rsid w:val="00C87DF9"/>
    <w:rsid w:val="00C91179"/>
    <w:rsid w:val="00C9358F"/>
    <w:rsid w:val="00C94BA5"/>
    <w:rsid w:val="00C96088"/>
    <w:rsid w:val="00CA147E"/>
    <w:rsid w:val="00CA382D"/>
    <w:rsid w:val="00CA4C71"/>
    <w:rsid w:val="00CA55A1"/>
    <w:rsid w:val="00CB16F7"/>
    <w:rsid w:val="00CB4B92"/>
    <w:rsid w:val="00CC0E2F"/>
    <w:rsid w:val="00CC16D5"/>
    <w:rsid w:val="00CC2860"/>
    <w:rsid w:val="00CD132C"/>
    <w:rsid w:val="00CE2285"/>
    <w:rsid w:val="00CE7E57"/>
    <w:rsid w:val="00CF09F2"/>
    <w:rsid w:val="00CF0EA8"/>
    <w:rsid w:val="00D0551E"/>
    <w:rsid w:val="00D070BA"/>
    <w:rsid w:val="00D10EB5"/>
    <w:rsid w:val="00D11115"/>
    <w:rsid w:val="00D140EF"/>
    <w:rsid w:val="00D1543F"/>
    <w:rsid w:val="00D26AC8"/>
    <w:rsid w:val="00D27E35"/>
    <w:rsid w:val="00D3000F"/>
    <w:rsid w:val="00D3458B"/>
    <w:rsid w:val="00D359C0"/>
    <w:rsid w:val="00D45D12"/>
    <w:rsid w:val="00D474E5"/>
    <w:rsid w:val="00D60A67"/>
    <w:rsid w:val="00D71A45"/>
    <w:rsid w:val="00D72F1B"/>
    <w:rsid w:val="00D7352E"/>
    <w:rsid w:val="00D75132"/>
    <w:rsid w:val="00D75193"/>
    <w:rsid w:val="00D77C10"/>
    <w:rsid w:val="00D8599C"/>
    <w:rsid w:val="00D95FAB"/>
    <w:rsid w:val="00DA09DA"/>
    <w:rsid w:val="00DA176B"/>
    <w:rsid w:val="00DA62D6"/>
    <w:rsid w:val="00DB240E"/>
    <w:rsid w:val="00DB2642"/>
    <w:rsid w:val="00DB51FC"/>
    <w:rsid w:val="00DB69F2"/>
    <w:rsid w:val="00DC5FA9"/>
    <w:rsid w:val="00DC73D3"/>
    <w:rsid w:val="00DD6DCD"/>
    <w:rsid w:val="00DE1186"/>
    <w:rsid w:val="00E07D9D"/>
    <w:rsid w:val="00E10A64"/>
    <w:rsid w:val="00E153C5"/>
    <w:rsid w:val="00E17D74"/>
    <w:rsid w:val="00E22647"/>
    <w:rsid w:val="00E2380E"/>
    <w:rsid w:val="00E26337"/>
    <w:rsid w:val="00E271C5"/>
    <w:rsid w:val="00E33DA2"/>
    <w:rsid w:val="00E65787"/>
    <w:rsid w:val="00E658C2"/>
    <w:rsid w:val="00E706DD"/>
    <w:rsid w:val="00E70D3E"/>
    <w:rsid w:val="00E8016E"/>
    <w:rsid w:val="00E91755"/>
    <w:rsid w:val="00E95FC8"/>
    <w:rsid w:val="00E96996"/>
    <w:rsid w:val="00E96E86"/>
    <w:rsid w:val="00E96E97"/>
    <w:rsid w:val="00E973C9"/>
    <w:rsid w:val="00EA2240"/>
    <w:rsid w:val="00EA4CB8"/>
    <w:rsid w:val="00EA6615"/>
    <w:rsid w:val="00EA6659"/>
    <w:rsid w:val="00EB03EC"/>
    <w:rsid w:val="00EB52D9"/>
    <w:rsid w:val="00EC5DE2"/>
    <w:rsid w:val="00EC725A"/>
    <w:rsid w:val="00ED423A"/>
    <w:rsid w:val="00EE46A5"/>
    <w:rsid w:val="00EE501F"/>
    <w:rsid w:val="00EE6F29"/>
    <w:rsid w:val="00EF40C6"/>
    <w:rsid w:val="00EF4196"/>
    <w:rsid w:val="00EF4339"/>
    <w:rsid w:val="00EF43E6"/>
    <w:rsid w:val="00EF5A09"/>
    <w:rsid w:val="00EF654F"/>
    <w:rsid w:val="00F0131A"/>
    <w:rsid w:val="00F02903"/>
    <w:rsid w:val="00F0589B"/>
    <w:rsid w:val="00F059CD"/>
    <w:rsid w:val="00F07C97"/>
    <w:rsid w:val="00F2478C"/>
    <w:rsid w:val="00F27CB4"/>
    <w:rsid w:val="00F3317C"/>
    <w:rsid w:val="00F34DFD"/>
    <w:rsid w:val="00F4249A"/>
    <w:rsid w:val="00F50905"/>
    <w:rsid w:val="00F51413"/>
    <w:rsid w:val="00F53707"/>
    <w:rsid w:val="00F73F5B"/>
    <w:rsid w:val="00F82CC7"/>
    <w:rsid w:val="00F861CA"/>
    <w:rsid w:val="00F96016"/>
    <w:rsid w:val="00F96EF9"/>
    <w:rsid w:val="00F97506"/>
    <w:rsid w:val="00FA18D4"/>
    <w:rsid w:val="00FA2E30"/>
    <w:rsid w:val="00FA3410"/>
    <w:rsid w:val="00FA5F9A"/>
    <w:rsid w:val="00FA6116"/>
    <w:rsid w:val="00FA7752"/>
    <w:rsid w:val="00FB196F"/>
    <w:rsid w:val="00FB5BD1"/>
    <w:rsid w:val="00FC0771"/>
    <w:rsid w:val="00FC15E0"/>
    <w:rsid w:val="00FC1F98"/>
    <w:rsid w:val="00FC3E68"/>
    <w:rsid w:val="00FC7A69"/>
    <w:rsid w:val="00FD0F93"/>
    <w:rsid w:val="00FD19F4"/>
    <w:rsid w:val="00FD3DA3"/>
    <w:rsid w:val="00FD7ADB"/>
    <w:rsid w:val="00FE5539"/>
    <w:rsid w:val="00FF16A6"/>
    <w:rsid w:val="00FF1777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3F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BE0F3F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E0F3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BE0F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E0F3F"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515F8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515F8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E0F3F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BE0F3F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sid w:val="00BE0F3F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rsid w:val="00BE0F3F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BE0F3F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sid w:val="00BE0F3F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sid w:val="00BE0F3F"/>
    <w:rPr>
      <w:rFonts w:ascii="Verdana" w:hAnsi="Verdana" w:cs="Verdana"/>
      <w:sz w:val="24"/>
      <w:szCs w:val="24"/>
    </w:rPr>
  </w:style>
  <w:style w:type="paragraph" w:customStyle="1" w:styleId="11">
    <w:name w:val="Заголовок1"/>
    <w:basedOn w:val="ab"/>
    <w:next w:val="a"/>
    <w:uiPriority w:val="99"/>
    <w:rsid w:val="00BE0F3F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sid w:val="00BE0F3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E0F3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E0F3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E0F3F"/>
    <w:rPr>
      <w:b/>
      <w:bCs/>
      <w:sz w:val="28"/>
      <w:szCs w:val="28"/>
    </w:rPr>
  </w:style>
  <w:style w:type="paragraph" w:customStyle="1" w:styleId="ac">
    <w:name w:val="Заголовок группы контролов"/>
    <w:basedOn w:val="a"/>
    <w:next w:val="a"/>
    <w:uiPriority w:val="99"/>
    <w:rsid w:val="00BE0F3F"/>
    <w:rPr>
      <w:b/>
      <w:bCs/>
      <w:color w:val="000000"/>
      <w:sz w:val="24"/>
      <w:szCs w:val="24"/>
    </w:rPr>
  </w:style>
  <w:style w:type="paragraph" w:customStyle="1" w:styleId="ad">
    <w:name w:val="Заголовок для информации об изменениях"/>
    <w:basedOn w:val="1"/>
    <w:next w:val="a"/>
    <w:uiPriority w:val="99"/>
    <w:rsid w:val="00BE0F3F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e">
    <w:name w:val="Заголовок приложения"/>
    <w:basedOn w:val="a"/>
    <w:next w:val="a"/>
    <w:uiPriority w:val="99"/>
    <w:rsid w:val="00BE0F3F"/>
    <w:pPr>
      <w:jc w:val="right"/>
    </w:pPr>
    <w:rPr>
      <w:sz w:val="24"/>
      <w:szCs w:val="24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BE0F3F"/>
    <w:rPr>
      <w:i/>
      <w:iCs/>
      <w:color w:val="000080"/>
      <w:sz w:val="24"/>
      <w:szCs w:val="24"/>
    </w:rPr>
  </w:style>
  <w:style w:type="character" w:customStyle="1" w:styleId="af0">
    <w:name w:val="Заголовок своего сообщения"/>
    <w:basedOn w:val="a3"/>
    <w:uiPriority w:val="99"/>
    <w:rsid w:val="00BE0F3F"/>
    <w:rPr>
      <w:b/>
      <w:bCs/>
      <w:color w:val="26282F"/>
      <w:sz w:val="26"/>
      <w:szCs w:val="26"/>
    </w:rPr>
  </w:style>
  <w:style w:type="paragraph" w:customStyle="1" w:styleId="af1">
    <w:name w:val="Заголовок статьи"/>
    <w:basedOn w:val="a"/>
    <w:next w:val="a"/>
    <w:uiPriority w:val="99"/>
    <w:rsid w:val="00BE0F3F"/>
    <w:pPr>
      <w:ind w:left="1612" w:hanging="892"/>
    </w:pPr>
    <w:rPr>
      <w:sz w:val="24"/>
      <w:szCs w:val="24"/>
    </w:rPr>
  </w:style>
  <w:style w:type="character" w:customStyle="1" w:styleId="af2">
    <w:name w:val="Заголовок чужого сообщения"/>
    <w:basedOn w:val="a3"/>
    <w:uiPriority w:val="99"/>
    <w:rsid w:val="00BE0F3F"/>
    <w:rPr>
      <w:b/>
      <w:bCs/>
      <w:color w:val="FF0000"/>
      <w:sz w:val="26"/>
      <w:szCs w:val="26"/>
    </w:rPr>
  </w:style>
  <w:style w:type="paragraph" w:customStyle="1" w:styleId="af3">
    <w:name w:val="Заголовок ЭР (левое окно)"/>
    <w:basedOn w:val="a"/>
    <w:next w:val="a"/>
    <w:uiPriority w:val="99"/>
    <w:rsid w:val="00BE0F3F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4">
    <w:name w:val="Заголовок ЭР (правое окно)"/>
    <w:basedOn w:val="af3"/>
    <w:next w:val="a"/>
    <w:uiPriority w:val="99"/>
    <w:rsid w:val="00BE0F3F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5">
    <w:name w:val="Интерактивный заголовок"/>
    <w:basedOn w:val="11"/>
    <w:next w:val="a"/>
    <w:uiPriority w:val="99"/>
    <w:rsid w:val="00BE0F3F"/>
    <w:rPr>
      <w:b w:val="0"/>
      <w:bCs w:val="0"/>
      <w:color w:val="auto"/>
      <w:u w:val="single"/>
      <w:shd w:val="clear" w:color="auto" w:fill="auto"/>
    </w:rPr>
  </w:style>
  <w:style w:type="paragraph" w:customStyle="1" w:styleId="af6">
    <w:name w:val="Текст информации об изменениях"/>
    <w:basedOn w:val="a"/>
    <w:next w:val="a"/>
    <w:uiPriority w:val="99"/>
    <w:rsid w:val="00BE0F3F"/>
    <w:rPr>
      <w:color w:val="353842"/>
      <w:sz w:val="20"/>
      <w:szCs w:val="20"/>
    </w:rPr>
  </w:style>
  <w:style w:type="paragraph" w:customStyle="1" w:styleId="af7">
    <w:name w:val="Информация об изменениях"/>
    <w:basedOn w:val="af6"/>
    <w:next w:val="a"/>
    <w:uiPriority w:val="99"/>
    <w:rsid w:val="00BE0F3F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BE0F3F"/>
    <w:pPr>
      <w:ind w:left="170" w:right="170"/>
    </w:pPr>
    <w:rPr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BE0F3F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E0F3F"/>
    <w:pPr>
      <w:spacing w:before="0"/>
    </w:pPr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BE0F3F"/>
    <w:rPr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BE0F3F"/>
    <w:rPr>
      <w:sz w:val="16"/>
      <w:szCs w:val="16"/>
    </w:rPr>
  </w:style>
  <w:style w:type="paragraph" w:customStyle="1" w:styleId="afd">
    <w:name w:val="Текст (прав. подпись)"/>
    <w:basedOn w:val="a"/>
    <w:next w:val="a"/>
    <w:uiPriority w:val="99"/>
    <w:rsid w:val="00BE0F3F"/>
    <w:pPr>
      <w:jc w:val="right"/>
    </w:pPr>
    <w:rPr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BE0F3F"/>
    <w:pPr>
      <w:jc w:val="both"/>
    </w:pPr>
    <w:rPr>
      <w:sz w:val="16"/>
      <w:szCs w:val="16"/>
    </w:rPr>
  </w:style>
  <w:style w:type="paragraph" w:customStyle="1" w:styleId="aff">
    <w:name w:val="Комментарий пользователя"/>
    <w:basedOn w:val="af9"/>
    <w:next w:val="a"/>
    <w:uiPriority w:val="99"/>
    <w:rsid w:val="00BE0F3F"/>
    <w:pPr>
      <w:spacing w:before="0"/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1">
    <w:name w:val="Моноширинный"/>
    <w:basedOn w:val="a"/>
    <w:next w:val="a"/>
    <w:uiPriority w:val="99"/>
    <w:rsid w:val="00BE0F3F"/>
    <w:rPr>
      <w:rFonts w:ascii="Courier New" w:hAnsi="Courier New" w:cs="Courier New"/>
      <w:sz w:val="22"/>
      <w:szCs w:val="22"/>
    </w:rPr>
  </w:style>
  <w:style w:type="character" w:customStyle="1" w:styleId="aff2">
    <w:name w:val="Найденные слова"/>
    <w:basedOn w:val="a3"/>
    <w:uiPriority w:val="99"/>
    <w:rsid w:val="00BE0F3F"/>
    <w:rPr>
      <w:b/>
      <w:bCs/>
      <w:color w:val="26282F"/>
      <w:sz w:val="26"/>
      <w:szCs w:val="26"/>
      <w:shd w:val="clear" w:color="auto" w:fill="FFF580"/>
    </w:rPr>
  </w:style>
  <w:style w:type="character" w:customStyle="1" w:styleId="aff3">
    <w:name w:val="Не вступил в силу"/>
    <w:basedOn w:val="a3"/>
    <w:uiPriority w:val="99"/>
    <w:rsid w:val="00BE0F3F"/>
    <w:rPr>
      <w:b/>
      <w:bCs/>
      <w:color w:val="000000"/>
      <w:sz w:val="26"/>
      <w:szCs w:val="26"/>
      <w:shd w:val="clear" w:color="auto" w:fill="D8EDE8"/>
    </w:rPr>
  </w:style>
  <w:style w:type="paragraph" w:customStyle="1" w:styleId="aff4">
    <w:name w:val="Необходимые документы"/>
    <w:basedOn w:val="a6"/>
    <w:next w:val="a"/>
    <w:uiPriority w:val="99"/>
    <w:rsid w:val="00BE0F3F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5">
    <w:name w:val="Нормальный (таблица)"/>
    <w:basedOn w:val="a"/>
    <w:next w:val="a"/>
    <w:uiPriority w:val="99"/>
    <w:rsid w:val="00BE0F3F"/>
    <w:rPr>
      <w:sz w:val="24"/>
      <w:szCs w:val="24"/>
    </w:rPr>
  </w:style>
  <w:style w:type="paragraph" w:customStyle="1" w:styleId="aff6">
    <w:name w:val="Объект"/>
    <w:basedOn w:val="a"/>
    <w:next w:val="a"/>
    <w:uiPriority w:val="99"/>
    <w:rsid w:val="00BE0F3F"/>
    <w:rPr>
      <w:rFonts w:ascii="Times New Roman" w:hAnsi="Times New Roman" w:cs="Times New Roman"/>
    </w:rPr>
  </w:style>
  <w:style w:type="paragraph" w:customStyle="1" w:styleId="aff7">
    <w:name w:val="Таблицы (моноширинный)"/>
    <w:basedOn w:val="a"/>
    <w:next w:val="a"/>
    <w:uiPriority w:val="99"/>
    <w:rsid w:val="00BE0F3F"/>
    <w:rPr>
      <w:rFonts w:ascii="Courier New" w:hAnsi="Courier New" w:cs="Courier New"/>
      <w:sz w:val="22"/>
      <w:szCs w:val="22"/>
    </w:rPr>
  </w:style>
  <w:style w:type="paragraph" w:customStyle="1" w:styleId="aff8">
    <w:name w:val="Оглавление"/>
    <w:basedOn w:val="aff7"/>
    <w:next w:val="a"/>
    <w:uiPriority w:val="99"/>
    <w:rsid w:val="00BE0F3F"/>
    <w:pPr>
      <w:ind w:left="140"/>
    </w:pPr>
    <w:rPr>
      <w:rFonts w:ascii="Arial" w:hAnsi="Arial" w:cs="Arial"/>
      <w:sz w:val="24"/>
      <w:szCs w:val="24"/>
    </w:rPr>
  </w:style>
  <w:style w:type="character" w:customStyle="1" w:styleId="aff9">
    <w:name w:val="Опечатки"/>
    <w:uiPriority w:val="99"/>
    <w:rsid w:val="00BE0F3F"/>
    <w:rPr>
      <w:color w:val="FF0000"/>
      <w:sz w:val="26"/>
      <w:szCs w:val="26"/>
    </w:rPr>
  </w:style>
  <w:style w:type="paragraph" w:customStyle="1" w:styleId="affa">
    <w:name w:val="Переменная часть"/>
    <w:basedOn w:val="ab"/>
    <w:next w:val="a"/>
    <w:uiPriority w:val="99"/>
    <w:rsid w:val="00BE0F3F"/>
    <w:rPr>
      <w:rFonts w:ascii="Arial" w:hAnsi="Arial" w:cs="Arial"/>
      <w:sz w:val="20"/>
      <w:szCs w:val="20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BE0F3F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BE0F3F"/>
    <w:rPr>
      <w:b/>
      <w:bCs/>
      <w:sz w:val="24"/>
      <w:szCs w:val="24"/>
    </w:rPr>
  </w:style>
  <w:style w:type="paragraph" w:customStyle="1" w:styleId="affd">
    <w:name w:val="Подчёркнуный текст"/>
    <w:basedOn w:val="a"/>
    <w:next w:val="a"/>
    <w:uiPriority w:val="99"/>
    <w:rsid w:val="00BE0F3F"/>
    <w:rPr>
      <w:sz w:val="24"/>
      <w:szCs w:val="24"/>
    </w:rPr>
  </w:style>
  <w:style w:type="paragraph" w:customStyle="1" w:styleId="affe">
    <w:name w:val="Постоянная часть"/>
    <w:basedOn w:val="ab"/>
    <w:next w:val="a"/>
    <w:uiPriority w:val="99"/>
    <w:rsid w:val="00BE0F3F"/>
    <w:rPr>
      <w:rFonts w:ascii="Arial" w:hAnsi="Arial" w:cs="Arial"/>
      <w:sz w:val="22"/>
      <w:szCs w:val="22"/>
    </w:rPr>
  </w:style>
  <w:style w:type="paragraph" w:customStyle="1" w:styleId="afff">
    <w:name w:val="Прижатый влево"/>
    <w:basedOn w:val="a"/>
    <w:next w:val="a"/>
    <w:uiPriority w:val="99"/>
    <w:rsid w:val="00BE0F3F"/>
    <w:rPr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1">
    <w:name w:val="Примечание.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2">
    <w:name w:val="Продолжение ссылки"/>
    <w:basedOn w:val="a4"/>
    <w:uiPriority w:val="99"/>
    <w:rsid w:val="00BE0F3F"/>
    <w:rPr>
      <w:b/>
      <w:bCs/>
      <w:color w:val="106BBE"/>
      <w:sz w:val="26"/>
      <w:szCs w:val="26"/>
    </w:rPr>
  </w:style>
  <w:style w:type="paragraph" w:customStyle="1" w:styleId="afff3">
    <w:name w:val="Словарная статья"/>
    <w:basedOn w:val="a"/>
    <w:next w:val="a"/>
    <w:uiPriority w:val="99"/>
    <w:rsid w:val="00BE0F3F"/>
    <w:pPr>
      <w:ind w:right="118"/>
    </w:pPr>
    <w:rPr>
      <w:sz w:val="24"/>
      <w:szCs w:val="24"/>
    </w:rPr>
  </w:style>
  <w:style w:type="character" w:customStyle="1" w:styleId="afff4">
    <w:name w:val="Сравнение редакций"/>
    <w:basedOn w:val="a3"/>
    <w:uiPriority w:val="99"/>
    <w:rsid w:val="00BE0F3F"/>
    <w:rPr>
      <w:b/>
      <w:bCs/>
      <w:color w:val="26282F"/>
      <w:sz w:val="26"/>
      <w:szCs w:val="26"/>
    </w:rPr>
  </w:style>
  <w:style w:type="character" w:customStyle="1" w:styleId="afff5">
    <w:name w:val="Сравнение редакций. Добавленный фрагмент"/>
    <w:uiPriority w:val="99"/>
    <w:rsid w:val="00BE0F3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BE0F3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BE0F3F"/>
    <w:rPr>
      <w:sz w:val="24"/>
      <w:szCs w:val="24"/>
    </w:rPr>
  </w:style>
  <w:style w:type="paragraph" w:customStyle="1" w:styleId="afff8">
    <w:name w:val="Текст в таблице"/>
    <w:basedOn w:val="aff5"/>
    <w:next w:val="a"/>
    <w:uiPriority w:val="99"/>
    <w:rsid w:val="00BE0F3F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BE0F3F"/>
    <w:pPr>
      <w:spacing w:before="200"/>
    </w:pPr>
    <w:rPr>
      <w:sz w:val="22"/>
      <w:szCs w:val="22"/>
    </w:rPr>
  </w:style>
  <w:style w:type="paragraph" w:customStyle="1" w:styleId="afffa">
    <w:name w:val="Технический комментарий"/>
    <w:basedOn w:val="a"/>
    <w:next w:val="a"/>
    <w:uiPriority w:val="99"/>
    <w:rsid w:val="00BE0F3F"/>
    <w:rPr>
      <w:color w:val="463F31"/>
      <w:sz w:val="24"/>
      <w:szCs w:val="24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BE0F3F"/>
    <w:rPr>
      <w:b/>
      <w:bCs/>
      <w:strike/>
      <w:color w:val="666600"/>
      <w:sz w:val="26"/>
      <w:szCs w:val="26"/>
    </w:rPr>
  </w:style>
  <w:style w:type="paragraph" w:customStyle="1" w:styleId="afffc">
    <w:name w:val="Формула"/>
    <w:basedOn w:val="a"/>
    <w:next w:val="a"/>
    <w:uiPriority w:val="99"/>
    <w:rsid w:val="00BE0F3F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d">
    <w:name w:val="Центрированный (таблица)"/>
    <w:basedOn w:val="aff5"/>
    <w:next w:val="a"/>
    <w:uiPriority w:val="99"/>
    <w:rsid w:val="00BE0F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E0F3F"/>
    <w:pPr>
      <w:spacing w:before="300"/>
    </w:pPr>
  </w:style>
  <w:style w:type="paragraph" w:styleId="afffe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">
    <w:name w:val="Table Grid"/>
    <w:basedOn w:val="a1"/>
    <w:rsid w:val="00E271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0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1">
    <w:name w:val="header"/>
    <w:basedOn w:val="a"/>
    <w:link w:val="affff2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2">
    <w:name w:val="Верхний колонтитул Знак"/>
    <w:basedOn w:val="a0"/>
    <w:link w:val="affff1"/>
    <w:uiPriority w:val="99"/>
    <w:rsid w:val="00C52795"/>
    <w:rPr>
      <w:rFonts w:ascii="Arial" w:hAnsi="Arial" w:cs="Arial"/>
      <w:sz w:val="26"/>
      <w:szCs w:val="26"/>
    </w:rPr>
  </w:style>
  <w:style w:type="paragraph" w:styleId="affff3">
    <w:name w:val="footer"/>
    <w:basedOn w:val="a"/>
    <w:link w:val="affff4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4">
    <w:name w:val="Нижний колонтитул Знак"/>
    <w:basedOn w:val="a0"/>
    <w:link w:val="affff3"/>
    <w:uiPriority w:val="99"/>
    <w:rsid w:val="00C52795"/>
    <w:rPr>
      <w:rFonts w:ascii="Arial" w:hAnsi="Arial" w:cs="Arial"/>
      <w:sz w:val="26"/>
      <w:szCs w:val="26"/>
    </w:rPr>
  </w:style>
  <w:style w:type="paragraph" w:styleId="affff5">
    <w:name w:val="Balloon Text"/>
    <w:basedOn w:val="a"/>
    <w:link w:val="affff6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7">
    <w:name w:val="Hyperlink"/>
    <w:semiHidden/>
    <w:unhideWhenUsed/>
    <w:rsid w:val="00CD132C"/>
    <w:rPr>
      <w:color w:val="0000FF"/>
      <w:u w:val="single"/>
    </w:rPr>
  </w:style>
  <w:style w:type="paragraph" w:styleId="affff8">
    <w:name w:val="endnote text"/>
    <w:basedOn w:val="a"/>
    <w:link w:val="affff9"/>
    <w:uiPriority w:val="99"/>
    <w:semiHidden/>
    <w:unhideWhenUsed/>
    <w:rsid w:val="00F059CD"/>
    <w:rPr>
      <w:sz w:val="20"/>
      <w:szCs w:val="20"/>
    </w:rPr>
  </w:style>
  <w:style w:type="character" w:customStyle="1" w:styleId="affff9">
    <w:name w:val="Текст концевой сноски Знак"/>
    <w:basedOn w:val="a0"/>
    <w:link w:val="affff8"/>
    <w:uiPriority w:val="99"/>
    <w:semiHidden/>
    <w:rsid w:val="00F059CD"/>
    <w:rPr>
      <w:rFonts w:ascii="Arial" w:hAnsi="Arial" w:cs="Arial"/>
    </w:rPr>
  </w:style>
  <w:style w:type="character" w:styleId="affffa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b">
    <w:name w:val="footnote text"/>
    <w:basedOn w:val="a"/>
    <w:link w:val="affffc"/>
    <w:uiPriority w:val="99"/>
    <w:semiHidden/>
    <w:unhideWhenUsed/>
    <w:rsid w:val="00F96016"/>
    <w:rPr>
      <w:sz w:val="20"/>
      <w:szCs w:val="20"/>
    </w:rPr>
  </w:style>
  <w:style w:type="character" w:customStyle="1" w:styleId="affffc">
    <w:name w:val="Текст сноски Знак"/>
    <w:basedOn w:val="a0"/>
    <w:link w:val="affffb"/>
    <w:uiPriority w:val="99"/>
    <w:semiHidden/>
    <w:rsid w:val="00F96016"/>
    <w:rPr>
      <w:rFonts w:ascii="Arial" w:hAnsi="Arial" w:cs="Arial"/>
    </w:rPr>
  </w:style>
  <w:style w:type="character" w:styleId="affffd">
    <w:name w:val="footnote reference"/>
    <w:basedOn w:val="a0"/>
    <w:uiPriority w:val="99"/>
    <w:semiHidden/>
    <w:unhideWhenUsed/>
    <w:rsid w:val="00F96016"/>
    <w:rPr>
      <w:vertAlign w:val="superscript"/>
    </w:rPr>
  </w:style>
  <w:style w:type="paragraph" w:styleId="affffe">
    <w:name w:val="Body Text"/>
    <w:basedOn w:val="a"/>
    <w:link w:val="afffff"/>
    <w:rsid w:val="00515F8D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fffff">
    <w:name w:val="Основной текст Знак"/>
    <w:basedOn w:val="a0"/>
    <w:link w:val="affffe"/>
    <w:rsid w:val="00515F8D"/>
    <w:rPr>
      <w:rFonts w:ascii="Times New Roman" w:hAnsi="Times New Roman"/>
      <w:sz w:val="28"/>
      <w:lang w:eastAsia="en-US"/>
    </w:rPr>
  </w:style>
  <w:style w:type="paragraph" w:styleId="afffff0">
    <w:name w:val="No Spacing"/>
    <w:uiPriority w:val="1"/>
    <w:qFormat/>
    <w:rsid w:val="00515F8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15F8D"/>
    <w:rPr>
      <w:rFonts w:asciiTheme="majorHAnsi" w:eastAsiaTheme="majorEastAsia" w:hAnsiTheme="majorHAnsi" w:cstheme="majorBidi"/>
      <w:color w:val="243F60" w:themeColor="accent1" w:themeShade="7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515F8D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</w:rPr>
  </w:style>
  <w:style w:type="paragraph" w:styleId="afffff1">
    <w:name w:val="Normal (Web)"/>
    <w:basedOn w:val="a"/>
    <w:rsid w:val="00FB5BD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3F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BE0F3F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BE0F3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BE0F3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E0F3F"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rsid w:val="00515F8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515F8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E0F3F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BE0F3F"/>
    <w:rPr>
      <w:b/>
      <w:bCs/>
      <w:color w:val="106BBE"/>
      <w:sz w:val="26"/>
      <w:szCs w:val="26"/>
    </w:rPr>
  </w:style>
  <w:style w:type="character" w:customStyle="1" w:styleId="a5">
    <w:name w:val="Активная гипертекстовая ссылка"/>
    <w:basedOn w:val="a4"/>
    <w:uiPriority w:val="99"/>
    <w:rsid w:val="00BE0F3F"/>
    <w:rPr>
      <w:b/>
      <w:bCs/>
      <w:color w:val="106BBE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rsid w:val="00BE0F3F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sid w:val="00BE0F3F"/>
    <w:rPr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basedOn w:val="a9"/>
    <w:uiPriority w:val="99"/>
    <w:rsid w:val="00BE0F3F"/>
    <w:rPr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rsid w:val="00BE0F3F"/>
    <w:rPr>
      <w:rFonts w:ascii="Verdana" w:hAnsi="Verdana" w:cs="Verdana"/>
      <w:sz w:val="24"/>
      <w:szCs w:val="24"/>
    </w:rPr>
  </w:style>
  <w:style w:type="paragraph" w:customStyle="1" w:styleId="11">
    <w:name w:val="Заголовок1"/>
    <w:basedOn w:val="ab"/>
    <w:next w:val="a"/>
    <w:uiPriority w:val="99"/>
    <w:rsid w:val="00BE0F3F"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9"/>
    <w:rsid w:val="00BE0F3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E0F3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E0F3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E0F3F"/>
    <w:rPr>
      <w:b/>
      <w:bCs/>
      <w:sz w:val="28"/>
      <w:szCs w:val="28"/>
    </w:rPr>
  </w:style>
  <w:style w:type="paragraph" w:customStyle="1" w:styleId="ac">
    <w:name w:val="Заголовок группы контролов"/>
    <w:basedOn w:val="a"/>
    <w:next w:val="a"/>
    <w:uiPriority w:val="99"/>
    <w:rsid w:val="00BE0F3F"/>
    <w:rPr>
      <w:b/>
      <w:bCs/>
      <w:color w:val="000000"/>
      <w:sz w:val="24"/>
      <w:szCs w:val="24"/>
    </w:rPr>
  </w:style>
  <w:style w:type="paragraph" w:customStyle="1" w:styleId="ad">
    <w:name w:val="Заголовок для информации об изменениях"/>
    <w:basedOn w:val="1"/>
    <w:next w:val="a"/>
    <w:uiPriority w:val="99"/>
    <w:rsid w:val="00BE0F3F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e">
    <w:name w:val="Заголовок приложения"/>
    <w:basedOn w:val="a"/>
    <w:next w:val="a"/>
    <w:uiPriority w:val="99"/>
    <w:rsid w:val="00BE0F3F"/>
    <w:pPr>
      <w:jc w:val="right"/>
    </w:pPr>
    <w:rPr>
      <w:sz w:val="24"/>
      <w:szCs w:val="24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BE0F3F"/>
    <w:rPr>
      <w:i/>
      <w:iCs/>
      <w:color w:val="000080"/>
      <w:sz w:val="24"/>
      <w:szCs w:val="24"/>
    </w:rPr>
  </w:style>
  <w:style w:type="character" w:customStyle="1" w:styleId="af0">
    <w:name w:val="Заголовок своего сообщения"/>
    <w:basedOn w:val="a3"/>
    <w:uiPriority w:val="99"/>
    <w:rsid w:val="00BE0F3F"/>
    <w:rPr>
      <w:b/>
      <w:bCs/>
      <w:color w:val="26282F"/>
      <w:sz w:val="26"/>
      <w:szCs w:val="26"/>
    </w:rPr>
  </w:style>
  <w:style w:type="paragraph" w:customStyle="1" w:styleId="af1">
    <w:name w:val="Заголовок статьи"/>
    <w:basedOn w:val="a"/>
    <w:next w:val="a"/>
    <w:uiPriority w:val="99"/>
    <w:rsid w:val="00BE0F3F"/>
    <w:pPr>
      <w:ind w:left="1612" w:hanging="892"/>
    </w:pPr>
    <w:rPr>
      <w:sz w:val="24"/>
      <w:szCs w:val="24"/>
    </w:rPr>
  </w:style>
  <w:style w:type="character" w:customStyle="1" w:styleId="af2">
    <w:name w:val="Заголовок чужого сообщения"/>
    <w:basedOn w:val="a3"/>
    <w:uiPriority w:val="99"/>
    <w:rsid w:val="00BE0F3F"/>
    <w:rPr>
      <w:b/>
      <w:bCs/>
      <w:color w:val="FF0000"/>
      <w:sz w:val="26"/>
      <w:szCs w:val="26"/>
    </w:rPr>
  </w:style>
  <w:style w:type="paragraph" w:customStyle="1" w:styleId="af3">
    <w:name w:val="Заголовок ЭР (левое окно)"/>
    <w:basedOn w:val="a"/>
    <w:next w:val="a"/>
    <w:uiPriority w:val="99"/>
    <w:rsid w:val="00BE0F3F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4">
    <w:name w:val="Заголовок ЭР (правое окно)"/>
    <w:basedOn w:val="af3"/>
    <w:next w:val="a"/>
    <w:uiPriority w:val="99"/>
    <w:rsid w:val="00BE0F3F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5">
    <w:name w:val="Интерактивный заголовок"/>
    <w:basedOn w:val="11"/>
    <w:next w:val="a"/>
    <w:uiPriority w:val="99"/>
    <w:rsid w:val="00BE0F3F"/>
    <w:rPr>
      <w:b w:val="0"/>
      <w:bCs w:val="0"/>
      <w:color w:val="auto"/>
      <w:u w:val="single"/>
      <w:shd w:val="clear" w:color="auto" w:fill="auto"/>
    </w:rPr>
  </w:style>
  <w:style w:type="paragraph" w:customStyle="1" w:styleId="af6">
    <w:name w:val="Текст информации об изменениях"/>
    <w:basedOn w:val="a"/>
    <w:next w:val="a"/>
    <w:uiPriority w:val="99"/>
    <w:rsid w:val="00BE0F3F"/>
    <w:rPr>
      <w:color w:val="353842"/>
      <w:sz w:val="20"/>
      <w:szCs w:val="20"/>
    </w:rPr>
  </w:style>
  <w:style w:type="paragraph" w:customStyle="1" w:styleId="af7">
    <w:name w:val="Информация об изменениях"/>
    <w:basedOn w:val="af6"/>
    <w:next w:val="a"/>
    <w:uiPriority w:val="99"/>
    <w:rsid w:val="00BE0F3F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BE0F3F"/>
    <w:pPr>
      <w:ind w:left="170" w:right="170"/>
    </w:pPr>
    <w:rPr>
      <w:sz w:val="24"/>
      <w:szCs w:val="24"/>
    </w:rPr>
  </w:style>
  <w:style w:type="paragraph" w:customStyle="1" w:styleId="af9">
    <w:name w:val="Комментарий"/>
    <w:basedOn w:val="af8"/>
    <w:next w:val="a"/>
    <w:uiPriority w:val="99"/>
    <w:rsid w:val="00BE0F3F"/>
    <w:pPr>
      <w:spacing w:before="75"/>
      <w:ind w:left="0" w:right="0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E0F3F"/>
    <w:pPr>
      <w:spacing w:before="0"/>
    </w:pPr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BE0F3F"/>
    <w:rPr>
      <w:sz w:val="24"/>
      <w:szCs w:val="24"/>
    </w:rPr>
  </w:style>
  <w:style w:type="paragraph" w:customStyle="1" w:styleId="afc">
    <w:name w:val="Колонтитул (левый)"/>
    <w:basedOn w:val="afb"/>
    <w:next w:val="a"/>
    <w:uiPriority w:val="99"/>
    <w:rsid w:val="00BE0F3F"/>
    <w:rPr>
      <w:sz w:val="16"/>
      <w:szCs w:val="16"/>
    </w:rPr>
  </w:style>
  <w:style w:type="paragraph" w:customStyle="1" w:styleId="afd">
    <w:name w:val="Текст (прав. подпись)"/>
    <w:basedOn w:val="a"/>
    <w:next w:val="a"/>
    <w:uiPriority w:val="99"/>
    <w:rsid w:val="00BE0F3F"/>
    <w:pPr>
      <w:jc w:val="right"/>
    </w:pPr>
    <w:rPr>
      <w:sz w:val="24"/>
      <w:szCs w:val="24"/>
    </w:rPr>
  </w:style>
  <w:style w:type="paragraph" w:customStyle="1" w:styleId="afe">
    <w:name w:val="Колонтитул (правый)"/>
    <w:basedOn w:val="afd"/>
    <w:next w:val="a"/>
    <w:uiPriority w:val="99"/>
    <w:rsid w:val="00BE0F3F"/>
    <w:pPr>
      <w:jc w:val="both"/>
    </w:pPr>
    <w:rPr>
      <w:sz w:val="16"/>
      <w:szCs w:val="16"/>
    </w:rPr>
  </w:style>
  <w:style w:type="paragraph" w:customStyle="1" w:styleId="aff">
    <w:name w:val="Комментарий пользователя"/>
    <w:basedOn w:val="af9"/>
    <w:next w:val="a"/>
    <w:uiPriority w:val="99"/>
    <w:rsid w:val="00BE0F3F"/>
    <w:pPr>
      <w:spacing w:before="0"/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1">
    <w:name w:val="Моноширинный"/>
    <w:basedOn w:val="a"/>
    <w:next w:val="a"/>
    <w:uiPriority w:val="99"/>
    <w:rsid w:val="00BE0F3F"/>
    <w:rPr>
      <w:rFonts w:ascii="Courier New" w:hAnsi="Courier New" w:cs="Courier New"/>
      <w:sz w:val="22"/>
      <w:szCs w:val="22"/>
    </w:rPr>
  </w:style>
  <w:style w:type="character" w:customStyle="1" w:styleId="aff2">
    <w:name w:val="Найденные слова"/>
    <w:basedOn w:val="a3"/>
    <w:uiPriority w:val="99"/>
    <w:rsid w:val="00BE0F3F"/>
    <w:rPr>
      <w:b/>
      <w:bCs/>
      <w:color w:val="26282F"/>
      <w:sz w:val="26"/>
      <w:szCs w:val="26"/>
      <w:shd w:val="clear" w:color="auto" w:fill="FFF580"/>
    </w:rPr>
  </w:style>
  <w:style w:type="character" w:customStyle="1" w:styleId="aff3">
    <w:name w:val="Не вступил в силу"/>
    <w:basedOn w:val="a3"/>
    <w:uiPriority w:val="99"/>
    <w:rsid w:val="00BE0F3F"/>
    <w:rPr>
      <w:b/>
      <w:bCs/>
      <w:color w:val="000000"/>
      <w:sz w:val="26"/>
      <w:szCs w:val="26"/>
      <w:shd w:val="clear" w:color="auto" w:fill="D8EDE8"/>
    </w:rPr>
  </w:style>
  <w:style w:type="paragraph" w:customStyle="1" w:styleId="aff4">
    <w:name w:val="Необходимые документы"/>
    <w:basedOn w:val="a6"/>
    <w:next w:val="a"/>
    <w:uiPriority w:val="99"/>
    <w:rsid w:val="00BE0F3F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5">
    <w:name w:val="Нормальный (таблица)"/>
    <w:basedOn w:val="a"/>
    <w:next w:val="a"/>
    <w:uiPriority w:val="99"/>
    <w:rsid w:val="00BE0F3F"/>
    <w:rPr>
      <w:sz w:val="24"/>
      <w:szCs w:val="24"/>
    </w:rPr>
  </w:style>
  <w:style w:type="paragraph" w:customStyle="1" w:styleId="aff6">
    <w:name w:val="Объект"/>
    <w:basedOn w:val="a"/>
    <w:next w:val="a"/>
    <w:uiPriority w:val="99"/>
    <w:rsid w:val="00BE0F3F"/>
    <w:rPr>
      <w:rFonts w:ascii="Times New Roman" w:hAnsi="Times New Roman" w:cs="Times New Roman"/>
    </w:rPr>
  </w:style>
  <w:style w:type="paragraph" w:customStyle="1" w:styleId="aff7">
    <w:name w:val="Таблицы (моноширинный)"/>
    <w:basedOn w:val="a"/>
    <w:next w:val="a"/>
    <w:uiPriority w:val="99"/>
    <w:rsid w:val="00BE0F3F"/>
    <w:rPr>
      <w:rFonts w:ascii="Courier New" w:hAnsi="Courier New" w:cs="Courier New"/>
      <w:sz w:val="22"/>
      <w:szCs w:val="22"/>
    </w:rPr>
  </w:style>
  <w:style w:type="paragraph" w:customStyle="1" w:styleId="aff8">
    <w:name w:val="Оглавление"/>
    <w:basedOn w:val="aff7"/>
    <w:next w:val="a"/>
    <w:uiPriority w:val="99"/>
    <w:rsid w:val="00BE0F3F"/>
    <w:pPr>
      <w:ind w:left="140"/>
    </w:pPr>
    <w:rPr>
      <w:rFonts w:ascii="Arial" w:hAnsi="Arial" w:cs="Arial"/>
      <w:sz w:val="24"/>
      <w:szCs w:val="24"/>
    </w:rPr>
  </w:style>
  <w:style w:type="character" w:customStyle="1" w:styleId="aff9">
    <w:name w:val="Опечатки"/>
    <w:uiPriority w:val="99"/>
    <w:rsid w:val="00BE0F3F"/>
    <w:rPr>
      <w:color w:val="FF0000"/>
      <w:sz w:val="26"/>
      <w:szCs w:val="26"/>
    </w:rPr>
  </w:style>
  <w:style w:type="paragraph" w:customStyle="1" w:styleId="affa">
    <w:name w:val="Переменная часть"/>
    <w:basedOn w:val="ab"/>
    <w:next w:val="a"/>
    <w:uiPriority w:val="99"/>
    <w:rsid w:val="00BE0F3F"/>
    <w:rPr>
      <w:rFonts w:ascii="Arial" w:hAnsi="Arial" w:cs="Arial"/>
      <w:sz w:val="20"/>
      <w:szCs w:val="20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BE0F3F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BE0F3F"/>
    <w:rPr>
      <w:b/>
      <w:bCs/>
      <w:sz w:val="24"/>
      <w:szCs w:val="24"/>
    </w:rPr>
  </w:style>
  <w:style w:type="paragraph" w:customStyle="1" w:styleId="affd">
    <w:name w:val="Подчёркнуный текст"/>
    <w:basedOn w:val="a"/>
    <w:next w:val="a"/>
    <w:uiPriority w:val="99"/>
    <w:rsid w:val="00BE0F3F"/>
    <w:rPr>
      <w:sz w:val="24"/>
      <w:szCs w:val="24"/>
    </w:rPr>
  </w:style>
  <w:style w:type="paragraph" w:customStyle="1" w:styleId="affe">
    <w:name w:val="Постоянная часть"/>
    <w:basedOn w:val="ab"/>
    <w:next w:val="a"/>
    <w:uiPriority w:val="99"/>
    <w:rsid w:val="00BE0F3F"/>
    <w:rPr>
      <w:rFonts w:ascii="Arial" w:hAnsi="Arial" w:cs="Arial"/>
      <w:sz w:val="22"/>
      <w:szCs w:val="22"/>
    </w:rPr>
  </w:style>
  <w:style w:type="paragraph" w:customStyle="1" w:styleId="afff">
    <w:name w:val="Прижатый влево"/>
    <w:basedOn w:val="a"/>
    <w:next w:val="a"/>
    <w:uiPriority w:val="99"/>
    <w:rsid w:val="00BE0F3F"/>
    <w:rPr>
      <w:sz w:val="24"/>
      <w:szCs w:val="24"/>
    </w:rPr>
  </w:style>
  <w:style w:type="paragraph" w:customStyle="1" w:styleId="afff0">
    <w:name w:val="Пример.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1">
    <w:name w:val="Примечание."/>
    <w:basedOn w:val="a6"/>
    <w:next w:val="a"/>
    <w:uiPriority w:val="99"/>
    <w:rsid w:val="00BE0F3F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2">
    <w:name w:val="Продолжение ссылки"/>
    <w:basedOn w:val="a4"/>
    <w:uiPriority w:val="99"/>
    <w:rsid w:val="00BE0F3F"/>
    <w:rPr>
      <w:b/>
      <w:bCs/>
      <w:color w:val="106BBE"/>
      <w:sz w:val="26"/>
      <w:szCs w:val="26"/>
    </w:rPr>
  </w:style>
  <w:style w:type="paragraph" w:customStyle="1" w:styleId="afff3">
    <w:name w:val="Словарная статья"/>
    <w:basedOn w:val="a"/>
    <w:next w:val="a"/>
    <w:uiPriority w:val="99"/>
    <w:rsid w:val="00BE0F3F"/>
    <w:pPr>
      <w:ind w:right="118"/>
    </w:pPr>
    <w:rPr>
      <w:sz w:val="24"/>
      <w:szCs w:val="24"/>
    </w:rPr>
  </w:style>
  <w:style w:type="character" w:customStyle="1" w:styleId="afff4">
    <w:name w:val="Сравнение редакций"/>
    <w:basedOn w:val="a3"/>
    <w:uiPriority w:val="99"/>
    <w:rsid w:val="00BE0F3F"/>
    <w:rPr>
      <w:b/>
      <w:bCs/>
      <w:color w:val="26282F"/>
      <w:sz w:val="26"/>
      <w:szCs w:val="26"/>
    </w:rPr>
  </w:style>
  <w:style w:type="character" w:customStyle="1" w:styleId="afff5">
    <w:name w:val="Сравнение редакций. Добавленный фрагмент"/>
    <w:uiPriority w:val="99"/>
    <w:rsid w:val="00BE0F3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BE0F3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BE0F3F"/>
    <w:rPr>
      <w:sz w:val="24"/>
      <w:szCs w:val="24"/>
    </w:rPr>
  </w:style>
  <w:style w:type="paragraph" w:customStyle="1" w:styleId="afff8">
    <w:name w:val="Текст в таблице"/>
    <w:basedOn w:val="aff5"/>
    <w:next w:val="a"/>
    <w:uiPriority w:val="99"/>
    <w:rsid w:val="00BE0F3F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BE0F3F"/>
    <w:pPr>
      <w:spacing w:before="200"/>
    </w:pPr>
    <w:rPr>
      <w:sz w:val="22"/>
      <w:szCs w:val="22"/>
    </w:rPr>
  </w:style>
  <w:style w:type="paragraph" w:customStyle="1" w:styleId="afffa">
    <w:name w:val="Технический комментарий"/>
    <w:basedOn w:val="a"/>
    <w:next w:val="a"/>
    <w:uiPriority w:val="99"/>
    <w:rsid w:val="00BE0F3F"/>
    <w:rPr>
      <w:color w:val="463F31"/>
      <w:sz w:val="24"/>
      <w:szCs w:val="24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BE0F3F"/>
    <w:rPr>
      <w:b/>
      <w:bCs/>
      <w:strike/>
      <w:color w:val="666600"/>
      <w:sz w:val="26"/>
      <w:szCs w:val="26"/>
    </w:rPr>
  </w:style>
  <w:style w:type="paragraph" w:customStyle="1" w:styleId="afffc">
    <w:name w:val="Формула"/>
    <w:basedOn w:val="a"/>
    <w:next w:val="a"/>
    <w:uiPriority w:val="99"/>
    <w:rsid w:val="00BE0F3F"/>
    <w:pPr>
      <w:spacing w:before="240" w:after="240"/>
      <w:ind w:left="420" w:right="420" w:firstLine="300"/>
    </w:pPr>
    <w:rPr>
      <w:sz w:val="24"/>
      <w:szCs w:val="24"/>
      <w:shd w:val="clear" w:color="auto" w:fill="FAF3E9"/>
    </w:rPr>
  </w:style>
  <w:style w:type="paragraph" w:customStyle="1" w:styleId="afffd">
    <w:name w:val="Центрированный (таблица)"/>
    <w:basedOn w:val="aff5"/>
    <w:next w:val="a"/>
    <w:uiPriority w:val="99"/>
    <w:rsid w:val="00BE0F3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E0F3F"/>
    <w:pPr>
      <w:spacing w:before="300"/>
    </w:pPr>
  </w:style>
  <w:style w:type="paragraph" w:styleId="afffe">
    <w:name w:val="List Paragraph"/>
    <w:basedOn w:val="a"/>
    <w:uiPriority w:val="34"/>
    <w:qFormat/>
    <w:rsid w:val="00AA3B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table" w:styleId="affff">
    <w:name w:val="Table Grid"/>
    <w:basedOn w:val="a1"/>
    <w:rsid w:val="00E271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0">
    <w:name w:val="Знак"/>
    <w:basedOn w:val="a"/>
    <w:rsid w:val="004B294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1">
    <w:name w:val="header"/>
    <w:basedOn w:val="a"/>
    <w:link w:val="affff2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2">
    <w:name w:val="Верхний колонтитул Знак"/>
    <w:basedOn w:val="a0"/>
    <w:link w:val="affff1"/>
    <w:uiPriority w:val="99"/>
    <w:rsid w:val="00C52795"/>
    <w:rPr>
      <w:rFonts w:ascii="Arial" w:hAnsi="Arial" w:cs="Arial"/>
      <w:sz w:val="26"/>
      <w:szCs w:val="26"/>
    </w:rPr>
  </w:style>
  <w:style w:type="paragraph" w:styleId="affff3">
    <w:name w:val="footer"/>
    <w:basedOn w:val="a"/>
    <w:link w:val="affff4"/>
    <w:uiPriority w:val="99"/>
    <w:unhideWhenUsed/>
    <w:rsid w:val="00C52795"/>
    <w:pPr>
      <w:tabs>
        <w:tab w:val="center" w:pos="4677"/>
        <w:tab w:val="right" w:pos="9355"/>
      </w:tabs>
    </w:pPr>
  </w:style>
  <w:style w:type="character" w:customStyle="1" w:styleId="affff4">
    <w:name w:val="Нижний колонтитул Знак"/>
    <w:basedOn w:val="a0"/>
    <w:link w:val="affff3"/>
    <w:uiPriority w:val="99"/>
    <w:rsid w:val="00C52795"/>
    <w:rPr>
      <w:rFonts w:ascii="Arial" w:hAnsi="Arial" w:cs="Arial"/>
      <w:sz w:val="26"/>
      <w:szCs w:val="26"/>
    </w:rPr>
  </w:style>
  <w:style w:type="paragraph" w:styleId="affff5">
    <w:name w:val="Balloon Text"/>
    <w:basedOn w:val="a"/>
    <w:link w:val="affff6"/>
    <w:uiPriority w:val="99"/>
    <w:semiHidden/>
    <w:unhideWhenUsed/>
    <w:rsid w:val="00DA09DA"/>
    <w:rPr>
      <w:rFonts w:ascii="Tahoma" w:hAnsi="Tahoma" w:cs="Tahoma"/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rsid w:val="00DA09DA"/>
    <w:rPr>
      <w:rFonts w:ascii="Tahoma" w:hAnsi="Tahoma" w:cs="Tahoma"/>
      <w:sz w:val="16"/>
      <w:szCs w:val="16"/>
    </w:rPr>
  </w:style>
  <w:style w:type="character" w:styleId="affff7">
    <w:name w:val="Hyperlink"/>
    <w:semiHidden/>
    <w:unhideWhenUsed/>
    <w:rsid w:val="00CD132C"/>
    <w:rPr>
      <w:color w:val="0000FF"/>
      <w:u w:val="single"/>
    </w:rPr>
  </w:style>
  <w:style w:type="paragraph" w:styleId="affff8">
    <w:name w:val="endnote text"/>
    <w:basedOn w:val="a"/>
    <w:link w:val="affff9"/>
    <w:uiPriority w:val="99"/>
    <w:semiHidden/>
    <w:unhideWhenUsed/>
    <w:rsid w:val="00F059CD"/>
    <w:rPr>
      <w:sz w:val="20"/>
      <w:szCs w:val="20"/>
    </w:rPr>
  </w:style>
  <w:style w:type="character" w:customStyle="1" w:styleId="affff9">
    <w:name w:val="Текст концевой сноски Знак"/>
    <w:basedOn w:val="a0"/>
    <w:link w:val="affff8"/>
    <w:uiPriority w:val="99"/>
    <w:semiHidden/>
    <w:rsid w:val="00F059CD"/>
    <w:rPr>
      <w:rFonts w:ascii="Arial" w:hAnsi="Arial" w:cs="Arial"/>
    </w:rPr>
  </w:style>
  <w:style w:type="character" w:styleId="affffa">
    <w:name w:val="endnote reference"/>
    <w:basedOn w:val="a0"/>
    <w:uiPriority w:val="99"/>
    <w:semiHidden/>
    <w:unhideWhenUsed/>
    <w:rsid w:val="00F059CD"/>
    <w:rPr>
      <w:vertAlign w:val="superscript"/>
    </w:rPr>
  </w:style>
  <w:style w:type="paragraph" w:styleId="affffb">
    <w:name w:val="footnote text"/>
    <w:basedOn w:val="a"/>
    <w:link w:val="affffc"/>
    <w:uiPriority w:val="99"/>
    <w:semiHidden/>
    <w:unhideWhenUsed/>
    <w:rsid w:val="00F96016"/>
    <w:rPr>
      <w:sz w:val="20"/>
      <w:szCs w:val="20"/>
    </w:rPr>
  </w:style>
  <w:style w:type="character" w:customStyle="1" w:styleId="affffc">
    <w:name w:val="Текст сноски Знак"/>
    <w:basedOn w:val="a0"/>
    <w:link w:val="affffb"/>
    <w:uiPriority w:val="99"/>
    <w:semiHidden/>
    <w:rsid w:val="00F96016"/>
    <w:rPr>
      <w:rFonts w:ascii="Arial" w:hAnsi="Arial" w:cs="Arial"/>
    </w:rPr>
  </w:style>
  <w:style w:type="character" w:styleId="affffd">
    <w:name w:val="footnote reference"/>
    <w:basedOn w:val="a0"/>
    <w:uiPriority w:val="99"/>
    <w:semiHidden/>
    <w:unhideWhenUsed/>
    <w:rsid w:val="00F96016"/>
    <w:rPr>
      <w:vertAlign w:val="superscript"/>
    </w:rPr>
  </w:style>
  <w:style w:type="paragraph" w:styleId="affffe">
    <w:name w:val="Body Text"/>
    <w:basedOn w:val="a"/>
    <w:link w:val="afffff"/>
    <w:rsid w:val="00515F8D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fffff">
    <w:name w:val="Основной текст Знак"/>
    <w:basedOn w:val="a0"/>
    <w:link w:val="affffe"/>
    <w:rsid w:val="00515F8D"/>
    <w:rPr>
      <w:rFonts w:ascii="Times New Roman" w:hAnsi="Times New Roman"/>
      <w:sz w:val="28"/>
      <w:lang w:eastAsia="en-US"/>
    </w:rPr>
  </w:style>
  <w:style w:type="paragraph" w:styleId="afffff0">
    <w:name w:val="No Spacing"/>
    <w:uiPriority w:val="1"/>
    <w:qFormat/>
    <w:rsid w:val="00515F8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515F8D"/>
    <w:rPr>
      <w:rFonts w:asciiTheme="majorHAnsi" w:eastAsiaTheme="majorEastAsia" w:hAnsiTheme="majorHAnsi" w:cstheme="majorBidi"/>
      <w:color w:val="243F60" w:themeColor="accent1" w:themeShade="7F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rsid w:val="00515F8D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</w:rPr>
  </w:style>
  <w:style w:type="paragraph" w:styleId="afffff1">
    <w:name w:val="Normal (Web)"/>
    <w:basedOn w:val="a"/>
    <w:rsid w:val="00FB5BD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8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g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083094.1000/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12036354.4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DF4BC-8725-4388-B813-CD83BACC2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4256</Words>
  <Characters>24261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28461</CharactersWithSpaces>
  <SharedDoc>false</SharedDoc>
  <HLinks>
    <vt:vector size="24" baseType="variant">
      <vt:variant>
        <vt:i4>7340095</vt:i4>
      </vt:variant>
      <vt:variant>
        <vt:i4>9</vt:i4>
      </vt:variant>
      <vt:variant>
        <vt:i4>0</vt:i4>
      </vt:variant>
      <vt:variant>
        <vt:i4>5</vt:i4>
      </vt:variant>
      <vt:variant>
        <vt:lpwstr>garantf1://12036354.16/</vt:lpwstr>
      </vt:variant>
      <vt:variant>
        <vt:lpwstr/>
      </vt:variant>
      <vt:variant>
        <vt:i4>4784133</vt:i4>
      </vt:variant>
      <vt:variant>
        <vt:i4>6</vt:i4>
      </vt:variant>
      <vt:variant>
        <vt:i4>0</vt:i4>
      </vt:variant>
      <vt:variant>
        <vt:i4>5</vt:i4>
      </vt:variant>
      <vt:variant>
        <vt:lpwstr>garantf1://70083094.1000/</vt:lpwstr>
      </vt:variant>
      <vt:variant>
        <vt:lpwstr/>
      </vt:variant>
      <vt:variant>
        <vt:i4>6881338</vt:i4>
      </vt:variant>
      <vt:variant>
        <vt:i4>3</vt:i4>
      </vt:variant>
      <vt:variant>
        <vt:i4>0</vt:i4>
      </vt:variant>
      <vt:variant>
        <vt:i4>5</vt:i4>
      </vt:variant>
      <vt:variant>
        <vt:lpwstr>garantf1://12036354.4/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cp:lastModifiedBy>Админ</cp:lastModifiedBy>
  <cp:revision>6</cp:revision>
  <cp:lastPrinted>2018-08-28T15:12:00Z</cp:lastPrinted>
  <dcterms:created xsi:type="dcterms:W3CDTF">2018-09-26T09:27:00Z</dcterms:created>
  <dcterms:modified xsi:type="dcterms:W3CDTF">2018-09-26T14:01:00Z</dcterms:modified>
</cp:coreProperties>
</file>