
<file path=[Content_Types].xml><?xml version="1.0" encoding="utf-8"?>
<Types xmlns="http://schemas.openxmlformats.org/package/2006/content-types">
  <Default Extension="emf" ContentType="image/x-e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10283" w:type="dxa"/>
        <w:tblInd w:w="-253" w:type="dxa"/>
        <w:tblLook w:val="0000"/>
      </w:tblPr>
      <w:tblGrid>
        <w:gridCol w:w="1912"/>
        <w:gridCol w:w="8371"/>
      </w:tblGrid>
      <w:tr w:rsidR="00A530C5">
        <w:trPr>
          <w:trHeight w:val="540"/>
        </w:trPr>
        <w:tc>
          <w:tcPr>
            <w:tcW w:w="1912" w:type="dxa"/>
            <w:shd w:val="clear" w:color="auto" w:fill="0000FF"/>
          </w:tcPr>
          <w:p w:rsidR="00A530C5" w:rsidRDefault="007E11E4">
            <w:pPr>
              <w:jc w:val="center"/>
            </w:pPr>
            <w:r>
              <w:rPr>
                <w:noProof/>
                <w:lang w:eastAsia="ru-RU"/>
              </w:rPr>
              <w:drawing>
                <wp:inline distT="0" distB="0" distL="0" distR="0">
                  <wp:extent cx="819150" cy="800100"/>
                  <wp:effectExtent l="0" t="0" r="0" b="0"/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Рисунок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 cstate="print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19150" cy="8001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370" w:type="dxa"/>
            <w:shd w:val="clear" w:color="auto" w:fill="0000FF"/>
            <w:vAlign w:val="center"/>
          </w:tcPr>
          <w:p w:rsidR="00A530C5" w:rsidRDefault="007E11E4">
            <w:pPr>
              <w:ind w:left="360"/>
              <w:jc w:val="center"/>
            </w:pPr>
            <w:r>
              <w:rPr>
                <w:rFonts w:ascii="Times New Roman" w:hAnsi="Times New Roman" w:cs="Times New Roman"/>
                <w:color w:val="FFFFFF" w:themeColor="background1"/>
                <w:sz w:val="28"/>
                <w:szCs w:val="28"/>
              </w:rPr>
              <w:t xml:space="preserve">Встреча с работниками обособленного структурного подразделения «МБОУ </w:t>
            </w:r>
            <w:proofErr w:type="spellStart"/>
            <w:r>
              <w:rPr>
                <w:rFonts w:ascii="Times New Roman" w:hAnsi="Times New Roman" w:cs="Times New Roman"/>
                <w:color w:val="FFFFFF" w:themeColor="background1"/>
                <w:sz w:val="28"/>
                <w:szCs w:val="28"/>
              </w:rPr>
              <w:t>Шокшинская</w:t>
            </w:r>
            <w:proofErr w:type="spellEnd"/>
            <w:r>
              <w:rPr>
                <w:rFonts w:ascii="Times New Roman" w:hAnsi="Times New Roman" w:cs="Times New Roman"/>
                <w:color w:val="FFFFFF" w:themeColor="background1"/>
                <w:sz w:val="28"/>
                <w:szCs w:val="28"/>
              </w:rPr>
              <w:t xml:space="preserve"> средняя общеобразовательная школа имени Героя Советского Союза И.С.Пряхина» и жителями </w:t>
            </w:r>
            <w:proofErr w:type="spellStart"/>
            <w:r>
              <w:rPr>
                <w:rFonts w:ascii="Times New Roman" w:hAnsi="Times New Roman" w:cs="Times New Roman"/>
                <w:color w:val="FFFFFF" w:themeColor="background1"/>
                <w:sz w:val="28"/>
                <w:szCs w:val="28"/>
              </w:rPr>
              <w:t>Шокшинского</w:t>
            </w:r>
            <w:proofErr w:type="spellEnd"/>
            <w:r>
              <w:rPr>
                <w:rFonts w:ascii="Times New Roman" w:hAnsi="Times New Roman" w:cs="Times New Roman"/>
                <w:color w:val="FFFFFF" w:themeColor="background1"/>
                <w:sz w:val="28"/>
                <w:szCs w:val="28"/>
              </w:rPr>
              <w:t xml:space="preserve"> сельского поселения</w:t>
            </w:r>
          </w:p>
        </w:tc>
      </w:tr>
    </w:tbl>
    <w:p w:rsidR="00A530C5" w:rsidRDefault="007E11E4">
      <w:pPr>
        <w:spacing w:before="60" w:after="60"/>
        <w:jc w:val="both"/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    </w:t>
      </w:r>
    </w:p>
    <w:p w:rsidR="00A530C5" w:rsidRDefault="007E11E4" w:rsidP="007E11E4">
      <w:pPr>
        <w:spacing w:before="60" w:after="60"/>
        <w:ind w:firstLine="567"/>
        <w:jc w:val="both"/>
      </w:pPr>
      <w:r>
        <w:rPr>
          <w:rFonts w:ascii="Times New Roman" w:hAnsi="Times New Roman" w:cs="Times New Roman"/>
          <w:color w:val="000000"/>
          <w:sz w:val="28"/>
          <w:szCs w:val="28"/>
        </w:rPr>
        <w:t>В</w:t>
      </w:r>
      <w:r>
        <w:rPr>
          <w:rFonts w:ascii="Times New Roman" w:hAnsi="Times New Roman" w:cs="Times New Roman"/>
          <w:sz w:val="28"/>
          <w:szCs w:val="28"/>
        </w:rPr>
        <w:t xml:space="preserve"> ходе проведения в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стречи с работниками 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МБОУ </w:t>
      </w:r>
      <w:proofErr w:type="spellStart"/>
      <w:r>
        <w:rPr>
          <w:rFonts w:ascii="Times New Roman" w:hAnsi="Times New Roman" w:cs="Times New Roman"/>
          <w:color w:val="000000"/>
          <w:sz w:val="28"/>
          <w:szCs w:val="28"/>
        </w:rPr>
        <w:t>Шокшинская</w:t>
      </w:r>
      <w:proofErr w:type="spellEnd"/>
      <w:r>
        <w:rPr>
          <w:rFonts w:ascii="Times New Roman" w:hAnsi="Times New Roman" w:cs="Times New Roman"/>
          <w:color w:val="000000"/>
          <w:sz w:val="28"/>
          <w:szCs w:val="28"/>
        </w:rPr>
        <w:t xml:space="preserve"> средняя общеобразовательная школа имени Героя Советского </w:t>
      </w:r>
      <w:proofErr w:type="spellStart"/>
      <w:r>
        <w:rPr>
          <w:rFonts w:ascii="Times New Roman" w:hAnsi="Times New Roman" w:cs="Times New Roman"/>
          <w:color w:val="000000"/>
          <w:sz w:val="28"/>
          <w:szCs w:val="28"/>
        </w:rPr>
        <w:t>Сюза</w:t>
      </w:r>
      <w:proofErr w:type="spellEnd"/>
      <w:r>
        <w:rPr>
          <w:rFonts w:ascii="Times New Roman" w:hAnsi="Times New Roman" w:cs="Times New Roman"/>
          <w:color w:val="000000"/>
          <w:sz w:val="28"/>
          <w:szCs w:val="28"/>
        </w:rPr>
        <w:t xml:space="preserve"> И.С.Пряхина и жителями </w:t>
      </w:r>
      <w:proofErr w:type="spellStart"/>
      <w:r>
        <w:rPr>
          <w:rFonts w:ascii="Times New Roman" w:hAnsi="Times New Roman" w:cs="Times New Roman"/>
          <w:color w:val="000000"/>
          <w:sz w:val="28"/>
          <w:szCs w:val="28"/>
        </w:rPr>
        <w:t>с</w:t>
      </w:r>
      <w:proofErr w:type="gramStart"/>
      <w:r>
        <w:rPr>
          <w:rFonts w:ascii="Times New Roman" w:hAnsi="Times New Roman" w:cs="Times New Roman"/>
          <w:color w:val="000000"/>
          <w:sz w:val="28"/>
          <w:szCs w:val="28"/>
        </w:rPr>
        <w:t>.Ш</w:t>
      </w:r>
      <w:proofErr w:type="gramEnd"/>
      <w:r>
        <w:rPr>
          <w:rFonts w:ascii="Times New Roman" w:hAnsi="Times New Roman" w:cs="Times New Roman"/>
          <w:color w:val="000000"/>
          <w:sz w:val="28"/>
          <w:szCs w:val="28"/>
        </w:rPr>
        <w:t>окша</w:t>
      </w:r>
      <w:proofErr w:type="spellEnd"/>
      <w:r>
        <w:rPr>
          <w:rFonts w:ascii="Times New Roman" w:hAnsi="Times New Roman" w:cs="Times New Roman"/>
          <w:color w:val="000000"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</w:rPr>
        <w:t xml:space="preserve"> которое состоялось 10.12.2018г., Руководитель клиентской службы Коршунова Г.А. рассказала участникам о предстоящей индексации страховых пенсий, не</w:t>
      </w:r>
      <w:r>
        <w:rPr>
          <w:rFonts w:ascii="Times New Roman" w:hAnsi="Times New Roman" w:cs="Times New Roman"/>
          <w:sz w:val="28"/>
          <w:szCs w:val="28"/>
        </w:rPr>
        <w:t xml:space="preserve"> работающим пенсионерам с 01.01.2019г, об изменениях в пенсионном законодательстве,  о Федеральном законе от 03.10.2018г  №350 «О внесении изменений в отдельные законодательные акты РФ по вопросам назначения и выплаты пенсий».</w:t>
      </w:r>
    </w:p>
    <w:p w:rsidR="00A530C5" w:rsidRDefault="007E11E4" w:rsidP="007E11E4">
      <w:pPr>
        <w:spacing w:before="60" w:after="60"/>
        <w:ind w:firstLine="567"/>
        <w:jc w:val="both"/>
      </w:pPr>
      <w:r>
        <w:rPr>
          <w:rFonts w:ascii="Times New Roman" w:hAnsi="Times New Roman" w:cs="Times New Roman"/>
          <w:sz w:val="28"/>
          <w:szCs w:val="28"/>
        </w:rPr>
        <w:t xml:space="preserve">Присутствующие узнали о </w:t>
      </w:r>
      <w:r>
        <w:rPr>
          <w:rFonts w:ascii="Times New Roman" w:hAnsi="Times New Roman" w:cs="Times New Roman"/>
          <w:sz w:val="28"/>
          <w:szCs w:val="28"/>
        </w:rPr>
        <w:t>поэтапном увеличении пенсионного возраста выхода на пенсию, как для получателей страховых пенсий</w:t>
      </w:r>
      <w:r>
        <w:rPr>
          <w:rFonts w:ascii="Times New Roman" w:hAnsi="Times New Roman" w:cs="Times New Roman"/>
          <w:sz w:val="28"/>
          <w:szCs w:val="28"/>
        </w:rPr>
        <w:t xml:space="preserve">, в том числе досрочных пенсий, так и для получателей по государственному пенсионному обеспечению.  </w:t>
      </w:r>
    </w:p>
    <w:p w:rsidR="00A530C5" w:rsidRDefault="007E11E4" w:rsidP="007E11E4">
      <w:pPr>
        <w:spacing w:before="60" w:after="60"/>
        <w:ind w:firstLine="567"/>
        <w:jc w:val="both"/>
      </w:pPr>
      <w:r>
        <w:rPr>
          <w:rFonts w:ascii="Times New Roman" w:hAnsi="Times New Roman" w:cs="Times New Roman"/>
          <w:sz w:val="28"/>
          <w:szCs w:val="28"/>
        </w:rPr>
        <w:t xml:space="preserve">О новых льготах по досрочному выходу на пенсию, в </w:t>
      </w:r>
      <w:r>
        <w:rPr>
          <w:rFonts w:ascii="Times New Roman" w:hAnsi="Times New Roman" w:cs="Times New Roman"/>
          <w:sz w:val="28"/>
          <w:szCs w:val="28"/>
        </w:rPr>
        <w:t xml:space="preserve">частности </w:t>
      </w:r>
      <w:proofErr w:type="gramStart"/>
      <w:r>
        <w:rPr>
          <w:rFonts w:ascii="Times New Roman" w:hAnsi="Times New Roman" w:cs="Times New Roman"/>
          <w:sz w:val="28"/>
          <w:szCs w:val="28"/>
        </w:rPr>
        <w:t>женщинам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имеющим 3-х и 4-х детей.</w:t>
      </w:r>
    </w:p>
    <w:p w:rsidR="00A530C5" w:rsidRDefault="007E11E4" w:rsidP="007E11E4">
      <w:pPr>
        <w:spacing w:before="60" w:after="60"/>
        <w:ind w:firstLine="567"/>
        <w:jc w:val="both"/>
      </w:pPr>
      <w:r>
        <w:rPr>
          <w:rFonts w:ascii="Times New Roman" w:hAnsi="Times New Roman" w:cs="Times New Roman"/>
          <w:sz w:val="28"/>
          <w:szCs w:val="28"/>
        </w:rPr>
        <w:t xml:space="preserve">Так же </w:t>
      </w:r>
      <w:proofErr w:type="gramStart"/>
      <w:r>
        <w:rPr>
          <w:rFonts w:ascii="Times New Roman" w:hAnsi="Times New Roman" w:cs="Times New Roman"/>
          <w:sz w:val="28"/>
          <w:szCs w:val="28"/>
        </w:rPr>
        <w:t>был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затронут вопрос повышения фиксированной выплаты к страховой пенсии лицам проработавшим не менее 30 календарных лет  в сельском хозяйстве, проживающим в сельской местности.</w:t>
      </w:r>
    </w:p>
    <w:p w:rsidR="00A530C5" w:rsidRDefault="007E11E4" w:rsidP="007E11E4">
      <w:pPr>
        <w:spacing w:before="60" w:after="60"/>
        <w:ind w:firstLine="567"/>
        <w:jc w:val="both"/>
      </w:pPr>
      <w:r>
        <w:rPr>
          <w:rFonts w:ascii="Times New Roman" w:hAnsi="Times New Roman" w:cs="Times New Roman"/>
          <w:sz w:val="28"/>
          <w:szCs w:val="28"/>
        </w:rPr>
        <w:t>Ответила участникам на волн</w:t>
      </w:r>
      <w:r>
        <w:rPr>
          <w:rFonts w:ascii="Times New Roman" w:hAnsi="Times New Roman" w:cs="Times New Roman"/>
          <w:sz w:val="28"/>
          <w:szCs w:val="28"/>
        </w:rPr>
        <w:t xml:space="preserve">ующие их вопросы, в части пенсионного обеспечения. </w:t>
      </w:r>
    </w:p>
    <w:p w:rsidR="00A530C5" w:rsidRDefault="00A530C5">
      <w:pPr>
        <w:spacing w:before="60" w:after="60"/>
        <w:jc w:val="both"/>
        <w:rPr>
          <w:rFonts w:ascii="Times New Roman" w:hAnsi="Times New Roman" w:cs="Times New Roman"/>
          <w:sz w:val="28"/>
          <w:szCs w:val="28"/>
        </w:rPr>
      </w:pPr>
    </w:p>
    <w:p w:rsidR="00A530C5" w:rsidRDefault="007E11E4">
      <w:pPr>
        <w:spacing w:before="60" w:after="6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lastRenderedPageBreak/>
        <w:drawing>
          <wp:anchor distT="0" distB="0" distL="0" distR="0" simplePos="0" relativeHeight="6" behindDoc="0" locked="0" layoutInCell="1" allowOverlap="1">
            <wp:simplePos x="0" y="0"/>
            <wp:positionH relativeFrom="column">
              <wp:align>center</wp:align>
            </wp:positionH>
            <wp:positionV relativeFrom="paragraph">
              <wp:align>top</wp:align>
            </wp:positionV>
            <wp:extent cx="6229350" cy="4671695"/>
            <wp:effectExtent l="19050" t="0" r="0" b="0"/>
            <wp:wrapSquare wrapText="largest"/>
            <wp:docPr id="2" name="Изображение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Изображение4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29350" cy="467169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anchor distT="0" distB="0" distL="0" distR="0" simplePos="0" relativeHeight="2" behindDoc="0" locked="0" layoutInCell="1" allowOverlap="1">
            <wp:simplePos x="0" y="0"/>
            <wp:positionH relativeFrom="column">
              <wp:align>center</wp:align>
            </wp:positionH>
            <wp:positionV relativeFrom="paragraph">
              <wp:align>top</wp:align>
            </wp:positionV>
            <wp:extent cx="6300470" cy="4189095"/>
            <wp:effectExtent l="0" t="0" r="0" b="0"/>
            <wp:wrapSquare wrapText="largest"/>
            <wp:docPr id="3" name="Изображение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Изображение1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00470" cy="418909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anchor distT="0" distB="0" distL="0" distR="0" simplePos="0" relativeHeight="3" behindDoc="0" locked="0" layoutInCell="1" allowOverlap="1">
            <wp:simplePos x="0" y="0"/>
            <wp:positionH relativeFrom="column">
              <wp:align>center</wp:align>
            </wp:positionH>
            <wp:positionV relativeFrom="paragraph">
              <wp:align>top</wp:align>
            </wp:positionV>
            <wp:extent cx="6300470" cy="4725035"/>
            <wp:effectExtent l="0" t="0" r="0" b="0"/>
            <wp:wrapSquare wrapText="largest"/>
            <wp:docPr id="4" name="Изображение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Изображение3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00470" cy="472503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A530C5" w:rsidRDefault="007E11E4">
      <w:pPr>
        <w:spacing w:after="0"/>
        <w:jc w:val="both"/>
      </w:pPr>
      <w:r>
        <w:rPr>
          <w:noProof/>
          <w:lang w:eastAsia="ru-RU"/>
        </w:rPr>
        <w:drawing>
          <wp:anchor distT="0" distB="0" distL="0" distR="0" simplePos="0" relativeHeight="4" behindDoc="0" locked="0" layoutInCell="1" allowOverlap="1">
            <wp:simplePos x="0" y="0"/>
            <wp:positionH relativeFrom="column">
              <wp:align>center</wp:align>
            </wp:positionH>
            <wp:positionV relativeFrom="paragraph">
              <wp:align>top</wp:align>
            </wp:positionV>
            <wp:extent cx="6162675" cy="4621530"/>
            <wp:effectExtent l="19050" t="0" r="9525" b="0"/>
            <wp:wrapSquare wrapText="largest"/>
            <wp:docPr id="5" name="Изображение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Изображение2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2675" cy="462153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sectPr w:rsidR="00A530C5" w:rsidSect="00A530C5">
      <w:pgSz w:w="11906" w:h="16838"/>
      <w:pgMar w:top="567" w:right="850" w:bottom="426" w:left="1134" w:header="0" w:footer="0" w:gutter="0"/>
      <w:cols w:space="720"/>
      <w:formProt w:val="0"/>
      <w:docGrid w:linePitch="360" w:charSpace="-2049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Liberation Sans">
    <w:altName w:val="Arial"/>
    <w:charset w:val="CC"/>
    <w:family w:val="roman"/>
    <w:pitch w:val="variable"/>
    <w:sig w:usb0="00000000" w:usb1="00000000" w:usb2="00000000" w:usb3="00000000" w:csb0="00000000" w:csb1="00000000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A530C5"/>
    <w:rsid w:val="007E11E4"/>
    <w:rsid w:val="00A530C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Cs w:val="22"/>
        <w:lang w:val="ru-RU" w:eastAsia="en-US" w:bidi="ar-SA"/>
      </w:rPr>
    </w:rPrDefault>
    <w:pPrDefault>
      <w:pPr>
        <w:spacing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6F23"/>
    <w:pPr>
      <w:spacing w:after="200"/>
    </w:pPr>
    <w:rPr>
      <w:rFonts w:ascii="Calibri" w:eastAsia="Calibri" w:hAnsi="Calibri"/>
      <w:color w:val="00000A"/>
      <w:sz w:val="22"/>
    </w:rPr>
  </w:style>
  <w:style w:type="paragraph" w:styleId="1">
    <w:name w:val="heading 1"/>
    <w:basedOn w:val="a0"/>
    <w:rsid w:val="00E44D1B"/>
    <w:pPr>
      <w:outlineLvl w:val="0"/>
    </w:pPr>
  </w:style>
  <w:style w:type="paragraph" w:styleId="2">
    <w:name w:val="heading 2"/>
    <w:basedOn w:val="a0"/>
    <w:rsid w:val="00E44D1B"/>
    <w:pPr>
      <w:outlineLvl w:val="1"/>
    </w:pPr>
  </w:style>
  <w:style w:type="paragraph" w:styleId="3">
    <w:name w:val="heading 3"/>
    <w:basedOn w:val="a0"/>
    <w:rsid w:val="00E44D1B"/>
    <w:pPr>
      <w:outlineLvl w:val="2"/>
    </w:p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a4">
    <w:name w:val="Текст выноски Знак"/>
    <w:basedOn w:val="a1"/>
    <w:uiPriority w:val="99"/>
    <w:semiHidden/>
    <w:qFormat/>
    <w:rsid w:val="00EB6F23"/>
    <w:rPr>
      <w:rFonts w:ascii="Tahoma" w:hAnsi="Tahoma" w:cs="Tahoma"/>
      <w:sz w:val="16"/>
      <w:szCs w:val="16"/>
    </w:rPr>
  </w:style>
  <w:style w:type="character" w:customStyle="1" w:styleId="a5">
    <w:name w:val="Символ нумерации"/>
    <w:qFormat/>
    <w:rsid w:val="00E44D1B"/>
  </w:style>
  <w:style w:type="paragraph" w:customStyle="1" w:styleId="a0">
    <w:name w:val="Заголовок"/>
    <w:basedOn w:val="a"/>
    <w:next w:val="a6"/>
    <w:qFormat/>
    <w:rsid w:val="006A34A6"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styleId="a6">
    <w:name w:val="Body Text"/>
    <w:basedOn w:val="a"/>
    <w:rsid w:val="006A34A6"/>
    <w:pPr>
      <w:spacing w:after="140" w:line="288" w:lineRule="auto"/>
    </w:pPr>
  </w:style>
  <w:style w:type="paragraph" w:styleId="a7">
    <w:name w:val="List"/>
    <w:basedOn w:val="a6"/>
    <w:rsid w:val="006A34A6"/>
    <w:rPr>
      <w:rFonts w:cs="Mangal"/>
    </w:rPr>
  </w:style>
  <w:style w:type="paragraph" w:styleId="a8">
    <w:name w:val="Title"/>
    <w:basedOn w:val="a"/>
    <w:rsid w:val="00A530C5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a9">
    <w:name w:val="index heading"/>
    <w:basedOn w:val="a"/>
    <w:qFormat/>
    <w:rsid w:val="006A34A6"/>
    <w:pPr>
      <w:suppressLineNumbers/>
    </w:pPr>
    <w:rPr>
      <w:rFonts w:cs="Mangal"/>
    </w:rPr>
  </w:style>
  <w:style w:type="paragraph" w:customStyle="1" w:styleId="aa">
    <w:name w:val="Заглавие"/>
    <w:basedOn w:val="a"/>
    <w:rsid w:val="006A34A6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ab">
    <w:name w:val="Balloon Text"/>
    <w:basedOn w:val="a"/>
    <w:uiPriority w:val="99"/>
    <w:semiHidden/>
    <w:unhideWhenUsed/>
    <w:qFormat/>
    <w:rsid w:val="00EB6F23"/>
    <w:pPr>
      <w:spacing w:after="0" w:line="240" w:lineRule="auto"/>
    </w:pPr>
    <w:rPr>
      <w:rFonts w:ascii="Tahoma" w:hAnsi="Tahoma" w:cs="Tahoma"/>
      <w:sz w:val="16"/>
      <w:szCs w:val="16"/>
    </w:rPr>
  </w:style>
  <w:style w:type="paragraph" w:customStyle="1" w:styleId="ac">
    <w:name w:val="Содержимое таблицы"/>
    <w:basedOn w:val="a"/>
    <w:qFormat/>
    <w:rsid w:val="006A34A6"/>
  </w:style>
  <w:style w:type="paragraph" w:customStyle="1" w:styleId="ad">
    <w:name w:val="Заголовок таблицы"/>
    <w:basedOn w:val="ac"/>
    <w:qFormat/>
    <w:rsid w:val="006A34A6"/>
  </w:style>
  <w:style w:type="paragraph" w:customStyle="1" w:styleId="ae">
    <w:name w:val="Îáû÷íûé"/>
    <w:qFormat/>
    <w:rsid w:val="006A34A6"/>
    <w:rPr>
      <w:rFonts w:ascii="Times New Roman" w:eastAsia="Times New Roman" w:hAnsi="Times New Roman" w:cs="Times New Roman"/>
      <w:color w:val="00000A"/>
      <w:sz w:val="22"/>
      <w:szCs w:val="20"/>
    </w:rPr>
  </w:style>
  <w:style w:type="paragraph" w:customStyle="1" w:styleId="af">
    <w:name w:val="Блочная цитата"/>
    <w:basedOn w:val="a"/>
    <w:qFormat/>
    <w:rsid w:val="00E44D1B"/>
  </w:style>
  <w:style w:type="paragraph" w:styleId="af0">
    <w:name w:val="Subtitle"/>
    <w:basedOn w:val="a0"/>
    <w:rsid w:val="00E44D1B"/>
  </w:style>
  <w:style w:type="table" w:styleId="af1">
    <w:name w:val="Table Grid"/>
    <w:basedOn w:val="a2"/>
    <w:uiPriority w:val="59"/>
    <w:rsid w:val="00766F28"/>
    <w:pPr>
      <w:spacing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eg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5" Type="http://schemas.openxmlformats.org/officeDocument/2006/relationships/image" Target="media/image2.jpeg"/><Relationship Id="rId10" Type="http://schemas.openxmlformats.org/officeDocument/2006/relationships/theme" Target="theme/theme1.xml"/><Relationship Id="rId4" Type="http://schemas.openxmlformats.org/officeDocument/2006/relationships/image" Target="media/image1.emf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337</TotalTime>
  <Pages>2</Pages>
  <Words>196</Words>
  <Characters>1118</Characters>
  <Application>Microsoft Office Word</Application>
  <DocSecurity>0</DocSecurity>
  <Lines>9</Lines>
  <Paragraphs>2</Paragraphs>
  <ScaleCrop>false</ScaleCrop>
  <Company/>
  <LinksUpToDate>false</LinksUpToDate>
  <CharactersWithSpaces>1312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0901</dc:creator>
  <cp:lastModifiedBy>011OchkinSI</cp:lastModifiedBy>
  <cp:revision>21</cp:revision>
  <cp:lastPrinted>2016-10-12T11:01:00Z</cp:lastPrinted>
  <dcterms:created xsi:type="dcterms:W3CDTF">2017-12-14T12:18:00Z</dcterms:created>
  <dcterms:modified xsi:type="dcterms:W3CDTF">2018-12-11T07:16:00Z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