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A5" w:rsidRPr="00EC0D7E" w:rsidRDefault="00437AA5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437AA5" w:rsidRPr="00EC0D7E" w:rsidRDefault="00437AA5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437AA5" w:rsidRPr="00EC0D7E" w:rsidRDefault="00437AA5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437AA5" w:rsidRPr="00EC0D7E" w:rsidRDefault="00437AA5" w:rsidP="006B6036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РЕСПУБЛИКИ МОРДОВИЯ</w:t>
      </w:r>
    </w:p>
    <w:p w:rsidR="00437AA5" w:rsidRDefault="00437AA5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37AA5" w:rsidRPr="00EC0D7E" w:rsidRDefault="00437AA5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C0D7E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437AA5" w:rsidRPr="00EC0D7E" w:rsidRDefault="00437AA5" w:rsidP="006B6036">
      <w:pPr>
        <w:ind w:firstLine="709"/>
        <w:rPr>
          <w:rFonts w:ascii="Times New Roman" w:hAnsi="Times New Roman"/>
          <w:sz w:val="28"/>
          <w:szCs w:val="28"/>
        </w:rPr>
      </w:pPr>
    </w:p>
    <w:p w:rsidR="00437AA5" w:rsidRPr="00EC0D7E" w:rsidRDefault="00437AA5" w:rsidP="00EB7ED0">
      <w:pPr>
        <w:ind w:firstLine="0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28</w:t>
      </w:r>
      <w:r w:rsidRPr="00EC0D7E">
        <w:rPr>
          <w:rFonts w:ascii="Times New Roman" w:hAnsi="Times New Roman"/>
          <w:sz w:val="28"/>
          <w:szCs w:val="28"/>
        </w:rPr>
        <w:t xml:space="preserve">» декабря  2018 года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D7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95</w:t>
      </w:r>
    </w:p>
    <w:p w:rsidR="00437AA5" w:rsidRPr="00EC0D7E" w:rsidRDefault="00437AA5" w:rsidP="00EB7ED0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д.Русское Тювеево</w:t>
      </w:r>
    </w:p>
    <w:p w:rsidR="00437AA5" w:rsidRPr="002F1315" w:rsidRDefault="00437AA5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437AA5" w:rsidRPr="004734FD" w:rsidRDefault="00437AA5" w:rsidP="00196A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4FD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проведения аттестации муниципальных служащих в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Русско-Тювеевского сельского поселении </w:t>
      </w:r>
      <w:r w:rsidRPr="004734FD">
        <w:rPr>
          <w:rFonts w:ascii="Times New Roman" w:hAnsi="Times New Roman" w:cs="Times New Roman"/>
          <w:b/>
          <w:sz w:val="28"/>
          <w:szCs w:val="28"/>
        </w:rPr>
        <w:t>Темниковско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4734FD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4734F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4734FD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437AA5" w:rsidRDefault="00437AA5" w:rsidP="00196A7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37AA5" w:rsidRPr="009E59CA" w:rsidRDefault="00437AA5" w:rsidP="00196A7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B5C8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 ФЗ "Об общих принципах организации местного самоуправления в Российской Федерации", руководствуясь статьей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CB5C83">
        <w:rPr>
          <w:rFonts w:ascii="Times New Roman" w:hAnsi="Times New Roman" w:cs="Times New Roman"/>
          <w:sz w:val="28"/>
          <w:szCs w:val="28"/>
        </w:rPr>
        <w:t xml:space="preserve"> </w:t>
      </w:r>
      <w:r w:rsidRPr="005E004C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E004C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004C"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5E004C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5E00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E004C">
        <w:rPr>
          <w:rFonts w:ascii="Times New Roman" w:hAnsi="Times New Roman" w:cs="Times New Roman"/>
          <w:sz w:val="28"/>
          <w:szCs w:val="28"/>
        </w:rPr>
        <w:t xml:space="preserve">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04C">
        <w:rPr>
          <w:rFonts w:ascii="Times New Roman" w:hAnsi="Times New Roman" w:cs="Times New Roman"/>
          <w:sz w:val="28"/>
          <w:szCs w:val="28"/>
        </w:rPr>
        <w:t>"О муниципальной службе в Российской Федерации"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80ADC">
        <w:rPr>
          <w:rFonts w:ascii="Times New Roman" w:hAnsi="Times New Roman" w:cs="Times New Roman"/>
          <w:sz w:val="28"/>
          <w:szCs w:val="28"/>
        </w:rPr>
        <w:t xml:space="preserve">Типовым положением о проведении аттестации муниципальных служащих в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утвержденным </w:t>
      </w:r>
      <w:r w:rsidRPr="00047E8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47E84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047E84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047E8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47E84">
        <w:rPr>
          <w:rFonts w:ascii="Times New Roman" w:hAnsi="Times New Roman" w:cs="Times New Roman"/>
          <w:sz w:val="28"/>
          <w:szCs w:val="28"/>
        </w:rPr>
        <w:t xml:space="preserve"> 48-З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E84">
        <w:rPr>
          <w:rFonts w:ascii="Times New Roman" w:hAnsi="Times New Roman" w:cs="Times New Roman"/>
          <w:sz w:val="28"/>
          <w:szCs w:val="28"/>
        </w:rPr>
        <w:t>"О регулировании отношений в сфере муниципальной службы"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47E84">
        <w:rPr>
          <w:rFonts w:ascii="Times New Roman" w:hAnsi="Times New Roman" w:cs="Times New Roman"/>
          <w:sz w:val="28"/>
          <w:szCs w:val="28"/>
        </w:rPr>
        <w:t xml:space="preserve"> </w:t>
      </w:r>
      <w:r w:rsidRPr="009E59CA">
        <w:rPr>
          <w:rFonts w:ascii="Times New Roman" w:hAnsi="Times New Roman" w:cs="Times New Roman"/>
          <w:sz w:val="28"/>
          <w:szCs w:val="28"/>
        </w:rPr>
        <w:t>Совет депутатов Темниковского муниципального района Республики Мордовия р е ш и л :</w:t>
      </w:r>
    </w:p>
    <w:p w:rsidR="00437AA5" w:rsidRDefault="00437AA5" w:rsidP="00196A77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0" w:name="sub_1"/>
      <w:r w:rsidRPr="009A3D9C">
        <w:rPr>
          <w:rFonts w:ascii="Times New Roman" w:hAnsi="Times New Roman"/>
          <w:b w:val="0"/>
          <w:sz w:val="28"/>
          <w:szCs w:val="28"/>
        </w:rPr>
        <w:t>1</w:t>
      </w:r>
      <w:bookmarkEnd w:id="0"/>
      <w:r w:rsidRPr="005D172E">
        <w:rPr>
          <w:rFonts w:ascii="Times New Roman" w:hAnsi="Times New Roman"/>
          <w:b w:val="0"/>
          <w:sz w:val="28"/>
          <w:szCs w:val="28"/>
        </w:rPr>
        <w:t>.</w:t>
      </w:r>
      <w:r>
        <w:rPr>
          <w:rFonts w:ascii="Times New Roman" w:hAnsi="Times New Roman"/>
          <w:b w:val="0"/>
          <w:sz w:val="28"/>
          <w:szCs w:val="28"/>
        </w:rPr>
        <w:t xml:space="preserve"> Утвердить прилагаемое Положение о порядке проведения аттестации муниципальных служащих в администрации Русско-Тювеевского сельского поселении Темниковского муниципального района Республики Мордовия.</w:t>
      </w:r>
    </w:p>
    <w:p w:rsidR="00437AA5" w:rsidRDefault="00437AA5" w:rsidP="00196A77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 Признать утратившим силу решение Совета депутатов Темниковского муниципального района Республики Мордовия от 1</w:t>
      </w:r>
      <w:r>
        <w:rPr>
          <w:rFonts w:ascii="Times New Roman" w:hAnsi="Times New Roman"/>
          <w:b w:val="0"/>
          <w:sz w:val="28"/>
          <w:szCs w:val="28"/>
          <w:lang/>
        </w:rPr>
        <w:t>4</w:t>
      </w:r>
      <w:r>
        <w:rPr>
          <w:rFonts w:ascii="Times New Roman" w:hAnsi="Times New Roman"/>
          <w:b w:val="0"/>
          <w:sz w:val="28"/>
          <w:szCs w:val="28"/>
        </w:rPr>
        <w:t>.0</w:t>
      </w:r>
      <w:r>
        <w:rPr>
          <w:rFonts w:ascii="Times New Roman" w:hAnsi="Times New Roman"/>
          <w:b w:val="0"/>
          <w:sz w:val="28"/>
          <w:szCs w:val="28"/>
          <w:lang/>
        </w:rPr>
        <w:t>4</w:t>
      </w:r>
      <w:r>
        <w:rPr>
          <w:rFonts w:ascii="Times New Roman" w:hAnsi="Times New Roman"/>
          <w:b w:val="0"/>
          <w:sz w:val="28"/>
          <w:szCs w:val="28"/>
        </w:rPr>
        <w:t>.200</w:t>
      </w:r>
      <w:r>
        <w:rPr>
          <w:rFonts w:ascii="Times New Roman" w:hAnsi="Times New Roman"/>
          <w:b w:val="0"/>
          <w:sz w:val="28"/>
          <w:szCs w:val="28"/>
          <w:lang/>
        </w:rPr>
        <w:t>9</w:t>
      </w:r>
      <w:r>
        <w:rPr>
          <w:rFonts w:ascii="Times New Roman" w:hAnsi="Times New Roman"/>
          <w:b w:val="0"/>
          <w:sz w:val="28"/>
          <w:szCs w:val="28"/>
        </w:rPr>
        <w:t xml:space="preserve"> г. № </w:t>
      </w:r>
      <w:r>
        <w:rPr>
          <w:rFonts w:ascii="Times New Roman" w:hAnsi="Times New Roman"/>
          <w:b w:val="0"/>
          <w:sz w:val="28"/>
          <w:szCs w:val="28"/>
          <w:lang/>
        </w:rPr>
        <w:t>28</w:t>
      </w:r>
      <w:r>
        <w:rPr>
          <w:rFonts w:ascii="Times New Roman" w:hAnsi="Times New Roman"/>
          <w:b w:val="0"/>
          <w:sz w:val="28"/>
          <w:szCs w:val="28"/>
        </w:rPr>
        <w:t xml:space="preserve"> «</w:t>
      </w:r>
      <w:r>
        <w:rPr>
          <w:rFonts w:ascii="Times New Roman" w:hAnsi="Times New Roman"/>
          <w:b w:val="0"/>
          <w:sz w:val="28"/>
          <w:szCs w:val="28"/>
          <w:lang/>
        </w:rPr>
        <w:t>Об утверждении положения о проведении аттестации муниципальных служащих в Русско – Тювеевском сельском поселении Темниковского муниципального района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». </w:t>
      </w:r>
      <w:r w:rsidRPr="005D172E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437AA5" w:rsidRPr="00196A77" w:rsidRDefault="00437AA5" w:rsidP="00196A77">
      <w:r w:rsidRPr="00196A7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официального опубликования.</w:t>
      </w:r>
    </w:p>
    <w:p w:rsidR="00437AA5" w:rsidRDefault="00437AA5" w:rsidP="006B6036">
      <w:pPr>
        <w:ind w:firstLine="0"/>
        <w:rPr>
          <w:sz w:val="28"/>
          <w:szCs w:val="28"/>
        </w:rPr>
      </w:pPr>
    </w:p>
    <w:p w:rsidR="00437AA5" w:rsidRDefault="00437AA5" w:rsidP="006B6036">
      <w:pPr>
        <w:ind w:firstLine="0"/>
        <w:rPr>
          <w:sz w:val="28"/>
          <w:szCs w:val="28"/>
        </w:rPr>
      </w:pPr>
    </w:p>
    <w:p w:rsidR="00437AA5" w:rsidRDefault="00437AA5" w:rsidP="006B6036">
      <w:pPr>
        <w:ind w:firstLine="0"/>
        <w:rPr>
          <w:sz w:val="28"/>
          <w:szCs w:val="28"/>
        </w:rPr>
      </w:pPr>
    </w:p>
    <w:p w:rsidR="00437AA5" w:rsidRDefault="00437AA5" w:rsidP="00EB7ED0">
      <w:pPr>
        <w:ind w:firstLine="709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437AA5" w:rsidRPr="001517D6" w:rsidRDefault="00437AA5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437AA5" w:rsidRDefault="00437AA5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437AA5" w:rsidRDefault="00437AA5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1"/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ПРИЛОЖЕНИЕ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УТВЕРЖДЕНО</w:t>
      </w: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Решением Совета депутатов</w:t>
      </w:r>
    </w:p>
    <w:p w:rsidR="00437AA5" w:rsidRPr="00895E82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Темниковского муниципального района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Республики Мордовия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от «</w:t>
      </w:r>
      <w:r>
        <w:rPr>
          <w:rFonts w:ascii="Times New Roman" w:hAnsi="Times New Roman" w:cs="Times New Roman"/>
          <w:color w:val="22272F"/>
          <w:sz w:val="28"/>
          <w:szCs w:val="28"/>
        </w:rPr>
        <w:t>28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декабря 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C11461">
          <w:rPr>
            <w:rFonts w:ascii="Times New Roman" w:hAnsi="Times New Roman" w:cs="Times New Roman"/>
            <w:color w:val="22272F"/>
            <w:sz w:val="28"/>
            <w:szCs w:val="28"/>
          </w:rPr>
          <w:t>2018 г</w:t>
        </w:r>
      </w:smartTag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. № </w:t>
      </w:r>
      <w:r>
        <w:rPr>
          <w:rFonts w:ascii="Times New Roman" w:hAnsi="Times New Roman" w:cs="Times New Roman"/>
          <w:color w:val="22272F"/>
          <w:sz w:val="28"/>
          <w:szCs w:val="28"/>
        </w:rPr>
        <w:t>95</w:t>
      </w:r>
    </w:p>
    <w:p w:rsidR="00437AA5" w:rsidRDefault="00437AA5" w:rsidP="00895E82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t>Положение о порядке</w:t>
      </w: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br/>
        <w:t>проведения аттестации муниципальных служащих</w:t>
      </w: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br/>
        <w:t xml:space="preserve">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Темниковского муниципального района Республике Мордовия</w:t>
      </w:r>
    </w:p>
    <w:p w:rsidR="00437AA5" w:rsidRPr="00C11461" w:rsidRDefault="00437AA5" w:rsidP="00895E82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t>Глава 1. Общие положения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 в администрации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Республики Мордовия (далее - муниципальные служащие), замещающих должности муниципальной службы в администрации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Республики Мордовия,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района, а также вопросов, связанных с изменением условий оплаты труда муниципальных служащих.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3. Аттестации не подлежат муниципальные служащие: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1) замещающие должности муниципальной службы менее одного года;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2) достигшие возраста 60 лет;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3) беременные женщины;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4)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5) замещающие должности муниципальной службы на основании срочного трудового договора (контракта).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4. Аттестация муниципального служащего проводится один раз в три года.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5. Внеочередная аттестация может проводиться: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2) по решению Главы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после принятия в установленном порядке решения: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о сокращении должностей муниципальной службы в администрации Темниковского муниципального района;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об изменении условий оплаты труда муниципальных служащих.</w:t>
      </w:r>
    </w:p>
    <w:p w:rsidR="00437AA5" w:rsidRDefault="00437AA5" w:rsidP="00895E82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461">
        <w:rPr>
          <w:rFonts w:ascii="Times New Roman" w:hAnsi="Times New Roman" w:cs="Times New Roman"/>
          <w:b/>
          <w:sz w:val="28"/>
          <w:szCs w:val="28"/>
        </w:rPr>
        <w:t>Глава 2. Организация проведения аттестации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7. Для проведения аттестации муниципальных служащих Главой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издаётся правовой акт, содержащий положения: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1) о формировании аттестационной комиссии;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2) об утверждении графика проведения аттестации;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3) о составлении списков муниципальных служащих, подлежащих аттестации;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4) о подготовке документов, необходимых для работы аттестационной комиссии.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8. Аттестационная комиссия формируется распоряжением Главы администрации</w:t>
      </w:r>
      <w:r w:rsidRPr="00895E82"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района. Указанным актом определяются состав аттестационной комиссии, сроки и порядок ее работы.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В состав аттестационной комиссии включаются представитель Главы Темниковского муниципального района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депутаты Совета депутатов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 муниципального района, а также представители научных и образовательных организаций, других организаций, приглашаемые по запросу Главы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в качестве независимых экспертов - специалистов по вопросам местного самоуправления и муниципальной службы.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 </w:t>
      </w:r>
      <w:r w:rsidRPr="00C11461">
        <w:rPr>
          <w:rFonts w:ascii="Times New Roman" w:hAnsi="Times New Roman" w:cs="Times New Roman"/>
          <w:sz w:val="28"/>
          <w:szCs w:val="28"/>
        </w:rPr>
        <w:t>законодательства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> Российской Федерации о государственной тайне.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10. График проведения аттестации утверждается Главой</w:t>
      </w:r>
      <w:r w:rsidRPr="00895E82"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11. В графике проведения аттестации указываются: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1) наименование органа, подразделения, в которых проводится аттестация;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2) список муниципальных служащих, подлежащих аттестации;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3) дата, время и место проведения аттестации;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4) дата представления в аттестационную комиссию необходимых документов;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12. Не позднее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13. Отзыв, предусмотренный </w:t>
      </w:r>
      <w:r w:rsidRPr="00C11461">
        <w:rPr>
          <w:rFonts w:ascii="Times New Roman" w:hAnsi="Times New Roman" w:cs="Times New Roman"/>
          <w:sz w:val="28"/>
          <w:szCs w:val="28"/>
        </w:rPr>
        <w:t>пунктом 12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> настоящего Положения, должен содержать следующие сведения о муниципальном служащем: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1) фамилия, имя, отчество;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4)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>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15. Кадровая служба администрации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поселении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t>Глава 3. Проведение аттестации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задач, сложности выполняемой им работы, ее эффективности и результативности.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 </w:t>
      </w:r>
      <w:hyperlink r:id="rId7" w:anchor="/document/12152272/entry/0" w:history="1">
        <w:r w:rsidRPr="00C11461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C11461">
        <w:rPr>
          <w:rFonts w:ascii="Times New Roman" w:hAnsi="Times New Roman" w:cs="Times New Roman"/>
          <w:sz w:val="28"/>
          <w:szCs w:val="28"/>
        </w:rPr>
        <w:t xml:space="preserve"> 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> 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1) соответствует замещаемой должности муниципальной службы;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2) не соответствует замещаемой должности муниципальной службы.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Результаты аттестации заносятся в аттестационный лист муниципального служащего, составленный по форме согласно </w:t>
      </w:r>
      <w:r w:rsidRPr="00C11461">
        <w:rPr>
          <w:rFonts w:ascii="Times New Roman" w:hAnsi="Times New Roman" w:cs="Times New Roman"/>
          <w:sz w:val="28"/>
          <w:szCs w:val="28"/>
        </w:rPr>
        <w:t>приложению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> 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Муниципальный служащий знакомится с аттестационным листом под расписку.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22. Материалы аттестации муниципальных служащих представляются Главе</w:t>
      </w:r>
      <w:r w:rsidRPr="00E13124">
        <w:rPr>
          <w:rFonts w:ascii="Times New Roman" w:hAnsi="Times New Roman" w:cs="Times New Roman"/>
          <w:sz w:val="28"/>
          <w:szCs w:val="28"/>
        </w:rPr>
        <w:t xml:space="preserve">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 не позднее чем через семь дней после ее проведения.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23. По результатам аттестации Глава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Русско-Тювеевского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Темниковского муниципального района принимает решение о поощрении отдельных муниципальных служащих за достигнутые ими успехи в работе или в срок не более одного месяца со дня аттестации о понижении муниципального служащего в должности с его согласия.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437AA5" w:rsidRPr="00C11461" w:rsidRDefault="00437AA5" w:rsidP="00895E8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24.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37AA5" w:rsidRPr="00C11461" w:rsidRDefault="00437AA5" w:rsidP="00C632D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C11461">
        <w:rPr>
          <w:rFonts w:ascii="Times New Roman" w:hAnsi="Times New Roman" w:cs="Times New Roman"/>
          <w:sz w:val="28"/>
          <w:szCs w:val="28"/>
        </w:rPr>
        <w:t>Приложение</w:t>
      </w:r>
      <w:r w:rsidRPr="00C114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C11461">
        <w:rPr>
          <w:rFonts w:ascii="Times New Roman" w:hAnsi="Times New Roman" w:cs="Times New Roman"/>
          <w:sz w:val="28"/>
          <w:szCs w:val="28"/>
        </w:rPr>
        <w:t>к Положению о порядке проведения</w:t>
      </w:r>
      <w:r w:rsidRPr="00C114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C11461">
        <w:rPr>
          <w:rFonts w:ascii="Times New Roman" w:hAnsi="Times New Roman" w:cs="Times New Roman"/>
          <w:sz w:val="28"/>
          <w:szCs w:val="28"/>
        </w:rPr>
        <w:t>аттестации муниципальных служащих</w:t>
      </w:r>
      <w:r w:rsidRPr="00C114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C11461">
        <w:rPr>
          <w:rFonts w:ascii="Times New Roman" w:hAnsi="Times New Roman" w:cs="Times New Roman"/>
          <w:sz w:val="28"/>
          <w:szCs w:val="28"/>
        </w:rPr>
        <w:t xml:space="preserve">в </w:t>
      </w:r>
      <w:r w:rsidRPr="00895E82">
        <w:rPr>
          <w:rFonts w:ascii="Times New Roman" w:hAnsi="Times New Roman" w:cs="Times New Roman"/>
          <w:sz w:val="28"/>
          <w:szCs w:val="28"/>
        </w:rPr>
        <w:t>Русско-Тювеевско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95E82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95E82">
        <w:rPr>
          <w:rFonts w:ascii="Times New Roman" w:hAnsi="Times New Roman" w:cs="Times New Roman"/>
          <w:sz w:val="28"/>
          <w:szCs w:val="28"/>
        </w:rPr>
        <w:t xml:space="preserve"> поселении</w:t>
      </w:r>
      <w:r w:rsidRPr="00C11461">
        <w:rPr>
          <w:rFonts w:ascii="Times New Roman" w:hAnsi="Times New Roman" w:cs="Times New Roman"/>
          <w:sz w:val="28"/>
          <w:szCs w:val="28"/>
        </w:rPr>
        <w:t xml:space="preserve"> Темниковском муниципальном районе 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11461">
        <w:rPr>
          <w:rFonts w:ascii="Times New Roman" w:hAnsi="Times New Roman" w:cs="Times New Roman"/>
          <w:sz w:val="28"/>
          <w:szCs w:val="28"/>
        </w:rPr>
        <w:t>Республики Мордовия,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11461">
        <w:rPr>
          <w:rFonts w:ascii="Times New Roman" w:hAnsi="Times New Roman" w:cs="Times New Roman"/>
          <w:sz w:val="28"/>
          <w:szCs w:val="28"/>
        </w:rPr>
        <w:t>утвержденно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C11461">
        <w:rPr>
          <w:rFonts w:ascii="Times New Roman" w:hAnsi="Times New Roman" w:cs="Times New Roman"/>
          <w:sz w:val="28"/>
          <w:szCs w:val="28"/>
        </w:rPr>
        <w:t xml:space="preserve"> решением Совета депутатов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11461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437AA5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1146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437AA5" w:rsidRPr="00C11461" w:rsidRDefault="00437AA5" w:rsidP="00895E8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11461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C1146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C11461">
        <w:rPr>
          <w:rFonts w:ascii="Times New Roman" w:hAnsi="Times New Roman" w:cs="Times New Roman"/>
          <w:sz w:val="28"/>
          <w:szCs w:val="28"/>
        </w:rPr>
        <w:t xml:space="preserve">2018 г. № 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C11461">
        <w:rPr>
          <w:rFonts w:ascii="Times New Roman" w:hAnsi="Times New Roman" w:cs="Times New Roman"/>
          <w:sz w:val="28"/>
          <w:szCs w:val="28"/>
        </w:rPr>
        <w:t xml:space="preserve"> </w:t>
      </w:r>
      <w:r w:rsidRPr="00C11461">
        <w:rPr>
          <w:rFonts w:ascii="Times New Roman" w:hAnsi="Times New Roman" w:cs="Times New Roman"/>
          <w:sz w:val="28"/>
          <w:szCs w:val="28"/>
        </w:rPr>
        <w:br/>
      </w:r>
    </w:p>
    <w:p w:rsidR="00437AA5" w:rsidRPr="00C11461" w:rsidRDefault="00437AA5" w:rsidP="00895E82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b/>
          <w:color w:val="22272F"/>
          <w:sz w:val="28"/>
          <w:szCs w:val="28"/>
        </w:rPr>
        <w:t>Аттестационный лист муниципального служащего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1. Фамилия, имя, отчество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2. Год, число и месяц рождения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3. Сведения о профессиональном образовании, наличии ученой  степени, ученого звания _________________________________________ 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(когда и  какое   учебное   заведение   окончил,   специальность   и квалификация по образованию, ученая степень, ученое звание)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4. Замещаемая должность муниципальной службы на момент аттестации  и дата назначения на эту должность 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5. Стаж муниципальной службы 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6. Общий трудовой стаж 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7. Вопросы к  муниципальному  служащему  и  краткие  ответы   на них 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8. Замечания и предложения, высказанные аттестационной комиссией: 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9. Краткая оценка  выполнения  муниципальным  служащим  рекомендаций предыдущей аттестации ______________________________ 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(выполнены, выполнены частично, не выполнены)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10. Решение аттестационной комиссии: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1) соответствует замещаемой должности муниципальной службы;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2) не соответствует замещаемой должности муниципальной службы.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11. Рекомендации аттестационной комиссии:___________________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12. Количественный состав аттестационной комиссии:__________ 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13. На заседании присутствовало членов комиссии: ___________ 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14. Количество голосов "за" _____, "против" ______</w:t>
      </w:r>
    </w:p>
    <w:p w:rsidR="00437AA5" w:rsidRPr="00C11461" w:rsidRDefault="00437AA5" w:rsidP="00895E82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</w:p>
    <w:p w:rsidR="00437AA5" w:rsidRPr="00C11461" w:rsidRDefault="00437AA5" w:rsidP="00895E82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b/>
          <w:bCs/>
          <w:color w:val="22272F"/>
          <w:sz w:val="28"/>
          <w:szCs w:val="28"/>
        </w:rPr>
        <w:t>Примечания</w:t>
      </w:r>
      <w:r w:rsidRPr="00C11461">
        <w:rPr>
          <w:rFonts w:ascii="Times New Roman" w:hAnsi="Times New Roman" w:cs="Times New Roman"/>
          <w:color w:val="22272F"/>
          <w:sz w:val="28"/>
          <w:szCs w:val="28"/>
        </w:rPr>
        <w:t>: 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Председатель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аттестационной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 (подпись)         (расшифровка подписи)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Заместитель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председателя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аттестационной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 (подпись)         (расшифровка подписи)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Секретарь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аттестационной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 (подпись)         (расшифровка подписи)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Члены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аттестационной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комиссии:            ───────────────   ───────────────────────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 (подпись)         (расшифровка подписи)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───────────────   ───────────────────────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 (подпись)         (расшифровка подписи)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______________    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  (подпись)         (расшифровка подписи)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Дата проведения аттестации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С аттестационным листом ознакомился _________________________________________________________________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 xml:space="preserve">    (подпись муниципального служащего, дата)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(место для печати органа местного самоуправления,</w:t>
      </w:r>
    </w:p>
    <w:p w:rsidR="00437AA5" w:rsidRPr="00C11461" w:rsidRDefault="00437AA5" w:rsidP="00895E8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C11461">
        <w:rPr>
          <w:rFonts w:ascii="Times New Roman" w:hAnsi="Times New Roman" w:cs="Times New Roman"/>
          <w:color w:val="22272F"/>
          <w:sz w:val="28"/>
          <w:szCs w:val="28"/>
        </w:rPr>
        <w:t>аппарата избирательной комиссии муниципального образования)</w:t>
      </w:r>
    </w:p>
    <w:p w:rsidR="00437AA5" w:rsidRPr="00C11461" w:rsidRDefault="00437AA5" w:rsidP="00895E8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37AA5" w:rsidRPr="00C11461" w:rsidRDefault="00437AA5" w:rsidP="00895E82">
      <w:pPr>
        <w:pStyle w:val="Heading1"/>
        <w:spacing w:before="0" w:after="0"/>
        <w:ind w:left="4320"/>
        <w:jc w:val="right"/>
        <w:rPr>
          <w:rFonts w:ascii="Times New Roman" w:hAnsi="Times New Roman"/>
          <w:b w:val="0"/>
          <w:sz w:val="28"/>
          <w:szCs w:val="28"/>
        </w:rPr>
      </w:pPr>
    </w:p>
    <w:p w:rsidR="00437AA5" w:rsidRPr="00C11461" w:rsidRDefault="00437AA5" w:rsidP="00895E82">
      <w:pPr>
        <w:pStyle w:val="Heading1"/>
        <w:spacing w:before="0" w:after="0"/>
        <w:ind w:left="4320"/>
        <w:jc w:val="right"/>
        <w:rPr>
          <w:rFonts w:ascii="Times New Roman" w:hAnsi="Times New Roman"/>
          <w:b w:val="0"/>
          <w:sz w:val="28"/>
          <w:szCs w:val="28"/>
        </w:rPr>
      </w:pPr>
    </w:p>
    <w:p w:rsidR="00437AA5" w:rsidRDefault="00437AA5" w:rsidP="00895E82">
      <w:pPr>
        <w:pStyle w:val="Heading1"/>
        <w:spacing w:before="0" w:after="0"/>
        <w:ind w:left="4320"/>
        <w:jc w:val="right"/>
        <w:rPr>
          <w:rFonts w:ascii="Times New Roman" w:hAnsi="Times New Roman"/>
          <w:b w:val="0"/>
          <w:sz w:val="28"/>
          <w:szCs w:val="28"/>
        </w:rPr>
      </w:pPr>
    </w:p>
    <w:p w:rsidR="00437AA5" w:rsidRDefault="00437AA5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437AA5" w:rsidSect="00C632D8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AA5" w:rsidRDefault="00437AA5" w:rsidP="004E299A">
      <w:r>
        <w:separator/>
      </w:r>
    </w:p>
  </w:endnote>
  <w:endnote w:type="continuationSeparator" w:id="0">
    <w:p w:rsidR="00437AA5" w:rsidRDefault="00437AA5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AA5" w:rsidRDefault="00437AA5" w:rsidP="004E299A">
      <w:r>
        <w:separator/>
      </w:r>
    </w:p>
  </w:footnote>
  <w:footnote w:type="continuationSeparator" w:id="0">
    <w:p w:rsidR="00437AA5" w:rsidRDefault="00437AA5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AA5" w:rsidRDefault="00437AA5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437AA5" w:rsidRDefault="00437AA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12FDD"/>
    <w:rsid w:val="000166D3"/>
    <w:rsid w:val="000404F8"/>
    <w:rsid w:val="0004521C"/>
    <w:rsid w:val="00047E84"/>
    <w:rsid w:val="00051F7B"/>
    <w:rsid w:val="0006776A"/>
    <w:rsid w:val="00084927"/>
    <w:rsid w:val="0008673C"/>
    <w:rsid w:val="00096118"/>
    <w:rsid w:val="000A1D43"/>
    <w:rsid w:val="00106C43"/>
    <w:rsid w:val="00114CCB"/>
    <w:rsid w:val="00116CA9"/>
    <w:rsid w:val="00126DFF"/>
    <w:rsid w:val="001517D6"/>
    <w:rsid w:val="0016712C"/>
    <w:rsid w:val="00185275"/>
    <w:rsid w:val="00193A9B"/>
    <w:rsid w:val="001942BF"/>
    <w:rsid w:val="00196A77"/>
    <w:rsid w:val="001B1C1F"/>
    <w:rsid w:val="001C3FDE"/>
    <w:rsid w:val="001F0BDC"/>
    <w:rsid w:val="00224116"/>
    <w:rsid w:val="002602D0"/>
    <w:rsid w:val="00263D8A"/>
    <w:rsid w:val="00265A30"/>
    <w:rsid w:val="00280ADC"/>
    <w:rsid w:val="00282528"/>
    <w:rsid w:val="00283D44"/>
    <w:rsid w:val="002B7971"/>
    <w:rsid w:val="002D4F19"/>
    <w:rsid w:val="002D656F"/>
    <w:rsid w:val="002F1315"/>
    <w:rsid w:val="002F28C7"/>
    <w:rsid w:val="00324753"/>
    <w:rsid w:val="003335F1"/>
    <w:rsid w:val="00341897"/>
    <w:rsid w:val="00367DB3"/>
    <w:rsid w:val="0038152A"/>
    <w:rsid w:val="003D2EEE"/>
    <w:rsid w:val="003D7D13"/>
    <w:rsid w:val="003F2095"/>
    <w:rsid w:val="0040689A"/>
    <w:rsid w:val="00417431"/>
    <w:rsid w:val="00437AA5"/>
    <w:rsid w:val="004527E6"/>
    <w:rsid w:val="00461AFF"/>
    <w:rsid w:val="004734FD"/>
    <w:rsid w:val="004A5B2F"/>
    <w:rsid w:val="004B7D8D"/>
    <w:rsid w:val="004C5974"/>
    <w:rsid w:val="004E299A"/>
    <w:rsid w:val="005317FB"/>
    <w:rsid w:val="00531AB0"/>
    <w:rsid w:val="00544D1D"/>
    <w:rsid w:val="00547996"/>
    <w:rsid w:val="00570B4D"/>
    <w:rsid w:val="00571563"/>
    <w:rsid w:val="00597DE4"/>
    <w:rsid w:val="005B1496"/>
    <w:rsid w:val="005C71CB"/>
    <w:rsid w:val="005D172E"/>
    <w:rsid w:val="005E004C"/>
    <w:rsid w:val="005E0B85"/>
    <w:rsid w:val="00620070"/>
    <w:rsid w:val="00630013"/>
    <w:rsid w:val="00670824"/>
    <w:rsid w:val="00673D31"/>
    <w:rsid w:val="00677815"/>
    <w:rsid w:val="006817DB"/>
    <w:rsid w:val="006860A3"/>
    <w:rsid w:val="006B6036"/>
    <w:rsid w:val="006C3A98"/>
    <w:rsid w:val="006F5FB9"/>
    <w:rsid w:val="00707558"/>
    <w:rsid w:val="00725901"/>
    <w:rsid w:val="00726422"/>
    <w:rsid w:val="00732C68"/>
    <w:rsid w:val="00736225"/>
    <w:rsid w:val="00772547"/>
    <w:rsid w:val="00775F4D"/>
    <w:rsid w:val="007C1B73"/>
    <w:rsid w:val="0082781B"/>
    <w:rsid w:val="008336B4"/>
    <w:rsid w:val="008404B6"/>
    <w:rsid w:val="00843D4B"/>
    <w:rsid w:val="00860F0B"/>
    <w:rsid w:val="00874818"/>
    <w:rsid w:val="00880114"/>
    <w:rsid w:val="00895E82"/>
    <w:rsid w:val="008B1388"/>
    <w:rsid w:val="008B425E"/>
    <w:rsid w:val="008C0E89"/>
    <w:rsid w:val="008C62D5"/>
    <w:rsid w:val="008C641E"/>
    <w:rsid w:val="008D2E1B"/>
    <w:rsid w:val="008E56BB"/>
    <w:rsid w:val="008F52B5"/>
    <w:rsid w:val="0090012D"/>
    <w:rsid w:val="00946E55"/>
    <w:rsid w:val="009775CB"/>
    <w:rsid w:val="009940B5"/>
    <w:rsid w:val="009A3D9C"/>
    <w:rsid w:val="009A4F39"/>
    <w:rsid w:val="009D04D0"/>
    <w:rsid w:val="009D547F"/>
    <w:rsid w:val="009E59CA"/>
    <w:rsid w:val="00A02C17"/>
    <w:rsid w:val="00A2066F"/>
    <w:rsid w:val="00A27723"/>
    <w:rsid w:val="00A37091"/>
    <w:rsid w:val="00A52498"/>
    <w:rsid w:val="00A8281D"/>
    <w:rsid w:val="00A82BB2"/>
    <w:rsid w:val="00A864D0"/>
    <w:rsid w:val="00A918C1"/>
    <w:rsid w:val="00A97107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6D95"/>
    <w:rsid w:val="00BF6142"/>
    <w:rsid w:val="00C11461"/>
    <w:rsid w:val="00C13485"/>
    <w:rsid w:val="00C30773"/>
    <w:rsid w:val="00C40813"/>
    <w:rsid w:val="00C632D8"/>
    <w:rsid w:val="00C979B1"/>
    <w:rsid w:val="00CB379C"/>
    <w:rsid w:val="00CB5C83"/>
    <w:rsid w:val="00CE5CFA"/>
    <w:rsid w:val="00CF3FCE"/>
    <w:rsid w:val="00CF49EF"/>
    <w:rsid w:val="00D035E4"/>
    <w:rsid w:val="00DB19D5"/>
    <w:rsid w:val="00DB2DD0"/>
    <w:rsid w:val="00DE05AF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40CE"/>
    <w:rsid w:val="00E84928"/>
    <w:rsid w:val="00E9747F"/>
    <w:rsid w:val="00EA065C"/>
    <w:rsid w:val="00EB7ED0"/>
    <w:rsid w:val="00EC0D7E"/>
    <w:rsid w:val="00ED22A6"/>
    <w:rsid w:val="00F0057A"/>
    <w:rsid w:val="00F22A29"/>
    <w:rsid w:val="00F337B1"/>
    <w:rsid w:val="00F57193"/>
    <w:rsid w:val="00F57783"/>
    <w:rsid w:val="00F63DFE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48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484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eastAsia="Times New Roman" w:hAnsi="Calibri"/>
      <w:b/>
      <w:sz w:val="28"/>
    </w:rPr>
  </w:style>
  <w:style w:type="character" w:customStyle="1" w:styleId="a">
    <w:name w:val="Цветовое выделение"/>
    <w:uiPriority w:val="99"/>
    <w:rPr>
      <w:b/>
      <w:color w:val="26282F"/>
    </w:rPr>
  </w:style>
  <w:style w:type="character" w:customStyle="1" w:styleId="a0">
    <w:name w:val="Гипертекстовая ссылка"/>
    <w:uiPriority w:val="99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12484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12484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6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379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6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46386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54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6383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46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6386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46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6381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54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54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82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4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4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84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4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4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4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8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4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7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4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54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4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383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546385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46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385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4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46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2832</Words>
  <Characters>16143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zam</cp:lastModifiedBy>
  <cp:revision>3</cp:revision>
  <cp:lastPrinted>2018-08-02T14:08:00Z</cp:lastPrinted>
  <dcterms:created xsi:type="dcterms:W3CDTF">2018-12-29T09:15:00Z</dcterms:created>
  <dcterms:modified xsi:type="dcterms:W3CDTF">2018-12-29T09:17:00Z</dcterms:modified>
</cp:coreProperties>
</file>