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C91" w:rsidRDefault="00240C91" w:rsidP="00240C9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АНДРЕЕВСКОГО СЕЛЬСКОГО ПОСЕЛЕНИЯ</w:t>
      </w:r>
    </w:p>
    <w:p w:rsidR="00240C91" w:rsidRDefault="00240C91" w:rsidP="00240C9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ТЕМНИКОВСКОГО МУНИЦИПАЛЬНОГО РАЙОНА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240C91" w:rsidRPr="00C52264" w:rsidRDefault="00240C91" w:rsidP="00240C91">
      <w:pPr>
        <w:jc w:val="center"/>
        <w:rPr>
          <w:sz w:val="28"/>
          <w:szCs w:val="28"/>
        </w:rPr>
      </w:pPr>
    </w:p>
    <w:p w:rsidR="00240C91" w:rsidRPr="00C52264" w:rsidRDefault="00240C91" w:rsidP="00240C91">
      <w:pPr>
        <w:jc w:val="center"/>
        <w:rPr>
          <w:sz w:val="28"/>
          <w:szCs w:val="28"/>
        </w:rPr>
      </w:pPr>
    </w:p>
    <w:p w:rsidR="00240C91" w:rsidRDefault="00240C91" w:rsidP="00240C91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240C91" w:rsidRPr="003F494E" w:rsidRDefault="00240C91" w:rsidP="00240C91">
      <w:pPr>
        <w:jc w:val="center"/>
        <w:rPr>
          <w:b/>
          <w:bCs/>
          <w:sz w:val="18"/>
          <w:szCs w:val="18"/>
        </w:rPr>
      </w:pPr>
    </w:p>
    <w:p w:rsidR="00240C91" w:rsidRDefault="00425D09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29 декабря </w:t>
      </w:r>
      <w:r w:rsidR="00240C91">
        <w:rPr>
          <w:sz w:val="28"/>
          <w:szCs w:val="28"/>
        </w:rPr>
        <w:t xml:space="preserve">2018 года                                                                                                № </w:t>
      </w:r>
      <w:r>
        <w:rPr>
          <w:sz w:val="28"/>
          <w:szCs w:val="28"/>
        </w:rPr>
        <w:t>128</w:t>
      </w:r>
    </w:p>
    <w:p w:rsidR="00240C91" w:rsidRDefault="00240C91" w:rsidP="00240C91">
      <w:pPr>
        <w:jc w:val="center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240C91" w:rsidRDefault="00240C91" w:rsidP="00240C91">
      <w:pPr>
        <w:rPr>
          <w:sz w:val="28"/>
          <w:szCs w:val="28"/>
        </w:rPr>
      </w:pPr>
      <w:r>
        <w:t xml:space="preserve">    </w:t>
      </w:r>
      <w:r>
        <w:rPr>
          <w:sz w:val="28"/>
          <w:szCs w:val="28"/>
        </w:rPr>
        <w:t xml:space="preserve">                                                         </w:t>
      </w:r>
    </w:p>
    <w:p w:rsidR="00240C91" w:rsidRDefault="00240C91" w:rsidP="00240C9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C13ACB" w:rsidRPr="00C13ACB" w:rsidRDefault="00C13ACB" w:rsidP="00C13ACB">
      <w:pPr>
        <w:jc w:val="center"/>
        <w:rPr>
          <w:b/>
          <w:sz w:val="28"/>
          <w:szCs w:val="28"/>
        </w:rPr>
      </w:pPr>
      <w:r w:rsidRPr="00C13ACB">
        <w:rPr>
          <w:b/>
          <w:sz w:val="28"/>
          <w:szCs w:val="28"/>
        </w:rPr>
        <w:t xml:space="preserve">О признании утратившими силу некоторых решений Совета депутатов </w:t>
      </w:r>
      <w:r>
        <w:rPr>
          <w:b/>
          <w:sz w:val="28"/>
          <w:szCs w:val="28"/>
        </w:rPr>
        <w:t xml:space="preserve">Андреевского сельского поселения </w:t>
      </w:r>
      <w:r w:rsidRPr="00C13ACB">
        <w:rPr>
          <w:b/>
          <w:sz w:val="28"/>
          <w:szCs w:val="28"/>
        </w:rPr>
        <w:t xml:space="preserve">Темниковского муниципального района Республики Мордовия </w:t>
      </w:r>
    </w:p>
    <w:p w:rsidR="00C13ACB" w:rsidRPr="00C13ACB" w:rsidRDefault="00C13ACB" w:rsidP="00C13ACB">
      <w:pPr>
        <w:tabs>
          <w:tab w:val="left" w:pos="7485"/>
        </w:tabs>
        <w:rPr>
          <w:sz w:val="28"/>
          <w:szCs w:val="28"/>
        </w:rPr>
      </w:pPr>
      <w:r w:rsidRPr="00C13ACB">
        <w:rPr>
          <w:sz w:val="28"/>
          <w:szCs w:val="28"/>
        </w:rPr>
        <w:tab/>
      </w:r>
    </w:p>
    <w:p w:rsidR="00C13ACB" w:rsidRPr="00C13ACB" w:rsidRDefault="00C13ACB" w:rsidP="00C13ACB">
      <w:pPr>
        <w:tabs>
          <w:tab w:val="left" w:pos="7485"/>
        </w:tabs>
        <w:rPr>
          <w:sz w:val="28"/>
          <w:szCs w:val="28"/>
        </w:rPr>
      </w:pPr>
    </w:p>
    <w:p w:rsidR="00C13ACB" w:rsidRPr="00C13ACB" w:rsidRDefault="00C13ACB" w:rsidP="00C13ACB">
      <w:pPr>
        <w:spacing w:line="360" w:lineRule="auto"/>
        <w:ind w:firstLine="720"/>
        <w:jc w:val="both"/>
        <w:rPr>
          <w:bCs/>
          <w:sz w:val="28"/>
          <w:szCs w:val="28"/>
        </w:rPr>
      </w:pPr>
      <w:r w:rsidRPr="00C13ACB">
        <w:rPr>
          <w:sz w:val="28"/>
          <w:szCs w:val="28"/>
        </w:rPr>
        <w:t xml:space="preserve">В соответствии со статьей 179  Бюджетного кодекса Российской Федерации,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C13ACB">
          <w:rPr>
            <w:sz w:val="28"/>
            <w:szCs w:val="28"/>
          </w:rPr>
          <w:t>2003 г</w:t>
        </w:r>
      </w:smartTag>
      <w:r w:rsidRPr="00C13ACB">
        <w:rPr>
          <w:sz w:val="28"/>
          <w:szCs w:val="28"/>
        </w:rPr>
        <w:t xml:space="preserve">. № 131-ФЗ "Об общих принципах организации местного самоуправления в Российской Федерации", Уставом Темниковского муниципального района Республики Мордовия, </w:t>
      </w:r>
      <w:r w:rsidRPr="00C13ACB">
        <w:rPr>
          <w:bCs/>
          <w:sz w:val="28"/>
          <w:szCs w:val="28"/>
        </w:rPr>
        <w:t xml:space="preserve">Совет депутатов </w:t>
      </w:r>
      <w:r>
        <w:rPr>
          <w:bCs/>
          <w:sz w:val="28"/>
          <w:szCs w:val="28"/>
        </w:rPr>
        <w:t>Андреевского сельского поселения</w:t>
      </w:r>
      <w:r w:rsidRPr="00C13ACB">
        <w:rPr>
          <w:bCs/>
          <w:sz w:val="28"/>
          <w:szCs w:val="28"/>
        </w:rPr>
        <w:t xml:space="preserve"> Темниковского муниципального района р е ш и л:</w:t>
      </w:r>
    </w:p>
    <w:p w:rsidR="00C13ACB" w:rsidRDefault="00C13ACB" w:rsidP="00425D09">
      <w:pPr>
        <w:spacing w:line="360" w:lineRule="auto"/>
        <w:jc w:val="both"/>
        <w:rPr>
          <w:sz w:val="28"/>
          <w:szCs w:val="28"/>
        </w:rPr>
      </w:pPr>
      <w:r w:rsidRPr="00C13ACB">
        <w:rPr>
          <w:sz w:val="28"/>
          <w:szCs w:val="28"/>
        </w:rPr>
        <w:t xml:space="preserve">1.Признать утратившими силу решения Совета депутатов </w:t>
      </w:r>
      <w:r>
        <w:rPr>
          <w:bCs/>
          <w:sz w:val="28"/>
          <w:szCs w:val="28"/>
        </w:rPr>
        <w:t>Андреевского сельского поселения</w:t>
      </w:r>
      <w:r w:rsidRPr="00C13ACB">
        <w:rPr>
          <w:bCs/>
          <w:sz w:val="28"/>
          <w:szCs w:val="28"/>
        </w:rPr>
        <w:t xml:space="preserve"> </w:t>
      </w:r>
      <w:r w:rsidRPr="00C13ACB">
        <w:rPr>
          <w:sz w:val="28"/>
          <w:szCs w:val="28"/>
        </w:rPr>
        <w:t>Темниковского муниципального района Республики Мордовия:</w:t>
      </w:r>
    </w:p>
    <w:p w:rsidR="00425D09" w:rsidRPr="00425D09" w:rsidRDefault="005E2BE5" w:rsidP="00425D09">
      <w:pPr>
        <w:spacing w:line="360" w:lineRule="auto"/>
        <w:jc w:val="both"/>
        <w:rPr>
          <w:sz w:val="28"/>
          <w:szCs w:val="28"/>
        </w:rPr>
      </w:pPr>
      <w:r w:rsidRPr="00C13ACB">
        <w:rPr>
          <w:sz w:val="28"/>
          <w:szCs w:val="28"/>
        </w:rPr>
        <w:t xml:space="preserve">- </w:t>
      </w:r>
      <w:r w:rsidRPr="00FB1957">
        <w:rPr>
          <w:bCs/>
          <w:sz w:val="28"/>
          <w:szCs w:val="28"/>
        </w:rPr>
        <w:t xml:space="preserve">решение Совета депутатов </w:t>
      </w:r>
      <w:r>
        <w:rPr>
          <w:bCs/>
          <w:sz w:val="28"/>
          <w:szCs w:val="28"/>
        </w:rPr>
        <w:t>Андрее</w:t>
      </w:r>
      <w:r w:rsidR="00425D09">
        <w:rPr>
          <w:bCs/>
          <w:sz w:val="28"/>
          <w:szCs w:val="28"/>
        </w:rPr>
        <w:t>вского сельского поселения от 29.11</w:t>
      </w:r>
      <w:r>
        <w:rPr>
          <w:bCs/>
          <w:sz w:val="28"/>
          <w:szCs w:val="28"/>
        </w:rPr>
        <w:t>.201</w:t>
      </w:r>
      <w:r w:rsidR="00425D09">
        <w:rPr>
          <w:bCs/>
          <w:sz w:val="28"/>
          <w:szCs w:val="28"/>
        </w:rPr>
        <w:t xml:space="preserve">3 года № </w:t>
      </w:r>
      <w:r w:rsidR="00425D09" w:rsidRPr="00425D09">
        <w:rPr>
          <w:bCs/>
          <w:sz w:val="28"/>
          <w:szCs w:val="28"/>
        </w:rPr>
        <w:t>26</w:t>
      </w:r>
      <w:r w:rsidRPr="00425D09">
        <w:rPr>
          <w:bCs/>
          <w:sz w:val="28"/>
          <w:szCs w:val="28"/>
        </w:rPr>
        <w:t xml:space="preserve"> </w:t>
      </w:r>
      <w:r w:rsidR="00425D09" w:rsidRPr="00425D09">
        <w:rPr>
          <w:bCs/>
          <w:sz w:val="28"/>
          <w:szCs w:val="28"/>
        </w:rPr>
        <w:t>«</w:t>
      </w:r>
      <w:r w:rsidR="00425D09" w:rsidRPr="00425D09">
        <w:rPr>
          <w:rFonts w:eastAsiaTheme="minorHAnsi"/>
          <w:color w:val="000000"/>
          <w:sz w:val="28"/>
          <w:szCs w:val="28"/>
          <w:lang w:eastAsia="en-US"/>
        </w:rPr>
        <w:t>Устойчивое развитие Андреевского сельского поселения Темниковского муниципального района Республики Мордовия на 2014-2017гг и на период до 2020г»</w:t>
      </w:r>
    </w:p>
    <w:p w:rsidR="00FB1957" w:rsidRPr="00C13ACB" w:rsidRDefault="00C13ACB" w:rsidP="00FB1957">
      <w:pPr>
        <w:autoSpaceDE w:val="0"/>
        <w:autoSpaceDN w:val="0"/>
        <w:adjustRightInd w:val="0"/>
        <w:spacing w:line="360" w:lineRule="auto"/>
        <w:jc w:val="both"/>
        <w:rPr>
          <w:bCs/>
          <w:sz w:val="28"/>
          <w:szCs w:val="28"/>
        </w:rPr>
      </w:pPr>
      <w:bookmarkStart w:id="0" w:name="sub_4"/>
      <w:r w:rsidRPr="00C13ACB">
        <w:rPr>
          <w:sz w:val="28"/>
          <w:szCs w:val="28"/>
        </w:rPr>
        <w:t>2. Настоящее решение вступает в силу со дня его официального опубликования</w:t>
      </w:r>
    </w:p>
    <w:bookmarkEnd w:id="0"/>
    <w:p w:rsidR="008F41D3" w:rsidRDefault="008F41D3" w:rsidP="008F41D3">
      <w:pPr>
        <w:jc w:val="both"/>
        <w:outlineLvl w:val="0"/>
        <w:rPr>
          <w:bCs/>
          <w:sz w:val="28"/>
        </w:rPr>
      </w:pPr>
    </w:p>
    <w:p w:rsidR="00D537C7" w:rsidRPr="00AA7DBF" w:rsidRDefault="00D537C7" w:rsidP="008F41D3">
      <w:pPr>
        <w:widowControl w:val="0"/>
        <w:jc w:val="both"/>
        <w:rPr>
          <w:sz w:val="28"/>
          <w:szCs w:val="28"/>
        </w:rPr>
      </w:pPr>
    </w:p>
    <w:p w:rsidR="00D537C7" w:rsidRPr="00AA7DBF" w:rsidRDefault="00D537C7" w:rsidP="008F41D3">
      <w:pPr>
        <w:widowControl w:val="0"/>
        <w:jc w:val="both"/>
        <w:rPr>
          <w:sz w:val="28"/>
          <w:szCs w:val="28"/>
        </w:rPr>
      </w:pPr>
    </w:p>
    <w:p w:rsidR="00AA7DBF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 xml:space="preserve">Глава </w:t>
      </w:r>
      <w:r w:rsidR="00AA7DBF" w:rsidRPr="00AA7DBF">
        <w:rPr>
          <w:sz w:val="28"/>
          <w:szCs w:val="28"/>
        </w:rPr>
        <w:t>Андреевского</w:t>
      </w:r>
      <w:r w:rsidRPr="00AA7DBF">
        <w:rPr>
          <w:sz w:val="28"/>
          <w:szCs w:val="28"/>
        </w:rPr>
        <w:t xml:space="preserve"> </w:t>
      </w:r>
    </w:p>
    <w:p w:rsidR="00D537C7" w:rsidRPr="00AA7DBF" w:rsidRDefault="00D537C7" w:rsidP="00B376DF">
      <w:pPr>
        <w:widowControl w:val="0"/>
        <w:jc w:val="both"/>
        <w:rPr>
          <w:sz w:val="28"/>
          <w:szCs w:val="28"/>
        </w:rPr>
      </w:pPr>
      <w:r w:rsidRPr="00AA7DBF">
        <w:rPr>
          <w:sz w:val="28"/>
          <w:szCs w:val="28"/>
        </w:rPr>
        <w:t>сельского поселения</w:t>
      </w:r>
      <w:r w:rsidR="00707BA2">
        <w:rPr>
          <w:sz w:val="28"/>
          <w:szCs w:val="28"/>
        </w:rPr>
        <w:t xml:space="preserve"> </w:t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</w:r>
      <w:r w:rsidR="00707BA2">
        <w:rPr>
          <w:sz w:val="28"/>
          <w:szCs w:val="28"/>
        </w:rPr>
        <w:tab/>
        <w:t xml:space="preserve">        </w:t>
      </w:r>
      <w:r w:rsidR="00AA7DBF" w:rsidRPr="00AA7DBF">
        <w:rPr>
          <w:sz w:val="28"/>
          <w:szCs w:val="28"/>
        </w:rPr>
        <w:t>Т.В.Максимова</w:t>
      </w: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</w:pPr>
    </w:p>
    <w:p w:rsidR="00D537C7" w:rsidRPr="00AA7DBF" w:rsidRDefault="00D537C7" w:rsidP="00AA7DBF">
      <w:pPr>
        <w:spacing w:line="360" w:lineRule="auto"/>
        <w:ind w:firstLine="709"/>
        <w:jc w:val="both"/>
        <w:rPr>
          <w:sz w:val="28"/>
          <w:szCs w:val="28"/>
        </w:rPr>
        <w:sectPr w:rsidR="00D537C7" w:rsidRPr="00AA7DBF" w:rsidSect="00B00C3D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cols w:space="720"/>
          <w:titlePg/>
          <w:docGrid w:linePitch="272"/>
        </w:sectPr>
      </w:pPr>
    </w:p>
    <w:p w:rsidR="00AD2DF0" w:rsidRPr="00AA7DBF" w:rsidRDefault="00AD2DF0" w:rsidP="004E1A17">
      <w:pPr>
        <w:ind w:firstLine="709"/>
        <w:jc w:val="center"/>
        <w:rPr>
          <w:sz w:val="28"/>
          <w:szCs w:val="28"/>
        </w:rPr>
      </w:pPr>
    </w:p>
    <w:sectPr w:rsidR="00AD2DF0" w:rsidRPr="00AA7DBF" w:rsidSect="00A333A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120A" w:rsidRDefault="0004120A" w:rsidP="00D87585">
      <w:r>
        <w:separator/>
      </w:r>
    </w:p>
  </w:endnote>
  <w:endnote w:type="continuationSeparator" w:id="1">
    <w:p w:rsidR="0004120A" w:rsidRDefault="0004120A" w:rsidP="00D87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120A" w:rsidRDefault="0004120A" w:rsidP="00D87585">
      <w:r>
        <w:separator/>
      </w:r>
    </w:p>
  </w:footnote>
  <w:footnote w:type="continuationSeparator" w:id="1">
    <w:p w:rsidR="0004120A" w:rsidRDefault="0004120A" w:rsidP="00D87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2501"/>
    </w:sdtPr>
    <w:sdtContent>
      <w:p w:rsidR="00B00C3D" w:rsidRDefault="009450B0" w:rsidP="00B00C3D">
        <w:pPr>
          <w:pStyle w:val="a6"/>
          <w:jc w:val="center"/>
        </w:pPr>
        <w:fldSimple w:instr=" PAGE   \* MERGEFORMAT ">
          <w:r w:rsidR="00425D09">
            <w:rPr>
              <w:noProof/>
            </w:rPr>
            <w:t>2</w:t>
          </w:r>
        </w:fldSimple>
      </w:p>
    </w:sdtContent>
  </w:sdt>
  <w:p w:rsidR="00D87585" w:rsidRDefault="00D87585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33A1" w:rsidRDefault="00A333A1" w:rsidP="00B00C3D">
    <w:pPr>
      <w:pStyle w:val="a6"/>
      <w:jc w:val="center"/>
    </w:pPr>
  </w:p>
  <w:p w:rsidR="00D87585" w:rsidRDefault="00D87585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24C56"/>
    <w:multiLevelType w:val="hybridMultilevel"/>
    <w:tmpl w:val="77C2C120"/>
    <w:lvl w:ilvl="0" w:tplc="FE6634D6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43010"/>
  </w:hdrShapeDefaults>
  <w:footnotePr>
    <w:footnote w:id="0"/>
    <w:footnote w:id="1"/>
  </w:footnotePr>
  <w:endnotePr>
    <w:endnote w:id="0"/>
    <w:endnote w:id="1"/>
  </w:endnotePr>
  <w:compat/>
  <w:rsids>
    <w:rsidRoot w:val="00D537C7"/>
    <w:rsid w:val="0004120A"/>
    <w:rsid w:val="0004393A"/>
    <w:rsid w:val="00081A61"/>
    <w:rsid w:val="000E1AB5"/>
    <w:rsid w:val="000F68D7"/>
    <w:rsid w:val="0011423C"/>
    <w:rsid w:val="00115CB5"/>
    <w:rsid w:val="00134D44"/>
    <w:rsid w:val="00191DBC"/>
    <w:rsid w:val="00191FD6"/>
    <w:rsid w:val="00196D44"/>
    <w:rsid w:val="001E74C0"/>
    <w:rsid w:val="002164EF"/>
    <w:rsid w:val="00240C91"/>
    <w:rsid w:val="002D6362"/>
    <w:rsid w:val="00320B1F"/>
    <w:rsid w:val="003D484E"/>
    <w:rsid w:val="00425D09"/>
    <w:rsid w:val="0042735B"/>
    <w:rsid w:val="004945E8"/>
    <w:rsid w:val="004E1A17"/>
    <w:rsid w:val="00516852"/>
    <w:rsid w:val="0053235B"/>
    <w:rsid w:val="005A006A"/>
    <w:rsid w:val="005D64F0"/>
    <w:rsid w:val="005E2BE5"/>
    <w:rsid w:val="005F0CB9"/>
    <w:rsid w:val="00600BCE"/>
    <w:rsid w:val="00664C09"/>
    <w:rsid w:val="006C0F55"/>
    <w:rsid w:val="00707BA2"/>
    <w:rsid w:val="00740231"/>
    <w:rsid w:val="00795F3B"/>
    <w:rsid w:val="008026F8"/>
    <w:rsid w:val="00846000"/>
    <w:rsid w:val="008962C9"/>
    <w:rsid w:val="008F41D3"/>
    <w:rsid w:val="009450B0"/>
    <w:rsid w:val="00A333A1"/>
    <w:rsid w:val="00A47E7B"/>
    <w:rsid w:val="00AA7835"/>
    <w:rsid w:val="00AA7DBF"/>
    <w:rsid w:val="00AD2DF0"/>
    <w:rsid w:val="00AF7CFC"/>
    <w:rsid w:val="00B00C3D"/>
    <w:rsid w:val="00B376DF"/>
    <w:rsid w:val="00BB6FEE"/>
    <w:rsid w:val="00BC6BB3"/>
    <w:rsid w:val="00BC6C74"/>
    <w:rsid w:val="00C13ACB"/>
    <w:rsid w:val="00C438DB"/>
    <w:rsid w:val="00CE007B"/>
    <w:rsid w:val="00D34950"/>
    <w:rsid w:val="00D537C7"/>
    <w:rsid w:val="00D718DB"/>
    <w:rsid w:val="00D87585"/>
    <w:rsid w:val="00DC26D7"/>
    <w:rsid w:val="00DE73B4"/>
    <w:rsid w:val="00E36C35"/>
    <w:rsid w:val="00E616F7"/>
    <w:rsid w:val="00E70964"/>
    <w:rsid w:val="00EA6068"/>
    <w:rsid w:val="00ED76BA"/>
    <w:rsid w:val="00EF1473"/>
    <w:rsid w:val="00EF4C86"/>
    <w:rsid w:val="00F5695E"/>
    <w:rsid w:val="00F7307B"/>
    <w:rsid w:val="00F75C34"/>
    <w:rsid w:val="00F85D31"/>
    <w:rsid w:val="00FB19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537C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537C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a3">
    <w:name w:val="Нормальный (таблица)"/>
    <w:basedOn w:val="a"/>
    <w:next w:val="a"/>
    <w:rsid w:val="00D537C7"/>
    <w:pPr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ConsPlusCell">
    <w:name w:val="ConsPlusCell"/>
    <w:rsid w:val="00D537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D537C7"/>
    <w:rPr>
      <w:b/>
      <w:bCs/>
      <w:color w:val="008000"/>
    </w:rPr>
  </w:style>
  <w:style w:type="paragraph" w:customStyle="1" w:styleId="ConsPlusNormal">
    <w:name w:val="ConsPlusNormal"/>
    <w:rsid w:val="00D537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B376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875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D875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875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B00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00C3D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8F41D3"/>
    <w:pPr>
      <w:ind w:left="720"/>
      <w:contextualSpacing/>
    </w:pPr>
  </w:style>
  <w:style w:type="paragraph" w:styleId="ad">
    <w:name w:val="No Spacing"/>
    <w:link w:val="ae"/>
    <w:uiPriority w:val="1"/>
    <w:qFormat/>
    <w:rsid w:val="00FB1957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FB1957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0B251-5423-47CF-B23A-A9BB3E2C6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1</cp:lastModifiedBy>
  <cp:revision>31</cp:revision>
  <cp:lastPrinted>2018-11-23T08:26:00Z</cp:lastPrinted>
  <dcterms:created xsi:type="dcterms:W3CDTF">2017-02-04T15:00:00Z</dcterms:created>
  <dcterms:modified xsi:type="dcterms:W3CDTF">2018-12-29T11:04:00Z</dcterms:modified>
</cp:coreProperties>
</file>