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41C8" w:rsidRDefault="004041C8" w:rsidP="00240C91">
      <w:pPr>
        <w:jc w:val="center"/>
        <w:rPr>
          <w:b/>
          <w:sz w:val="28"/>
          <w:szCs w:val="28"/>
        </w:rPr>
      </w:pPr>
      <w:r>
        <w:rPr>
          <w:b/>
          <w:sz w:val="28"/>
          <w:szCs w:val="28"/>
        </w:rPr>
        <w:t xml:space="preserve">АДМИНИСТРАЦИЯ </w:t>
      </w:r>
    </w:p>
    <w:p w:rsidR="00240C91" w:rsidRDefault="00240C91" w:rsidP="00240C91">
      <w:pPr>
        <w:jc w:val="center"/>
        <w:rPr>
          <w:b/>
          <w:sz w:val="28"/>
          <w:szCs w:val="28"/>
        </w:rPr>
      </w:pPr>
      <w:r>
        <w:rPr>
          <w:b/>
          <w:sz w:val="28"/>
          <w:szCs w:val="28"/>
        </w:rPr>
        <w:t>АНДРЕЕВСКОГО СЕЛЬСКОГО ПОСЕЛЕНИЯ</w:t>
      </w:r>
    </w:p>
    <w:p w:rsidR="00240C91" w:rsidRDefault="00240C91" w:rsidP="00240C91">
      <w:pPr>
        <w:jc w:val="center"/>
        <w:rPr>
          <w:b/>
          <w:sz w:val="28"/>
          <w:szCs w:val="28"/>
        </w:rPr>
      </w:pPr>
      <w:r>
        <w:rPr>
          <w:b/>
          <w:sz w:val="28"/>
          <w:szCs w:val="28"/>
        </w:rPr>
        <w:t>ТЕМНИКОВСКОГО МУНИЦИПАЛЬНОГО РАЙОНА</w:t>
      </w:r>
    </w:p>
    <w:p w:rsidR="00240C91" w:rsidRDefault="00240C91" w:rsidP="00240C91">
      <w:pPr>
        <w:jc w:val="center"/>
        <w:rPr>
          <w:sz w:val="28"/>
          <w:szCs w:val="28"/>
        </w:rPr>
      </w:pPr>
      <w:r>
        <w:rPr>
          <w:b/>
          <w:sz w:val="28"/>
          <w:szCs w:val="28"/>
        </w:rPr>
        <w:t>РЕСПУБЛИКИ МОРДОВИЯ</w:t>
      </w:r>
    </w:p>
    <w:p w:rsidR="00240C91" w:rsidRPr="000920DF" w:rsidRDefault="00240C91" w:rsidP="00240C91">
      <w:pPr>
        <w:jc w:val="center"/>
      </w:pPr>
    </w:p>
    <w:p w:rsidR="00240C91" w:rsidRPr="000920DF" w:rsidRDefault="00240C91" w:rsidP="00240C91">
      <w:pPr>
        <w:jc w:val="center"/>
      </w:pPr>
    </w:p>
    <w:p w:rsidR="00240C91" w:rsidRPr="003F494E" w:rsidRDefault="004041C8" w:rsidP="00240C91">
      <w:pPr>
        <w:jc w:val="center"/>
        <w:rPr>
          <w:b/>
          <w:bCs/>
          <w:sz w:val="18"/>
          <w:szCs w:val="18"/>
        </w:rPr>
      </w:pPr>
      <w:r>
        <w:rPr>
          <w:b/>
          <w:bCs/>
          <w:sz w:val="34"/>
          <w:szCs w:val="34"/>
        </w:rPr>
        <w:t xml:space="preserve">ПОСТАНОВЛЕНИЕ </w:t>
      </w:r>
    </w:p>
    <w:p w:rsidR="000920DF" w:rsidRDefault="000920DF" w:rsidP="00240C91">
      <w:pPr>
        <w:jc w:val="center"/>
        <w:rPr>
          <w:sz w:val="28"/>
          <w:szCs w:val="28"/>
        </w:rPr>
      </w:pPr>
    </w:p>
    <w:p w:rsidR="00240C91" w:rsidRDefault="008F6F81" w:rsidP="00240C91">
      <w:pPr>
        <w:jc w:val="center"/>
        <w:rPr>
          <w:sz w:val="28"/>
          <w:szCs w:val="28"/>
        </w:rPr>
      </w:pPr>
      <w:r>
        <w:rPr>
          <w:sz w:val="28"/>
          <w:szCs w:val="28"/>
        </w:rPr>
        <w:t>30</w:t>
      </w:r>
      <w:r w:rsidR="004041C8">
        <w:rPr>
          <w:sz w:val="28"/>
          <w:szCs w:val="28"/>
        </w:rPr>
        <w:t xml:space="preserve"> декабря 2014</w:t>
      </w:r>
      <w:r w:rsidR="00240C91">
        <w:rPr>
          <w:sz w:val="28"/>
          <w:szCs w:val="28"/>
        </w:rPr>
        <w:t xml:space="preserve"> года                                                                     </w:t>
      </w:r>
      <w:r w:rsidR="004041C8">
        <w:rPr>
          <w:sz w:val="28"/>
          <w:szCs w:val="28"/>
        </w:rPr>
        <w:t xml:space="preserve">                           № </w:t>
      </w:r>
      <w:r>
        <w:rPr>
          <w:sz w:val="28"/>
          <w:szCs w:val="28"/>
        </w:rPr>
        <w:t>39</w:t>
      </w:r>
    </w:p>
    <w:p w:rsidR="00240C91" w:rsidRDefault="00240C91" w:rsidP="00240C91">
      <w:pPr>
        <w:jc w:val="center"/>
        <w:rPr>
          <w:sz w:val="28"/>
          <w:szCs w:val="28"/>
        </w:rPr>
      </w:pPr>
      <w:r>
        <w:rPr>
          <w:sz w:val="28"/>
          <w:szCs w:val="28"/>
        </w:rPr>
        <w:t>д. Андреевка</w:t>
      </w:r>
    </w:p>
    <w:p w:rsidR="00240C91" w:rsidRDefault="00240C91" w:rsidP="00240C91">
      <w:pPr>
        <w:rPr>
          <w:sz w:val="28"/>
          <w:szCs w:val="28"/>
        </w:rPr>
      </w:pPr>
      <w:r>
        <w:t xml:space="preserve">    </w:t>
      </w:r>
      <w:r>
        <w:rPr>
          <w:sz w:val="28"/>
          <w:szCs w:val="28"/>
        </w:rPr>
        <w:t xml:space="preserve">                                                         </w:t>
      </w:r>
    </w:p>
    <w:p w:rsidR="00240C91" w:rsidRPr="000920DF" w:rsidRDefault="00240C91" w:rsidP="00240C91">
      <w:r>
        <w:rPr>
          <w:sz w:val="28"/>
          <w:szCs w:val="28"/>
        </w:rPr>
        <w:t xml:space="preserve">                                                         </w:t>
      </w:r>
    </w:p>
    <w:p w:rsidR="004041C8" w:rsidRPr="00AE6488" w:rsidRDefault="004041C8" w:rsidP="004041C8">
      <w:pPr>
        <w:jc w:val="center"/>
        <w:rPr>
          <w:color w:val="000000" w:themeColor="text1"/>
          <w:sz w:val="28"/>
          <w:szCs w:val="28"/>
        </w:rPr>
      </w:pPr>
      <w:r w:rsidRPr="00AE6488">
        <w:rPr>
          <w:rStyle w:val="af1"/>
          <w:color w:val="000000" w:themeColor="text1"/>
          <w:sz w:val="28"/>
          <w:szCs w:val="28"/>
        </w:rPr>
        <w:t>«Об утверждении Административного регламента</w:t>
      </w:r>
      <w:r>
        <w:rPr>
          <w:rStyle w:val="af1"/>
          <w:color w:val="000000" w:themeColor="text1"/>
          <w:sz w:val="28"/>
          <w:szCs w:val="28"/>
        </w:rPr>
        <w:t xml:space="preserve"> </w:t>
      </w:r>
      <w:r w:rsidRPr="00AE6488">
        <w:rPr>
          <w:rStyle w:val="af1"/>
          <w:color w:val="000000" w:themeColor="text1"/>
          <w:sz w:val="28"/>
          <w:szCs w:val="28"/>
        </w:rPr>
        <w:t xml:space="preserve">по осуществлению муниципального жилищного контроля на территории </w:t>
      </w:r>
      <w:r>
        <w:rPr>
          <w:rStyle w:val="af1"/>
          <w:color w:val="000000" w:themeColor="text1"/>
          <w:sz w:val="28"/>
          <w:szCs w:val="28"/>
        </w:rPr>
        <w:t>Андреевского</w:t>
      </w:r>
      <w:r w:rsidRPr="00AE6488">
        <w:rPr>
          <w:rStyle w:val="af1"/>
          <w:color w:val="000000" w:themeColor="text1"/>
          <w:sz w:val="28"/>
          <w:szCs w:val="28"/>
        </w:rPr>
        <w:t xml:space="preserve"> сельского поселения </w:t>
      </w:r>
      <w:r>
        <w:rPr>
          <w:rStyle w:val="af1"/>
          <w:color w:val="000000" w:themeColor="text1"/>
          <w:sz w:val="28"/>
          <w:szCs w:val="28"/>
        </w:rPr>
        <w:t>Темниковского</w:t>
      </w:r>
      <w:r w:rsidRPr="00AE6488">
        <w:rPr>
          <w:rStyle w:val="af1"/>
          <w:color w:val="000000" w:themeColor="text1"/>
          <w:sz w:val="28"/>
          <w:szCs w:val="28"/>
        </w:rPr>
        <w:t>муниципального района Республики Мордовия»</w:t>
      </w:r>
    </w:p>
    <w:p w:rsidR="004041C8" w:rsidRPr="00AE6488" w:rsidRDefault="004041C8" w:rsidP="004041C8">
      <w:pPr>
        <w:spacing w:line="360" w:lineRule="auto"/>
        <w:jc w:val="both"/>
        <w:rPr>
          <w:color w:val="000000" w:themeColor="text1"/>
          <w:sz w:val="28"/>
          <w:szCs w:val="28"/>
        </w:rPr>
      </w:pPr>
    </w:p>
    <w:p w:rsidR="004041C8" w:rsidRPr="00E02C78" w:rsidRDefault="004041C8" w:rsidP="004041C8">
      <w:pPr>
        <w:pStyle w:val="af0"/>
        <w:spacing w:before="0" w:beforeAutospacing="0" w:after="0" w:afterAutospacing="0" w:line="360" w:lineRule="auto"/>
        <w:jc w:val="both"/>
        <w:rPr>
          <w:sz w:val="28"/>
          <w:szCs w:val="28"/>
        </w:rPr>
      </w:pPr>
      <w:r>
        <w:rPr>
          <w:sz w:val="28"/>
          <w:szCs w:val="28"/>
        </w:rPr>
        <w:t xml:space="preserve">        </w:t>
      </w:r>
      <w:r w:rsidRPr="00E02C78">
        <w:rPr>
          <w:sz w:val="28"/>
          <w:szCs w:val="28"/>
        </w:rPr>
        <w:t xml:space="preserve">В целях осуществления муниципального жилищного контроля  на территории </w:t>
      </w:r>
      <w:r>
        <w:rPr>
          <w:sz w:val="28"/>
          <w:szCs w:val="28"/>
        </w:rPr>
        <w:t xml:space="preserve">Андреевского </w:t>
      </w:r>
      <w:r w:rsidRPr="00E02C78">
        <w:rPr>
          <w:sz w:val="28"/>
          <w:szCs w:val="28"/>
        </w:rPr>
        <w:t xml:space="preserve">сельского поселения, в соответствии со ст. 20 Жилищного кодекса </w:t>
      </w:r>
      <w:proofErr w:type="gramStart"/>
      <w:r w:rsidRPr="00E02C78">
        <w:rPr>
          <w:sz w:val="28"/>
          <w:szCs w:val="28"/>
        </w:rPr>
        <w:t xml:space="preserve">Российской Федерации, ст.32 Федерального Закона от 06.10.2003 года № 131-ФЗ «Об общих принципах организации местного самоуправления в Российской Федерации», Федерального Закона от 26.12.2008г. №294-ФЗ «О защите прав  юридических лиц и  индивидуальных предпринимателей при осуществлении государственного контроля (надзора) и муниципального контроля», законом Республики Мордовия  от 19.11.2013 №79-З «О муниципальном жилищном контроле на территории  Республики Мордовия», руководствуясь Уставом </w:t>
      </w:r>
      <w:r>
        <w:rPr>
          <w:sz w:val="28"/>
          <w:szCs w:val="28"/>
        </w:rPr>
        <w:t>Андреевского</w:t>
      </w:r>
      <w:r w:rsidRPr="00E02C78">
        <w:rPr>
          <w:sz w:val="28"/>
          <w:szCs w:val="28"/>
        </w:rPr>
        <w:t xml:space="preserve"> сельского поселения</w:t>
      </w:r>
      <w:proofErr w:type="gramEnd"/>
      <w:r w:rsidRPr="00E02C78">
        <w:rPr>
          <w:sz w:val="28"/>
          <w:szCs w:val="28"/>
        </w:rPr>
        <w:t xml:space="preserve">, администрация </w:t>
      </w:r>
      <w:r>
        <w:rPr>
          <w:sz w:val="28"/>
          <w:szCs w:val="28"/>
        </w:rPr>
        <w:t xml:space="preserve">Андреевского сельского поселения </w:t>
      </w:r>
      <w:proofErr w:type="gramStart"/>
      <w:r>
        <w:rPr>
          <w:sz w:val="28"/>
          <w:szCs w:val="28"/>
        </w:rPr>
        <w:t>п</w:t>
      </w:r>
      <w:proofErr w:type="gramEnd"/>
      <w:r>
        <w:rPr>
          <w:sz w:val="28"/>
          <w:szCs w:val="28"/>
        </w:rPr>
        <w:t xml:space="preserve"> о с т а н о в л я е т</w:t>
      </w:r>
      <w:r w:rsidRPr="00E02C78">
        <w:rPr>
          <w:sz w:val="28"/>
          <w:szCs w:val="28"/>
        </w:rPr>
        <w:t>:</w:t>
      </w:r>
    </w:p>
    <w:p w:rsidR="004041C8" w:rsidRPr="004041C8" w:rsidRDefault="004041C8" w:rsidP="004041C8">
      <w:pPr>
        <w:spacing w:line="360" w:lineRule="auto"/>
        <w:jc w:val="both"/>
        <w:rPr>
          <w:color w:val="000000" w:themeColor="text1"/>
          <w:sz w:val="28"/>
          <w:szCs w:val="28"/>
        </w:rPr>
      </w:pPr>
      <w:r>
        <w:rPr>
          <w:sz w:val="28"/>
          <w:szCs w:val="28"/>
        </w:rPr>
        <w:t>1.</w:t>
      </w:r>
      <w:r w:rsidRPr="00E02C78">
        <w:rPr>
          <w:sz w:val="28"/>
          <w:szCs w:val="28"/>
        </w:rPr>
        <w:t xml:space="preserve">Утвердить прилагаемый </w:t>
      </w:r>
      <w:r w:rsidRPr="004041C8">
        <w:rPr>
          <w:rStyle w:val="af1"/>
          <w:b w:val="0"/>
          <w:color w:val="000000" w:themeColor="text1"/>
          <w:sz w:val="28"/>
          <w:szCs w:val="28"/>
        </w:rPr>
        <w:t>Административный регламент по осуществлению муниципального жилищного контроля на территории  Андреевского сельского поселения Темниковскогомуниципального района Республики Мордовия</w:t>
      </w:r>
      <w:r w:rsidRPr="004041C8">
        <w:rPr>
          <w:color w:val="000000" w:themeColor="text1"/>
          <w:sz w:val="28"/>
          <w:szCs w:val="28"/>
        </w:rPr>
        <w:t>.</w:t>
      </w:r>
    </w:p>
    <w:p w:rsidR="004041C8" w:rsidRDefault="004041C8" w:rsidP="004041C8">
      <w:pPr>
        <w:spacing w:line="360" w:lineRule="auto"/>
        <w:jc w:val="both"/>
        <w:rPr>
          <w:sz w:val="28"/>
          <w:szCs w:val="28"/>
        </w:rPr>
      </w:pPr>
      <w:bookmarkStart w:id="0" w:name="sub_2"/>
      <w:r>
        <w:rPr>
          <w:sz w:val="28"/>
          <w:szCs w:val="28"/>
        </w:rPr>
        <w:t>2.</w:t>
      </w:r>
      <w:proofErr w:type="gramStart"/>
      <w:r w:rsidRPr="00E02C78">
        <w:rPr>
          <w:sz w:val="28"/>
          <w:szCs w:val="28"/>
        </w:rPr>
        <w:t>Контроль за</w:t>
      </w:r>
      <w:proofErr w:type="gramEnd"/>
      <w:r w:rsidRPr="00E02C78">
        <w:rPr>
          <w:sz w:val="28"/>
          <w:szCs w:val="28"/>
        </w:rPr>
        <w:t xml:space="preserve"> исполнением настоящего постановления </w:t>
      </w:r>
      <w:bookmarkEnd w:id="0"/>
      <w:r>
        <w:rPr>
          <w:sz w:val="28"/>
          <w:szCs w:val="28"/>
        </w:rPr>
        <w:t>оставляю за собой</w:t>
      </w:r>
    </w:p>
    <w:p w:rsidR="004041C8" w:rsidRPr="004041C8" w:rsidRDefault="004041C8" w:rsidP="004041C8">
      <w:pPr>
        <w:spacing w:line="360" w:lineRule="auto"/>
        <w:jc w:val="both"/>
        <w:rPr>
          <w:color w:val="000000" w:themeColor="text1"/>
          <w:sz w:val="28"/>
          <w:szCs w:val="28"/>
        </w:rPr>
      </w:pPr>
      <w:r>
        <w:rPr>
          <w:sz w:val="28"/>
          <w:szCs w:val="28"/>
        </w:rPr>
        <w:t>3.</w:t>
      </w:r>
      <w:r w:rsidRPr="00E02C78">
        <w:rPr>
          <w:sz w:val="28"/>
          <w:szCs w:val="28"/>
        </w:rPr>
        <w:t xml:space="preserve">Настоящее постановление вступает в силу со дня его </w:t>
      </w:r>
      <w:hyperlink r:id="rId8" w:history="1">
        <w:r w:rsidRPr="00E02C78">
          <w:rPr>
            <w:sz w:val="28"/>
            <w:szCs w:val="28"/>
          </w:rPr>
          <w:t>официального опубликования</w:t>
        </w:r>
      </w:hyperlink>
      <w:r w:rsidRPr="00E02C78">
        <w:rPr>
          <w:sz w:val="28"/>
          <w:szCs w:val="28"/>
        </w:rPr>
        <w:t xml:space="preserve"> </w:t>
      </w:r>
      <w:r>
        <w:rPr>
          <w:sz w:val="28"/>
          <w:szCs w:val="28"/>
        </w:rPr>
        <w:t>в информационном бюллетене</w:t>
      </w:r>
      <w:r w:rsidRPr="00E02C78">
        <w:rPr>
          <w:sz w:val="28"/>
          <w:szCs w:val="28"/>
        </w:rPr>
        <w:t xml:space="preserve"> и подлежит размещению </w:t>
      </w:r>
      <w:r w:rsidRPr="004041C8">
        <w:rPr>
          <w:color w:val="000000" w:themeColor="text1"/>
          <w:sz w:val="28"/>
          <w:szCs w:val="28"/>
        </w:rPr>
        <w:t>на официальном сайте администрации Андреевского сел</w:t>
      </w:r>
      <w:r>
        <w:rPr>
          <w:color w:val="000000" w:themeColor="text1"/>
          <w:sz w:val="28"/>
          <w:szCs w:val="28"/>
        </w:rPr>
        <w:t>ьского поселения</w:t>
      </w:r>
      <w:r w:rsidRPr="004041C8">
        <w:rPr>
          <w:color w:val="000000" w:themeColor="text1"/>
          <w:sz w:val="28"/>
          <w:szCs w:val="28"/>
        </w:rPr>
        <w:t>.</w:t>
      </w:r>
    </w:p>
    <w:p w:rsidR="004041C8" w:rsidRDefault="004041C8" w:rsidP="004041C8">
      <w:pPr>
        <w:jc w:val="both"/>
        <w:rPr>
          <w:color w:val="5F5F5F"/>
          <w:sz w:val="28"/>
          <w:szCs w:val="28"/>
        </w:rPr>
      </w:pPr>
    </w:p>
    <w:p w:rsidR="004041C8" w:rsidRPr="004041C8" w:rsidRDefault="004041C8" w:rsidP="004041C8">
      <w:pPr>
        <w:rPr>
          <w:color w:val="000000" w:themeColor="text1"/>
          <w:sz w:val="28"/>
          <w:szCs w:val="28"/>
        </w:rPr>
      </w:pPr>
      <w:r w:rsidRPr="00FE2DFA">
        <w:rPr>
          <w:color w:val="5F5F5F"/>
          <w:sz w:val="28"/>
          <w:szCs w:val="28"/>
        </w:rPr>
        <w:t> </w:t>
      </w:r>
      <w:r w:rsidRPr="00FE2DFA">
        <w:rPr>
          <w:sz w:val="28"/>
          <w:szCs w:val="28"/>
        </w:rPr>
        <w:t xml:space="preserve">Глава </w:t>
      </w:r>
      <w:r>
        <w:rPr>
          <w:sz w:val="28"/>
          <w:szCs w:val="28"/>
        </w:rPr>
        <w:t>Андреевского</w:t>
      </w:r>
      <w:r w:rsidRPr="00FE2DFA">
        <w:rPr>
          <w:sz w:val="28"/>
          <w:szCs w:val="28"/>
        </w:rPr>
        <w:t xml:space="preserve"> сельского поселения</w:t>
      </w:r>
      <w:r>
        <w:rPr>
          <w:sz w:val="28"/>
          <w:szCs w:val="28"/>
        </w:rPr>
        <w:t xml:space="preserve">                                            Т</w:t>
      </w:r>
      <w:r w:rsidRPr="004041C8">
        <w:rPr>
          <w:sz w:val="28"/>
          <w:szCs w:val="28"/>
        </w:rPr>
        <w:t>.</w:t>
      </w:r>
      <w:r>
        <w:rPr>
          <w:sz w:val="28"/>
          <w:szCs w:val="28"/>
        </w:rPr>
        <w:t>В</w:t>
      </w:r>
      <w:r w:rsidRPr="004041C8">
        <w:rPr>
          <w:color w:val="000000" w:themeColor="text1"/>
          <w:sz w:val="28"/>
          <w:szCs w:val="28"/>
        </w:rPr>
        <w:t>.</w:t>
      </w:r>
      <w:r>
        <w:rPr>
          <w:color w:val="000000" w:themeColor="text1"/>
          <w:sz w:val="28"/>
          <w:szCs w:val="28"/>
        </w:rPr>
        <w:t>Максимова</w:t>
      </w:r>
    </w:p>
    <w:p w:rsidR="004041C8" w:rsidRPr="004041C8" w:rsidRDefault="004041C8" w:rsidP="004041C8">
      <w:pPr>
        <w:pStyle w:val="af0"/>
        <w:jc w:val="right"/>
        <w:rPr>
          <w:color w:val="000000" w:themeColor="text1"/>
        </w:rPr>
      </w:pPr>
      <w:r>
        <w:rPr>
          <w:color w:val="000000" w:themeColor="text1"/>
        </w:rPr>
        <w:lastRenderedPageBreak/>
        <w:t>ПРИЛОЖЕНИЕ</w:t>
      </w:r>
      <w:r>
        <w:rPr>
          <w:color w:val="000000" w:themeColor="text1"/>
        </w:rPr>
        <w:br/>
        <w:t>к постановлению</w:t>
      </w:r>
      <w:r w:rsidRPr="004041C8">
        <w:rPr>
          <w:color w:val="000000" w:themeColor="text1"/>
        </w:rPr>
        <w:t xml:space="preserve"> администрации </w:t>
      </w:r>
      <w:r w:rsidRPr="004041C8">
        <w:rPr>
          <w:color w:val="000000" w:themeColor="text1"/>
        </w:rPr>
        <w:br/>
        <w:t xml:space="preserve"> Андреевскогосельского поселения </w:t>
      </w:r>
      <w:r w:rsidR="008F6F81">
        <w:rPr>
          <w:color w:val="000000" w:themeColor="text1"/>
        </w:rPr>
        <w:br/>
        <w:t> от 30</w:t>
      </w:r>
      <w:r>
        <w:rPr>
          <w:color w:val="000000" w:themeColor="text1"/>
        </w:rPr>
        <w:t xml:space="preserve"> декабря</w:t>
      </w:r>
      <w:r w:rsidRPr="004041C8">
        <w:rPr>
          <w:color w:val="000000" w:themeColor="text1"/>
        </w:rPr>
        <w:t xml:space="preserve"> </w:t>
      </w:r>
      <w:smartTag w:uri="urn:schemas-microsoft-com:office:smarttags" w:element="metricconverter">
        <w:smartTagPr>
          <w:attr w:name="ProductID" w:val="2014 г"/>
        </w:smartTagPr>
        <w:r w:rsidRPr="004041C8">
          <w:rPr>
            <w:color w:val="000000" w:themeColor="text1"/>
          </w:rPr>
          <w:t>2014 г</w:t>
        </w:r>
      </w:smartTag>
      <w:r w:rsidRPr="004041C8">
        <w:rPr>
          <w:color w:val="000000" w:themeColor="text1"/>
        </w:rPr>
        <w:t>.  </w:t>
      </w:r>
      <w:r>
        <w:rPr>
          <w:color w:val="000000" w:themeColor="text1"/>
        </w:rPr>
        <w:t xml:space="preserve"> № </w:t>
      </w:r>
      <w:r w:rsidR="008F6F81">
        <w:rPr>
          <w:color w:val="000000" w:themeColor="text1"/>
        </w:rPr>
        <w:t>39</w:t>
      </w:r>
    </w:p>
    <w:p w:rsidR="004041C8" w:rsidRPr="004041C8" w:rsidRDefault="004041C8" w:rsidP="004041C8">
      <w:pPr>
        <w:jc w:val="center"/>
        <w:rPr>
          <w:color w:val="000000" w:themeColor="text1"/>
          <w:sz w:val="28"/>
          <w:szCs w:val="28"/>
        </w:rPr>
      </w:pPr>
      <w:r w:rsidRPr="004041C8">
        <w:rPr>
          <w:rStyle w:val="af1"/>
          <w:color w:val="000000" w:themeColor="text1"/>
          <w:sz w:val="28"/>
          <w:szCs w:val="28"/>
        </w:rPr>
        <w:t xml:space="preserve">Административный регламент по осуществлению муниципального жилищного контроля </w:t>
      </w:r>
      <w:r>
        <w:rPr>
          <w:rStyle w:val="af1"/>
          <w:color w:val="000000" w:themeColor="text1"/>
          <w:sz w:val="28"/>
          <w:szCs w:val="28"/>
        </w:rPr>
        <w:t xml:space="preserve">на территории </w:t>
      </w:r>
      <w:r w:rsidRPr="004041C8">
        <w:rPr>
          <w:rStyle w:val="af1"/>
          <w:color w:val="000000" w:themeColor="text1"/>
          <w:sz w:val="28"/>
          <w:szCs w:val="28"/>
        </w:rPr>
        <w:t>Андреевского сельского поселения Темниковскогорайона Республики Мордовия</w:t>
      </w:r>
    </w:p>
    <w:p w:rsidR="004041C8" w:rsidRPr="004041C8" w:rsidRDefault="004041C8" w:rsidP="004041C8">
      <w:pPr>
        <w:pStyle w:val="af0"/>
        <w:jc w:val="center"/>
        <w:rPr>
          <w:color w:val="000000" w:themeColor="text1"/>
          <w:sz w:val="28"/>
          <w:szCs w:val="28"/>
        </w:rPr>
      </w:pPr>
      <w:r w:rsidRPr="004041C8">
        <w:rPr>
          <w:rStyle w:val="af1"/>
          <w:color w:val="000000" w:themeColor="text1"/>
          <w:sz w:val="28"/>
          <w:szCs w:val="28"/>
        </w:rPr>
        <w:t>1. Общие положения</w:t>
      </w:r>
      <w:r w:rsidRPr="004041C8">
        <w:rPr>
          <w:color w:val="000000" w:themeColor="text1"/>
          <w:sz w:val="28"/>
          <w:szCs w:val="28"/>
        </w:rPr>
        <w:t> </w:t>
      </w:r>
    </w:p>
    <w:p w:rsidR="004041C8" w:rsidRPr="004041C8" w:rsidRDefault="004041C8" w:rsidP="004041C8">
      <w:pPr>
        <w:pStyle w:val="af0"/>
        <w:spacing w:before="0" w:beforeAutospacing="0" w:after="0" w:afterAutospacing="0" w:line="360" w:lineRule="auto"/>
        <w:jc w:val="both"/>
        <w:rPr>
          <w:color w:val="000000" w:themeColor="text1"/>
          <w:sz w:val="28"/>
          <w:szCs w:val="28"/>
        </w:rPr>
      </w:pPr>
      <w:r w:rsidRPr="004041C8">
        <w:rPr>
          <w:color w:val="000000" w:themeColor="text1"/>
          <w:sz w:val="28"/>
          <w:szCs w:val="28"/>
        </w:rPr>
        <w:t>1.1. Настоящий Административный регламент определяет сроки и последовательность действий (административных процедур), проводимых уполномоченными должностными лицами Администрации Андреевского сельского поселения при осуществлении муниципального жилищного контроля в Андреевском сельском поселении  Темниковскогомуниципального района Республики Мордовия.</w:t>
      </w:r>
    </w:p>
    <w:p w:rsidR="004041C8" w:rsidRPr="004041C8" w:rsidRDefault="004041C8" w:rsidP="004041C8">
      <w:pPr>
        <w:pStyle w:val="af0"/>
        <w:spacing w:before="0" w:beforeAutospacing="0" w:after="0" w:afterAutospacing="0" w:line="360" w:lineRule="auto"/>
        <w:jc w:val="both"/>
        <w:rPr>
          <w:color w:val="000000" w:themeColor="text1"/>
          <w:sz w:val="28"/>
          <w:szCs w:val="28"/>
        </w:rPr>
      </w:pPr>
      <w:r w:rsidRPr="004041C8">
        <w:rPr>
          <w:color w:val="000000" w:themeColor="text1"/>
          <w:sz w:val="28"/>
          <w:szCs w:val="28"/>
        </w:rPr>
        <w:t>1.2. Муниципальный жилищный контроль осуществляется Администрацией Андреевского сельского поселения  (далее – Администрация поселения).</w:t>
      </w:r>
    </w:p>
    <w:p w:rsidR="004041C8" w:rsidRPr="004041C8" w:rsidRDefault="004041C8" w:rsidP="004041C8">
      <w:pPr>
        <w:spacing w:line="360" w:lineRule="auto"/>
        <w:jc w:val="both"/>
        <w:rPr>
          <w:sz w:val="28"/>
          <w:szCs w:val="28"/>
        </w:rPr>
      </w:pPr>
      <w:r w:rsidRPr="004041C8">
        <w:rPr>
          <w:sz w:val="28"/>
          <w:szCs w:val="28"/>
        </w:rPr>
        <w:t>1.3. Перечень нормативно-правовых актов, регулирующих исполнение государственной функции:</w:t>
      </w:r>
    </w:p>
    <w:p w:rsidR="004041C8" w:rsidRPr="004041C8" w:rsidRDefault="004041C8" w:rsidP="004041C8">
      <w:pPr>
        <w:spacing w:line="360" w:lineRule="auto"/>
        <w:jc w:val="both"/>
        <w:rPr>
          <w:sz w:val="28"/>
          <w:szCs w:val="28"/>
        </w:rPr>
      </w:pPr>
      <w:r w:rsidRPr="004041C8">
        <w:rPr>
          <w:sz w:val="28"/>
          <w:szCs w:val="28"/>
        </w:rPr>
        <w:t>- Конституция Российской Федерации;</w:t>
      </w:r>
    </w:p>
    <w:p w:rsidR="004041C8" w:rsidRPr="004041C8" w:rsidRDefault="004041C8" w:rsidP="004041C8">
      <w:pPr>
        <w:spacing w:line="360" w:lineRule="auto"/>
        <w:jc w:val="both"/>
        <w:rPr>
          <w:sz w:val="28"/>
          <w:szCs w:val="28"/>
        </w:rPr>
      </w:pPr>
      <w:r w:rsidRPr="004041C8">
        <w:rPr>
          <w:sz w:val="28"/>
          <w:szCs w:val="28"/>
        </w:rPr>
        <w:t>- Жилищный кодекс Российской Федерации;</w:t>
      </w:r>
    </w:p>
    <w:p w:rsidR="004041C8" w:rsidRPr="004041C8" w:rsidRDefault="004041C8" w:rsidP="004041C8">
      <w:pPr>
        <w:spacing w:line="360" w:lineRule="auto"/>
        <w:jc w:val="both"/>
        <w:rPr>
          <w:sz w:val="28"/>
          <w:szCs w:val="28"/>
        </w:rPr>
      </w:pPr>
      <w:r w:rsidRPr="004041C8">
        <w:rPr>
          <w:sz w:val="28"/>
          <w:szCs w:val="28"/>
        </w:rPr>
        <w:t>- Кодекс Российской Федерации об административных правонарушениях;</w:t>
      </w:r>
    </w:p>
    <w:p w:rsidR="004041C8" w:rsidRPr="004041C8" w:rsidRDefault="004041C8" w:rsidP="004041C8">
      <w:pPr>
        <w:spacing w:line="360" w:lineRule="auto"/>
        <w:jc w:val="both"/>
        <w:rPr>
          <w:sz w:val="28"/>
          <w:szCs w:val="28"/>
        </w:rPr>
      </w:pPr>
      <w:r w:rsidRPr="004041C8">
        <w:rPr>
          <w:sz w:val="28"/>
          <w:szCs w:val="28"/>
        </w:rPr>
        <w:t>- Федеральный закон от 2 мая 2006 года № 59-ФЗ «О порядке рассмотрения об</w:t>
      </w:r>
      <w:r w:rsidRPr="004041C8">
        <w:rPr>
          <w:sz w:val="28"/>
          <w:szCs w:val="28"/>
        </w:rPr>
        <w:softHyphen/>
        <w:t>ращений граждан Российской Федерации»;</w:t>
      </w:r>
    </w:p>
    <w:p w:rsidR="004041C8" w:rsidRPr="004041C8" w:rsidRDefault="004041C8" w:rsidP="004041C8">
      <w:pPr>
        <w:spacing w:line="360" w:lineRule="auto"/>
        <w:jc w:val="both"/>
        <w:rPr>
          <w:sz w:val="28"/>
          <w:szCs w:val="28"/>
        </w:rPr>
      </w:pPr>
      <w:r w:rsidRPr="004041C8">
        <w:rPr>
          <w:sz w:val="28"/>
          <w:szCs w:val="28"/>
        </w:rPr>
        <w:t>- Федеральный закон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041C8" w:rsidRPr="004041C8" w:rsidRDefault="004041C8" w:rsidP="004041C8">
      <w:pPr>
        <w:spacing w:line="360" w:lineRule="auto"/>
        <w:jc w:val="both"/>
        <w:rPr>
          <w:sz w:val="28"/>
          <w:szCs w:val="28"/>
        </w:rPr>
      </w:pPr>
      <w:r w:rsidRPr="004041C8">
        <w:rPr>
          <w:sz w:val="28"/>
          <w:szCs w:val="28"/>
        </w:rPr>
        <w:t>- Федеральный закон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 </w:t>
      </w:r>
    </w:p>
    <w:p w:rsidR="004041C8" w:rsidRPr="004041C8" w:rsidRDefault="004041C8" w:rsidP="004041C8">
      <w:pPr>
        <w:spacing w:line="360" w:lineRule="auto"/>
        <w:jc w:val="both"/>
        <w:rPr>
          <w:sz w:val="28"/>
          <w:szCs w:val="28"/>
        </w:rPr>
      </w:pPr>
      <w:r w:rsidRPr="004041C8">
        <w:rPr>
          <w:sz w:val="28"/>
          <w:szCs w:val="28"/>
        </w:rPr>
        <w:t>- постановление Правительства Российской Федерации от 21 января 2006 г. № 25 «Об утверждении Правил пользования жилыми помещениями»;</w:t>
      </w:r>
    </w:p>
    <w:p w:rsidR="004041C8" w:rsidRPr="004041C8" w:rsidRDefault="004041C8" w:rsidP="004041C8">
      <w:pPr>
        <w:spacing w:line="360" w:lineRule="auto"/>
        <w:jc w:val="both"/>
        <w:rPr>
          <w:sz w:val="28"/>
          <w:szCs w:val="28"/>
        </w:rPr>
      </w:pPr>
      <w:r w:rsidRPr="004041C8">
        <w:rPr>
          <w:sz w:val="28"/>
          <w:szCs w:val="28"/>
        </w:rPr>
        <w:lastRenderedPageBreak/>
        <w:t>- постановление Правительства Российской Федерации от 28 января 2006 г. №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w:t>
      </w:r>
    </w:p>
    <w:p w:rsidR="004041C8" w:rsidRPr="004041C8" w:rsidRDefault="004041C8" w:rsidP="004041C8">
      <w:pPr>
        <w:spacing w:line="360" w:lineRule="auto"/>
        <w:jc w:val="both"/>
        <w:rPr>
          <w:sz w:val="28"/>
          <w:szCs w:val="28"/>
        </w:rPr>
      </w:pPr>
      <w:r w:rsidRPr="004041C8">
        <w:rPr>
          <w:sz w:val="28"/>
          <w:szCs w:val="28"/>
        </w:rPr>
        <w:t>- постановление Правительства Российской Федерации от 23 мая 2006 г. № 307 «О порядке предоставления коммунальных услуг гражданам»;</w:t>
      </w:r>
    </w:p>
    <w:p w:rsidR="004041C8" w:rsidRPr="004041C8" w:rsidRDefault="004041C8" w:rsidP="004041C8">
      <w:pPr>
        <w:spacing w:line="360" w:lineRule="auto"/>
        <w:jc w:val="both"/>
        <w:rPr>
          <w:sz w:val="28"/>
          <w:szCs w:val="28"/>
        </w:rPr>
      </w:pPr>
      <w:proofErr w:type="gramStart"/>
      <w:r w:rsidRPr="004041C8">
        <w:rPr>
          <w:sz w:val="28"/>
          <w:szCs w:val="28"/>
        </w:rPr>
        <w:t>- постановление Правительства Российской Федерации от 13 августа 2006г.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roofErr w:type="gramEnd"/>
    </w:p>
    <w:p w:rsidR="004041C8" w:rsidRPr="004041C8" w:rsidRDefault="004041C8" w:rsidP="004041C8">
      <w:pPr>
        <w:spacing w:line="360" w:lineRule="auto"/>
        <w:jc w:val="both"/>
        <w:rPr>
          <w:sz w:val="28"/>
          <w:szCs w:val="28"/>
        </w:rPr>
      </w:pPr>
      <w:r w:rsidRPr="004041C8">
        <w:rPr>
          <w:sz w:val="28"/>
          <w:szCs w:val="28"/>
        </w:rPr>
        <w:t>- Правила и нормы технической эксплуатации жилищного фонда, утвержденные постановлением Госстроя России от 27.09.2003 № 170;</w:t>
      </w:r>
    </w:p>
    <w:p w:rsidR="004041C8" w:rsidRPr="004041C8" w:rsidRDefault="004041C8" w:rsidP="004041C8">
      <w:pPr>
        <w:spacing w:line="360" w:lineRule="auto"/>
        <w:jc w:val="both"/>
        <w:rPr>
          <w:sz w:val="28"/>
          <w:szCs w:val="28"/>
        </w:rPr>
      </w:pPr>
      <w:r w:rsidRPr="004041C8">
        <w:rPr>
          <w:sz w:val="28"/>
          <w:szCs w:val="28"/>
        </w:rPr>
        <w:t>- Административный регламент.</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1.4.Под муниципальным жилищным контролем понимается деятельность органов местного самоуправления, уполномоченных на организацию и проведение на территории муниципального образования проверок соблюдения юридическими лицами, индивидуальными предпринимателями и гражданами обязательных требований, установленных в отношении муниципального жилищного фонда федеральными и  республиканскими законами  в области жилищных отношений, а также муниципальными правовыми актами поселения.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1.5.    Муниципальный контроль осуществляется в целях недопущения совершения правонарушений в сфере содержания, ремонта и использования  муниципального жилищного фонда, выявления причин и условий, способствующих совершению административных правонарушений гражданами- нанимателями и членами их семей.</w:t>
      </w:r>
    </w:p>
    <w:p w:rsidR="004041C8" w:rsidRPr="004041C8" w:rsidRDefault="004041C8" w:rsidP="004041C8">
      <w:pPr>
        <w:spacing w:line="360" w:lineRule="auto"/>
        <w:jc w:val="both"/>
        <w:rPr>
          <w:color w:val="000000" w:themeColor="text1"/>
          <w:sz w:val="28"/>
          <w:szCs w:val="28"/>
        </w:rPr>
      </w:pPr>
      <w:r>
        <w:rPr>
          <w:color w:val="000000" w:themeColor="text1"/>
          <w:sz w:val="28"/>
          <w:szCs w:val="28"/>
        </w:rPr>
        <w:t>1.6.</w:t>
      </w:r>
      <w:r w:rsidRPr="004041C8">
        <w:rPr>
          <w:color w:val="000000" w:themeColor="text1"/>
          <w:sz w:val="28"/>
          <w:szCs w:val="28"/>
        </w:rPr>
        <w:t xml:space="preserve">Муниципальный контроль осуществляется в форме документальных и выездных проверок, проводимых в соответствии с утвержденными планами, а также </w:t>
      </w:r>
      <w:r w:rsidRPr="004041C8">
        <w:rPr>
          <w:color w:val="000000" w:themeColor="text1"/>
          <w:sz w:val="28"/>
          <w:szCs w:val="28"/>
        </w:rPr>
        <w:lastRenderedPageBreak/>
        <w:t>внеплановых документарных и выездных проверок с соблюдением прав и законных интересов организаций и граждан.</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1.7.Задачей муниципального контроля является обеспечение соблюдения организациями независимо от их организационно-правовых форм и форм собственности, их руководителями, должностными лицами, индивидуальными предпринимателями, а также гражданами требований, установленных муниципальными правовыми актами.</w:t>
      </w:r>
    </w:p>
    <w:p w:rsidR="004041C8" w:rsidRPr="004041C8" w:rsidRDefault="004041C8" w:rsidP="004041C8">
      <w:pPr>
        <w:spacing w:line="360" w:lineRule="auto"/>
        <w:jc w:val="both"/>
        <w:rPr>
          <w:color w:val="000000" w:themeColor="text1"/>
          <w:sz w:val="28"/>
          <w:szCs w:val="28"/>
        </w:rPr>
      </w:pPr>
      <w:r>
        <w:rPr>
          <w:color w:val="000000" w:themeColor="text1"/>
          <w:sz w:val="28"/>
          <w:szCs w:val="28"/>
        </w:rPr>
        <w:t>1.8.</w:t>
      </w:r>
      <w:r w:rsidRPr="004041C8">
        <w:rPr>
          <w:color w:val="000000" w:themeColor="text1"/>
          <w:sz w:val="28"/>
          <w:szCs w:val="28"/>
        </w:rPr>
        <w:t>Конечными результатами проведения проверок при осуществлении муниципального контроля являются: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выявление и принятие мер по устранению нарушений требований, установленных муниципальными правовыми актами, установление отсутствия состава правонарушений;</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исполнение нарушителями требований, установленных муниципальными правовыми актами, предписаний об устранении нарушений;</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привлечение виновных лиц к административной ответственности.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xml:space="preserve">1.9. В случае выявления при осуществлении муниципального контроля нарушений требований законодательства Российской Федерации, </w:t>
      </w:r>
      <w:proofErr w:type="gramStart"/>
      <w:r w:rsidRPr="004041C8">
        <w:rPr>
          <w:color w:val="000000" w:themeColor="text1"/>
          <w:sz w:val="28"/>
          <w:szCs w:val="28"/>
        </w:rPr>
        <w:t>контроль за</w:t>
      </w:r>
      <w:proofErr w:type="gramEnd"/>
      <w:r w:rsidRPr="004041C8">
        <w:rPr>
          <w:color w:val="000000" w:themeColor="text1"/>
          <w:sz w:val="28"/>
          <w:szCs w:val="28"/>
        </w:rPr>
        <w:t xml:space="preserve"> соблюдением которых не входит в компетенцию Администрации поселения, в срок не позднее пяти рабочих дней Администрация поселения сообщает о выявленных нарушениях в соответствующие контрольно-надзорные или правоохранительные органы (направляет документы, свидетельствующие о нарушениях).</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1.10. Юридическими фактами завершения действий при осуществлении муниципального контроля являются: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составление акта проверки;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выдача предписания об устранении нарушений;</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подготовка и направление материалов проверки в органы, уполномоченные составлять протоколы об административных правонарушениях, предусмотренных Кодексом Российской Федерации об административных правонарушениях.</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Последовательность действий при осуществлении муниципального контроля осуществляется в соответствии с приложениями № 1, 2.</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lastRenderedPageBreak/>
        <w:t>1.11. Обязанности</w:t>
      </w:r>
      <w:r w:rsidRPr="004041C8">
        <w:rPr>
          <w:rStyle w:val="af1"/>
          <w:color w:val="000000" w:themeColor="text1"/>
          <w:sz w:val="28"/>
          <w:szCs w:val="28"/>
        </w:rPr>
        <w:t xml:space="preserve"> </w:t>
      </w:r>
      <w:r w:rsidRPr="004041C8">
        <w:rPr>
          <w:color w:val="000000" w:themeColor="text1"/>
          <w:sz w:val="28"/>
          <w:szCs w:val="28"/>
        </w:rPr>
        <w:t>должностных лиц Администрации при проведении проверки: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соблюдать законодательство Российской Федерации, права и законные интересы физического лица, юридического лица, индивидуального предпринимателя, проверка которых проводится;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проводить проверку на основании распоряжения Главы Андреевского сельского поселения, его заместителя о её проведении в соответствии с ее назначением;</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Главы Андреевского сельского поселения, его заместителя, лиц, исполняющих обязанности указанных должностных лиц, и в предусмотренных действующим законодательством случаях при предъявлении копии документа о согласовании проведения проверки;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не препятствовать физическому лицу,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знакомить физическое лицо,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4041C8" w:rsidRPr="004041C8" w:rsidRDefault="004041C8" w:rsidP="004041C8">
      <w:pPr>
        <w:spacing w:line="360" w:lineRule="auto"/>
        <w:jc w:val="both"/>
        <w:rPr>
          <w:color w:val="000000" w:themeColor="text1"/>
          <w:sz w:val="28"/>
          <w:szCs w:val="28"/>
        </w:rPr>
      </w:pPr>
      <w:proofErr w:type="gramStart"/>
      <w:r w:rsidRPr="004041C8">
        <w:rPr>
          <w:color w:val="000000" w:themeColor="text1"/>
          <w:sz w:val="28"/>
          <w:szCs w:val="28"/>
        </w:rPr>
        <w:t xml:space="preserve">-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w:t>
      </w:r>
      <w:r w:rsidRPr="004041C8">
        <w:rPr>
          <w:color w:val="000000" w:themeColor="text1"/>
          <w:sz w:val="28"/>
          <w:szCs w:val="28"/>
        </w:rPr>
        <w:lastRenderedPageBreak/>
        <w:t>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юридических лиц, индивидуальных предпринимателей;</w:t>
      </w:r>
      <w:proofErr w:type="gramEnd"/>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доказывать обоснованность своих действий при их обжаловании физическими и юридическими лицами, индивидуальными предпринимателями в порядке, установленном законодательством Российской Федерации;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соблюдать сроки проведения проверки, установленные Административным регламентом;</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не требовать от физического и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перед началом проведения выездной проверки по просьбе физического лица,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в соответствии с которым проводится проверка;</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в установленном порядке осуществлять запись о проведенной проверке в журнале учета проверок.</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1.12. При проведении проверки должностные лица Администрации не вправе:</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проверять выполнение обязательных требований, если такие требования не относятся к полномочиям Администрации,</w:t>
      </w:r>
    </w:p>
    <w:p w:rsidR="004041C8" w:rsidRPr="004041C8" w:rsidRDefault="004041C8" w:rsidP="004041C8">
      <w:pPr>
        <w:spacing w:line="360" w:lineRule="auto"/>
        <w:jc w:val="both"/>
        <w:rPr>
          <w:color w:val="000000" w:themeColor="text1"/>
          <w:sz w:val="28"/>
          <w:szCs w:val="28"/>
        </w:rPr>
      </w:pPr>
      <w:proofErr w:type="gramStart"/>
      <w:r w:rsidRPr="004041C8">
        <w:rPr>
          <w:color w:val="000000" w:themeColor="text1"/>
          <w:sz w:val="28"/>
          <w:szCs w:val="28"/>
        </w:rPr>
        <w:t xml:space="preserve">- осуществлять плановую или внеплановую выездную проверку в случае отсутствия при ее проведении физического лица,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 </w:t>
      </w:r>
      <w:r w:rsidRPr="004041C8">
        <w:rPr>
          <w:color w:val="000000" w:themeColor="text1"/>
          <w:sz w:val="28"/>
          <w:szCs w:val="28"/>
        </w:rPr>
        <w:lastRenderedPageBreak/>
        <w:t>случае возникновения чрезвычайных ситуаций</w:t>
      </w:r>
      <w:proofErr w:type="gramEnd"/>
      <w:r w:rsidRPr="004041C8">
        <w:rPr>
          <w:color w:val="000000" w:themeColor="text1"/>
          <w:sz w:val="28"/>
          <w:szCs w:val="28"/>
        </w:rPr>
        <w:t xml:space="preserve"> природного и техногенного характера;</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требовать представления документов, информации, если они не являются непосредственными объектами проверки или не относятся к предмету проверки, а также изымать оригиналы таких документов;</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включая ее носители (исполнительные документы и их копии), за исключением случаев, предусмотренных законодательством Российской Федерации;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превышать установленные сроки проведения проверки;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xml:space="preserve">1.13. Права лиц, в отношении которых проводится проверка: </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непосредственно присутствовать при проведении проверки, давать объяснения по вопросам, относящимся к предмету проверки;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получать от Администрации, ее должностных лиц информацию, которая относится к предмету проверки и предоставление которой предусмотрено Административным регламентом;</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Администрации;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обжаловать действия (бездействие) должностных лиц Администрации, повлекшие за собой нарушение прав физического или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1.14. Обязанности лиц, в отношении которых проводится проверка: </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xml:space="preserve">- при проведении проверок физические и юридические лица обязаны присутствовать либо обеспечить присутствие руководителей, иных должностных лиц или уполномоченных представителей юридических лиц; индивидуальные предприниматели обязаны присутствовать или обеспечить присутствие </w:t>
      </w:r>
      <w:r w:rsidRPr="004041C8">
        <w:rPr>
          <w:color w:val="000000" w:themeColor="text1"/>
          <w:sz w:val="28"/>
          <w:szCs w:val="28"/>
        </w:rPr>
        <w:lastRenderedPageBreak/>
        <w:t>уполномоченных представителей, ответственных за организацию и проведение мероприятий по выполнению обязательных требований;</w:t>
      </w:r>
    </w:p>
    <w:p w:rsidR="004041C8" w:rsidRPr="004041C8" w:rsidRDefault="004041C8" w:rsidP="004041C8">
      <w:pPr>
        <w:spacing w:line="360" w:lineRule="auto"/>
        <w:jc w:val="both"/>
        <w:rPr>
          <w:color w:val="000000" w:themeColor="text1"/>
          <w:sz w:val="28"/>
          <w:szCs w:val="28"/>
        </w:rPr>
      </w:pPr>
      <w:proofErr w:type="gramStart"/>
      <w:r w:rsidRPr="004041C8">
        <w:rPr>
          <w:color w:val="000000" w:themeColor="text1"/>
          <w:sz w:val="28"/>
          <w:szCs w:val="28"/>
        </w:rPr>
        <w:t>- физические и 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необоснованно препятствующие проведению проверок, уклоняющиеся от проведения проверок и (или) не исполняющие в установленный срок предписаний органов государственного контроля об устранении выявленных нарушений обязательных требований, несут ответственность в соответствии с законодательством Российской Федерации. </w:t>
      </w:r>
      <w:proofErr w:type="gramEnd"/>
    </w:p>
    <w:p w:rsidR="004041C8" w:rsidRPr="004041C8" w:rsidRDefault="004041C8" w:rsidP="004041C8">
      <w:pPr>
        <w:spacing w:line="360" w:lineRule="auto"/>
        <w:jc w:val="both"/>
        <w:rPr>
          <w:rStyle w:val="af1"/>
          <w:color w:val="000000" w:themeColor="text1"/>
          <w:sz w:val="28"/>
          <w:szCs w:val="28"/>
          <w:u w:val="single"/>
        </w:rPr>
      </w:pPr>
      <w:r w:rsidRPr="004041C8">
        <w:rPr>
          <w:rStyle w:val="af1"/>
          <w:color w:val="000000" w:themeColor="text1"/>
          <w:sz w:val="28"/>
          <w:szCs w:val="28"/>
        </w:rPr>
        <w:t>2. Требования к порядку исполнения муниципального контроля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2.1. Информация об условиях и порядке проведения проверок предоставляется должностными лицами Администрации поселения любым лицам:</w:t>
      </w:r>
      <w:r w:rsidRPr="004041C8">
        <w:rPr>
          <w:color w:val="000000" w:themeColor="text1"/>
          <w:sz w:val="28"/>
          <w:szCs w:val="28"/>
        </w:rPr>
        <w:br/>
        <w:t>- при непосредственном обращении в Администрацию поселения,</w:t>
      </w:r>
      <w:r>
        <w:rPr>
          <w:color w:val="000000" w:themeColor="text1"/>
          <w:sz w:val="28"/>
          <w:szCs w:val="28"/>
        </w:rPr>
        <w:t xml:space="preserve"> расположенную по адресу: 431237</w:t>
      </w:r>
      <w:r w:rsidRPr="004041C8">
        <w:rPr>
          <w:color w:val="000000" w:themeColor="text1"/>
          <w:sz w:val="28"/>
          <w:szCs w:val="28"/>
        </w:rPr>
        <w:t xml:space="preserve">, Республика Мордовия, </w:t>
      </w:r>
      <w:r>
        <w:rPr>
          <w:color w:val="000000" w:themeColor="text1"/>
          <w:sz w:val="28"/>
          <w:szCs w:val="28"/>
        </w:rPr>
        <w:t>Темниковский муниципальный район</w:t>
      </w:r>
      <w:proofErr w:type="gramStart"/>
      <w:r>
        <w:rPr>
          <w:color w:val="000000" w:themeColor="text1"/>
          <w:sz w:val="28"/>
          <w:szCs w:val="28"/>
        </w:rPr>
        <w:t xml:space="preserve"> </w:t>
      </w:r>
      <w:r w:rsidRPr="004041C8">
        <w:rPr>
          <w:color w:val="000000" w:themeColor="text1"/>
          <w:sz w:val="28"/>
          <w:szCs w:val="28"/>
        </w:rPr>
        <w:t>,</w:t>
      </w:r>
      <w:proofErr w:type="gramEnd"/>
      <w:r w:rsidRPr="004041C8">
        <w:rPr>
          <w:color w:val="000000" w:themeColor="text1"/>
          <w:sz w:val="28"/>
          <w:szCs w:val="28"/>
        </w:rPr>
        <w:t xml:space="preserve"> </w:t>
      </w:r>
      <w:r>
        <w:rPr>
          <w:color w:val="000000" w:themeColor="text1"/>
          <w:sz w:val="28"/>
          <w:szCs w:val="28"/>
        </w:rPr>
        <w:t>д</w:t>
      </w:r>
      <w:r w:rsidRPr="004041C8">
        <w:rPr>
          <w:color w:val="000000" w:themeColor="text1"/>
          <w:sz w:val="28"/>
          <w:szCs w:val="28"/>
        </w:rPr>
        <w:t>.</w:t>
      </w:r>
      <w:r w:rsidR="001A6EA4">
        <w:rPr>
          <w:color w:val="000000" w:themeColor="text1"/>
          <w:sz w:val="28"/>
          <w:szCs w:val="28"/>
        </w:rPr>
        <w:t xml:space="preserve"> </w:t>
      </w:r>
      <w:r>
        <w:rPr>
          <w:color w:val="000000" w:themeColor="text1"/>
          <w:sz w:val="28"/>
          <w:szCs w:val="28"/>
        </w:rPr>
        <w:t>Андреевка ул</w:t>
      </w:r>
      <w:r w:rsidR="001A6EA4" w:rsidRPr="004041C8">
        <w:rPr>
          <w:color w:val="000000" w:themeColor="text1"/>
          <w:sz w:val="28"/>
          <w:szCs w:val="28"/>
        </w:rPr>
        <w:t>.</w:t>
      </w:r>
      <w:r>
        <w:rPr>
          <w:color w:val="000000" w:themeColor="text1"/>
          <w:sz w:val="28"/>
          <w:szCs w:val="28"/>
        </w:rPr>
        <w:t xml:space="preserve"> Молодежная д</w:t>
      </w:r>
      <w:r w:rsidR="001A6EA4" w:rsidRPr="004041C8">
        <w:rPr>
          <w:color w:val="000000" w:themeColor="text1"/>
          <w:sz w:val="28"/>
          <w:szCs w:val="28"/>
        </w:rPr>
        <w:t>.</w:t>
      </w:r>
      <w:r>
        <w:rPr>
          <w:color w:val="000000" w:themeColor="text1"/>
          <w:sz w:val="28"/>
          <w:szCs w:val="28"/>
        </w:rPr>
        <w:t xml:space="preserve"> 10</w:t>
      </w:r>
    </w:p>
    <w:p w:rsidR="004041C8" w:rsidRPr="004041C8" w:rsidRDefault="001A6EA4" w:rsidP="004041C8">
      <w:pPr>
        <w:spacing w:line="360" w:lineRule="auto"/>
        <w:jc w:val="both"/>
        <w:rPr>
          <w:color w:val="000000" w:themeColor="text1"/>
          <w:sz w:val="28"/>
          <w:szCs w:val="28"/>
        </w:rPr>
      </w:pPr>
      <w:r>
        <w:rPr>
          <w:color w:val="000000" w:themeColor="text1"/>
          <w:sz w:val="28"/>
          <w:szCs w:val="28"/>
        </w:rPr>
        <w:t xml:space="preserve"> </w:t>
      </w:r>
      <w:r w:rsidR="004041C8" w:rsidRPr="004041C8">
        <w:rPr>
          <w:color w:val="000000" w:themeColor="text1"/>
          <w:sz w:val="28"/>
          <w:szCs w:val="28"/>
        </w:rPr>
        <w:t>График (режим) приема заявителей по вопросам предоставления муниципальной услуги должностными лицами Администрации поселения: </w:t>
      </w:r>
    </w:p>
    <w:tbl>
      <w:tblPr>
        <w:tblW w:w="0" w:type="auto"/>
        <w:tblCellSpacing w:w="0" w:type="dxa"/>
        <w:tblCellMar>
          <w:left w:w="0" w:type="dxa"/>
          <w:right w:w="0" w:type="dxa"/>
        </w:tblCellMar>
        <w:tblLook w:val="0000"/>
      </w:tblPr>
      <w:tblGrid>
        <w:gridCol w:w="2445"/>
        <w:gridCol w:w="5550"/>
      </w:tblGrid>
      <w:tr w:rsidR="004041C8" w:rsidRPr="004041C8" w:rsidTr="00D7450E">
        <w:trPr>
          <w:tblCellSpacing w:w="0" w:type="dxa"/>
        </w:trPr>
        <w:tc>
          <w:tcPr>
            <w:tcW w:w="2445" w:type="dxa"/>
          </w:tcPr>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Понедельник</w:t>
            </w:r>
          </w:p>
        </w:tc>
        <w:tc>
          <w:tcPr>
            <w:tcW w:w="5550" w:type="dxa"/>
          </w:tcPr>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с 9 час. до 17 час</w:t>
            </w:r>
            <w:proofErr w:type="gramStart"/>
            <w:r w:rsidRPr="004041C8">
              <w:rPr>
                <w:color w:val="000000" w:themeColor="text1"/>
                <w:sz w:val="28"/>
                <w:szCs w:val="28"/>
              </w:rPr>
              <w:t xml:space="preserve">., </w:t>
            </w:r>
            <w:proofErr w:type="gramEnd"/>
            <w:r w:rsidRPr="004041C8">
              <w:rPr>
                <w:color w:val="000000" w:themeColor="text1"/>
                <w:sz w:val="28"/>
                <w:szCs w:val="28"/>
              </w:rPr>
              <w:t>перерыв 13-14</w:t>
            </w:r>
          </w:p>
        </w:tc>
      </w:tr>
      <w:tr w:rsidR="004041C8" w:rsidRPr="004041C8" w:rsidTr="00D7450E">
        <w:trPr>
          <w:tblCellSpacing w:w="0" w:type="dxa"/>
        </w:trPr>
        <w:tc>
          <w:tcPr>
            <w:tcW w:w="2445" w:type="dxa"/>
          </w:tcPr>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Вторник</w:t>
            </w:r>
          </w:p>
        </w:tc>
        <w:tc>
          <w:tcPr>
            <w:tcW w:w="5550" w:type="dxa"/>
          </w:tcPr>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с 9 час. до 17 час</w:t>
            </w:r>
            <w:proofErr w:type="gramStart"/>
            <w:r w:rsidRPr="004041C8">
              <w:rPr>
                <w:color w:val="000000" w:themeColor="text1"/>
                <w:sz w:val="28"/>
                <w:szCs w:val="28"/>
              </w:rPr>
              <w:t xml:space="preserve">., </w:t>
            </w:r>
            <w:proofErr w:type="gramEnd"/>
            <w:r w:rsidRPr="004041C8">
              <w:rPr>
                <w:color w:val="000000" w:themeColor="text1"/>
                <w:sz w:val="28"/>
                <w:szCs w:val="28"/>
              </w:rPr>
              <w:t>перерыв 13-14</w:t>
            </w:r>
          </w:p>
        </w:tc>
      </w:tr>
      <w:tr w:rsidR="004041C8" w:rsidRPr="004041C8" w:rsidTr="00D7450E">
        <w:trPr>
          <w:tblCellSpacing w:w="0" w:type="dxa"/>
        </w:trPr>
        <w:tc>
          <w:tcPr>
            <w:tcW w:w="2445" w:type="dxa"/>
          </w:tcPr>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Среда</w:t>
            </w:r>
          </w:p>
        </w:tc>
        <w:tc>
          <w:tcPr>
            <w:tcW w:w="5550" w:type="dxa"/>
          </w:tcPr>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с 9 час. до 17 час</w:t>
            </w:r>
            <w:proofErr w:type="gramStart"/>
            <w:r w:rsidRPr="004041C8">
              <w:rPr>
                <w:color w:val="000000" w:themeColor="text1"/>
                <w:sz w:val="28"/>
                <w:szCs w:val="28"/>
              </w:rPr>
              <w:t xml:space="preserve">., </w:t>
            </w:r>
            <w:proofErr w:type="gramEnd"/>
            <w:r w:rsidRPr="004041C8">
              <w:rPr>
                <w:color w:val="000000" w:themeColor="text1"/>
                <w:sz w:val="28"/>
                <w:szCs w:val="28"/>
              </w:rPr>
              <w:t>перерыв 13-14</w:t>
            </w:r>
          </w:p>
        </w:tc>
      </w:tr>
      <w:tr w:rsidR="004041C8" w:rsidRPr="004041C8" w:rsidTr="00D7450E">
        <w:trPr>
          <w:tblCellSpacing w:w="0" w:type="dxa"/>
        </w:trPr>
        <w:tc>
          <w:tcPr>
            <w:tcW w:w="2445" w:type="dxa"/>
          </w:tcPr>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Четверг</w:t>
            </w:r>
          </w:p>
        </w:tc>
        <w:tc>
          <w:tcPr>
            <w:tcW w:w="5550" w:type="dxa"/>
          </w:tcPr>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с 9 час. до 17 час</w:t>
            </w:r>
            <w:proofErr w:type="gramStart"/>
            <w:r w:rsidRPr="004041C8">
              <w:rPr>
                <w:color w:val="000000" w:themeColor="text1"/>
                <w:sz w:val="28"/>
                <w:szCs w:val="28"/>
              </w:rPr>
              <w:t xml:space="preserve">., </w:t>
            </w:r>
            <w:proofErr w:type="gramEnd"/>
            <w:r w:rsidRPr="004041C8">
              <w:rPr>
                <w:color w:val="000000" w:themeColor="text1"/>
                <w:sz w:val="28"/>
                <w:szCs w:val="28"/>
              </w:rPr>
              <w:t>перерыв 13-14</w:t>
            </w:r>
          </w:p>
        </w:tc>
      </w:tr>
      <w:tr w:rsidR="004041C8" w:rsidRPr="004041C8" w:rsidTr="00D7450E">
        <w:trPr>
          <w:tblCellSpacing w:w="0" w:type="dxa"/>
        </w:trPr>
        <w:tc>
          <w:tcPr>
            <w:tcW w:w="2445" w:type="dxa"/>
          </w:tcPr>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Пятница</w:t>
            </w:r>
          </w:p>
        </w:tc>
        <w:tc>
          <w:tcPr>
            <w:tcW w:w="5550" w:type="dxa"/>
          </w:tcPr>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с 9 час. до 16 час</w:t>
            </w:r>
            <w:proofErr w:type="gramStart"/>
            <w:r w:rsidRPr="004041C8">
              <w:rPr>
                <w:color w:val="000000" w:themeColor="text1"/>
                <w:sz w:val="28"/>
                <w:szCs w:val="28"/>
              </w:rPr>
              <w:t xml:space="preserve">., </w:t>
            </w:r>
            <w:proofErr w:type="gramEnd"/>
            <w:r w:rsidRPr="004041C8">
              <w:rPr>
                <w:color w:val="000000" w:themeColor="text1"/>
                <w:sz w:val="28"/>
                <w:szCs w:val="28"/>
              </w:rPr>
              <w:t>перерыв 13-14</w:t>
            </w:r>
          </w:p>
        </w:tc>
      </w:tr>
      <w:tr w:rsidR="004041C8" w:rsidRPr="004041C8" w:rsidTr="00D7450E">
        <w:trPr>
          <w:tblCellSpacing w:w="0" w:type="dxa"/>
        </w:trPr>
        <w:tc>
          <w:tcPr>
            <w:tcW w:w="2445" w:type="dxa"/>
          </w:tcPr>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Суббота</w:t>
            </w:r>
          </w:p>
        </w:tc>
        <w:tc>
          <w:tcPr>
            <w:tcW w:w="5550" w:type="dxa"/>
          </w:tcPr>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выходной</w:t>
            </w:r>
          </w:p>
        </w:tc>
      </w:tr>
      <w:tr w:rsidR="004041C8" w:rsidRPr="004041C8" w:rsidTr="00D7450E">
        <w:trPr>
          <w:tblCellSpacing w:w="0" w:type="dxa"/>
        </w:trPr>
        <w:tc>
          <w:tcPr>
            <w:tcW w:w="2445" w:type="dxa"/>
          </w:tcPr>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Воскресенье</w:t>
            </w:r>
          </w:p>
        </w:tc>
        <w:tc>
          <w:tcPr>
            <w:tcW w:w="5550" w:type="dxa"/>
          </w:tcPr>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выходной</w:t>
            </w:r>
          </w:p>
        </w:tc>
      </w:tr>
    </w:tbl>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2.1.1. Порядок информирования о проведении муниципального контроля включает в себя: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xml:space="preserve">- размещение данного Административного регламента на официальном сайте Андреевского сельского поселения, в </w:t>
      </w:r>
      <w:r w:rsidR="001A6EA4">
        <w:rPr>
          <w:color w:val="000000" w:themeColor="text1"/>
          <w:sz w:val="28"/>
          <w:szCs w:val="28"/>
        </w:rPr>
        <w:t>информационном бюллетене</w:t>
      </w:r>
      <w:r w:rsidRPr="004041C8">
        <w:rPr>
          <w:color w:val="000000" w:themeColor="text1"/>
          <w:sz w:val="28"/>
          <w:szCs w:val="28"/>
        </w:rPr>
        <w:t>.</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по письменным обращениям, направленным в Администрацию поселения;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lastRenderedPageBreak/>
        <w:t>- по телефонам Администраци</w:t>
      </w:r>
      <w:r w:rsidR="001A6EA4">
        <w:rPr>
          <w:color w:val="000000" w:themeColor="text1"/>
          <w:sz w:val="28"/>
          <w:szCs w:val="28"/>
        </w:rPr>
        <w:t>и поселения:  тел/факс 8 (834-45) 2-76-19</w:t>
      </w:r>
      <w:r w:rsidRPr="004041C8">
        <w:rPr>
          <w:color w:val="000000" w:themeColor="text1"/>
          <w:sz w:val="28"/>
          <w:szCs w:val="28"/>
        </w:rPr>
        <w:t>.</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2.2. При информировании об условиях и порядке проведения проверок по письменным обращениям ответ на обращение направляется по почте в адрес заявителя в течение тридцати дней со дня регистрации письменного обращения.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2.3. При информировании по телефону должностное лицо Администрации поселения предоставляет информацию:</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о номерах, под которыми зарегистрированы отдельные дела о проведении проверок;</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о нормативных правовых актах, на основании которых Администрация поселения осуществляет муниципальный контроль;</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о необходимости представления дополнительных документов и сведений.</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Информирование по иным вопросам осуществляется только на основании письменного обращения или устного обращения непосредственно в Администрацию поселения.</w:t>
      </w:r>
      <w:r w:rsidRPr="004041C8">
        <w:rPr>
          <w:color w:val="000000" w:themeColor="text1"/>
          <w:sz w:val="28"/>
          <w:szCs w:val="28"/>
        </w:rPr>
        <w:br/>
        <w:t>2.4. На официальном сайте Андреевского сельского поселения размещается следующая информация: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текст настоящего Административного регламента;</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адрес, режим работы, номера телефонов Администрации поселения;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план проведения плановых проверок Администрации поселения.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2.5. Информация о процедуре осуществления муниципального контроля предоставляется на безвозмездной основе.</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xml:space="preserve">2.6. </w:t>
      </w:r>
      <w:proofErr w:type="gramStart"/>
      <w:r w:rsidRPr="004041C8">
        <w:rPr>
          <w:color w:val="000000" w:themeColor="text1"/>
          <w:sz w:val="28"/>
          <w:szCs w:val="28"/>
        </w:rPr>
        <w:t>Комплекс действий при осуществлении муниципального контроля (подготовка к проведению мероприятий по муниципальному контролю, мероприятия по муниципальному контролю и последующие действия по результатам муниципального контроля) осуществляется в течение 30 дней со дня регистрации обращения, заявления, являющегося основанием для осуществления муниципального контроля (при внеплановых проверках), или со дня принятия распоряжения о проведении проверки (при плановых проверках).</w:t>
      </w:r>
      <w:proofErr w:type="gramEnd"/>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xml:space="preserve">Если для рассмотрения обращения необходимо проведение специальных экспертиз и расследований, истребование дополнительных материалов, либо принятие иных </w:t>
      </w:r>
      <w:r w:rsidRPr="004041C8">
        <w:rPr>
          <w:color w:val="000000" w:themeColor="text1"/>
          <w:sz w:val="28"/>
          <w:szCs w:val="28"/>
        </w:rPr>
        <w:lastRenderedPageBreak/>
        <w:t>мер, указанный срок может быть продлен Главой администрации поселения на срок не более 30 дней.</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2.7. Основанием для отказа в проведении проверок является отсутствие юридических фактов, указанных в пункте 3.1 настоящего Административного регламента, а также отсутствие полномочий Администрации поселения в случаях нарушений обязательных требований, установленных законодательством и иными нормативными правовыми актами Российской Федерации, если проверка соблюдения таких требований не относится к компетенции Администрации поселения.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2.8. Муниципальный контроль осуществляется без взимания платы.</w:t>
      </w:r>
    </w:p>
    <w:p w:rsidR="004041C8" w:rsidRPr="001A6EA4" w:rsidRDefault="004041C8" w:rsidP="001A6EA4">
      <w:pPr>
        <w:jc w:val="both"/>
        <w:rPr>
          <w:color w:val="000000" w:themeColor="text1"/>
          <w:sz w:val="28"/>
          <w:szCs w:val="28"/>
        </w:rPr>
      </w:pPr>
      <w:r w:rsidRPr="001A6EA4">
        <w:rPr>
          <w:rStyle w:val="af1"/>
          <w:color w:val="000000" w:themeColor="text1"/>
          <w:sz w:val="28"/>
          <w:szCs w:val="28"/>
        </w:rPr>
        <w:t>3. Состав, последовательность и срок выполнения административных процедур (административных действий), требования к порядку их выполнения.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При осуществлении муниципального жилищного контроля Администрацией поселения выполняются следующие административные процедуры:</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планирование проверок деятельности юридических лиц и индивидуальных предпринимателей в сфере использования жилищного фонда (в отношении деятельности физических лиц планирование проверок не осуществляется);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издание распоряжения о проведении проверки;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проведение проверки,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оформление ее результатов;</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выдача предписаний об устранении выявленных нарушений;</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xml:space="preserve">- </w:t>
      </w:r>
      <w:proofErr w:type="gramStart"/>
      <w:r w:rsidRPr="004041C8">
        <w:rPr>
          <w:color w:val="000000" w:themeColor="text1"/>
          <w:sz w:val="28"/>
          <w:szCs w:val="28"/>
        </w:rPr>
        <w:t>контроль за</w:t>
      </w:r>
      <w:proofErr w:type="gramEnd"/>
      <w:r w:rsidRPr="004041C8">
        <w:rPr>
          <w:color w:val="000000" w:themeColor="text1"/>
          <w:sz w:val="28"/>
          <w:szCs w:val="28"/>
        </w:rPr>
        <w:t xml:space="preserve"> устранением выявленных нарушений.</w:t>
      </w:r>
    </w:p>
    <w:p w:rsidR="004041C8" w:rsidRPr="004041C8" w:rsidRDefault="001A6EA4" w:rsidP="004041C8">
      <w:pPr>
        <w:spacing w:line="360" w:lineRule="auto"/>
        <w:jc w:val="both"/>
        <w:rPr>
          <w:color w:val="000000" w:themeColor="text1"/>
          <w:sz w:val="28"/>
          <w:szCs w:val="28"/>
        </w:rPr>
      </w:pPr>
      <w:r>
        <w:rPr>
          <w:color w:val="000000" w:themeColor="text1"/>
          <w:sz w:val="28"/>
          <w:szCs w:val="28"/>
        </w:rPr>
        <w:t>3.1.</w:t>
      </w:r>
      <w:r w:rsidR="004041C8" w:rsidRPr="004041C8">
        <w:rPr>
          <w:color w:val="000000" w:themeColor="text1"/>
          <w:sz w:val="28"/>
          <w:szCs w:val="28"/>
        </w:rPr>
        <w:t>Планирование проверок деятельности юридических лиц и индивидуальных предпринимателей в сфере использования жилищного фонда.</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Основанием для включения плановой проверки в ежегодный план проведения плановых проверок является истечение одного года со дня:</w:t>
      </w:r>
    </w:p>
    <w:p w:rsidR="004041C8" w:rsidRPr="004041C8" w:rsidRDefault="004041C8" w:rsidP="004041C8">
      <w:pPr>
        <w:spacing w:line="360" w:lineRule="auto"/>
        <w:jc w:val="both"/>
        <w:rPr>
          <w:color w:val="000000" w:themeColor="text1"/>
          <w:sz w:val="28"/>
          <w:szCs w:val="28"/>
        </w:rPr>
      </w:pPr>
      <w:proofErr w:type="gramStart"/>
      <w:r w:rsidRPr="004041C8">
        <w:rPr>
          <w:color w:val="000000" w:themeColor="text1"/>
          <w:sz w:val="28"/>
          <w:szCs w:val="28"/>
        </w:rPr>
        <w:t xml:space="preserve">1) начала осуществления юридическим лицом, индивидуальным предпринимателем деятельности по управлению многоквартирными домами и деятельности по оказанию услуг и (или) выполнению работ по содержанию и ремонту общего имущества в многоквартирных домах в соответствии с представленным в орган </w:t>
      </w:r>
      <w:r w:rsidRPr="004041C8">
        <w:rPr>
          <w:color w:val="000000" w:themeColor="text1"/>
          <w:sz w:val="28"/>
          <w:szCs w:val="28"/>
        </w:rPr>
        <w:lastRenderedPageBreak/>
        <w:t>государственного жилищного надзора уведомлением о начале указанной деятельности;</w:t>
      </w:r>
      <w:proofErr w:type="gramEnd"/>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2) окончания проведения последней плановой проверки юридического лица, индивидуального предпринимателя.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До 1 августа года, предшествующего году проведения плановых проверок, ответственный специалист подготавливает план проверок в сфере использования жилищного фонда на следующий год и направляет его Главе администрации поселения на рассмотрение.</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Проект общего ежегодного плана проверок Администрации поселения в срок до  1 сентября года, предшествующего году проведения плановых проверок, направляется в прокуратуру Темниковского</w:t>
      </w:r>
      <w:r w:rsidR="001A6EA4">
        <w:rPr>
          <w:color w:val="000000" w:themeColor="text1"/>
          <w:sz w:val="28"/>
          <w:szCs w:val="28"/>
        </w:rPr>
        <w:t xml:space="preserve"> </w:t>
      </w:r>
      <w:r w:rsidRPr="004041C8">
        <w:rPr>
          <w:color w:val="000000" w:themeColor="text1"/>
          <w:sz w:val="28"/>
          <w:szCs w:val="28"/>
        </w:rPr>
        <w:t>муниципального  района Республики Мордовия. Общий ежегодный план проверок Администрации поселения (далее – ежегодный план) утверждается распоряжением Администрации поселения.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В ежегодных планах проведения плановых проверок указываются следующие сведения: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наименования юридических лиц,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жительства индивидуальных предпринимателей и места фактического осуществления ими своей деятельности;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цель и основание проведения плановой проверки;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дата начала и сроки проведения плановой проверки;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наименование органа государственного контроля и надзора, осуществляющего плановую проверку.</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xml:space="preserve">Утвержденный Главой администрации  Андреевского сельского поселения ежегодный план проведения плановых проверок доводится до сведения заинтересованных лиц посредством его размещения на официальном сайте администрации Андреевского сельского поселения  по адресу: </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Плановые проверки проводятся не чаще чем один раз в год.</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3.2. Издание распоряжения о проведении проверки.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lastRenderedPageBreak/>
        <w:t>Юридическими фактами для исполнения процедуры издания распоряжения о проведении проверки являются: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наступление определенного этапа ежегодного плана проверок (при проверках юридических лиц и индивидуальных предпринимателей);</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наступление оснований для проведения внеплановой проверки (при проверках юридических лиц, индивидуальных предпринимателей и граждан),</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Распоряжение о проведении проверки юридических лиц и индивидуальных предпринимателей подготавливается по форме, утвержденной приказом Минэкономразвития России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041C8" w:rsidRPr="004041C8" w:rsidRDefault="004041C8" w:rsidP="001A6EA4">
      <w:pPr>
        <w:spacing w:line="360" w:lineRule="auto"/>
        <w:rPr>
          <w:color w:val="000000" w:themeColor="text1"/>
          <w:sz w:val="28"/>
          <w:szCs w:val="28"/>
        </w:rPr>
      </w:pPr>
      <w:r w:rsidRPr="004041C8">
        <w:rPr>
          <w:color w:val="000000" w:themeColor="text1"/>
          <w:sz w:val="28"/>
          <w:szCs w:val="28"/>
        </w:rPr>
        <w:t>Распоряжение о проведении проверки деятельности гражданина в сфере использования жилищного фонда подготавливается по указанной утвержденной форме по аналогии.</w:t>
      </w:r>
      <w:r w:rsidRPr="004041C8">
        <w:rPr>
          <w:color w:val="000000" w:themeColor="text1"/>
          <w:sz w:val="28"/>
          <w:szCs w:val="28"/>
        </w:rPr>
        <w:br/>
        <w:t>В распоряжении о проведении проверки указываются: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наименование органа муниципального контроля;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фамилия, имя, отчество и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наименование юридического лица или фамилия, имя, отчество индивидуального предпринимателя, физического лица, в отношении которых проводится проверка;</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цели, задачи, предмет проверки и срок ее проведения;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правовые основания проведения проверки, в том числе подлежащие проверке обязательные требования, установленные нормативными правовыми актами;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сроки проведения и перечень мероприятий по контролю, необходимых для достижения целей и задач проведения проверки;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перечень административных регламентов проведения мероприятий по муниципальному контролю;</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lastRenderedPageBreak/>
        <w:t>- перечень документов, предоставление которых юридическими и физическими лицами, индивидуальными предпринимателями необходимо для достижения целей и задач проведения проверки;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даты начала и окончания проведения проверки.</w:t>
      </w:r>
    </w:p>
    <w:p w:rsidR="004041C8" w:rsidRPr="004041C8" w:rsidRDefault="001A6EA4" w:rsidP="004041C8">
      <w:pPr>
        <w:spacing w:line="360" w:lineRule="auto"/>
        <w:jc w:val="both"/>
        <w:rPr>
          <w:color w:val="000000" w:themeColor="text1"/>
          <w:sz w:val="28"/>
          <w:szCs w:val="28"/>
        </w:rPr>
      </w:pPr>
      <w:r>
        <w:rPr>
          <w:color w:val="000000" w:themeColor="text1"/>
          <w:sz w:val="28"/>
          <w:szCs w:val="28"/>
        </w:rPr>
        <w:t>3.3.</w:t>
      </w:r>
      <w:r w:rsidR="004041C8" w:rsidRPr="004041C8">
        <w:rPr>
          <w:color w:val="000000" w:themeColor="text1"/>
          <w:sz w:val="28"/>
          <w:szCs w:val="28"/>
        </w:rPr>
        <w:t xml:space="preserve"> Проведение проверки.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3.3.1.  Муниципальный жилищный контроль в отношении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 осуществляется посредством проведения плановых и внеплановых проверок соблюдения обязательных требований.</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3.3.2.  Муниципальный жилищный контроль в отношении граждан осуществляется посредством проведения внеплановых проверок соблюдения гражданами обязательных требований.</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3.3.3.  Проверки проводятся в форме документарной и (или) выездной проверки.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3.3.4.  Плановые проверки юридических лиц и индивидуальных предпринимателей проводятся на основании разрабатываемых Администрацией ежегодных планов.</w:t>
      </w:r>
    </w:p>
    <w:p w:rsidR="004041C8" w:rsidRPr="004041C8" w:rsidRDefault="001A6EA4" w:rsidP="004041C8">
      <w:pPr>
        <w:spacing w:line="360" w:lineRule="auto"/>
        <w:jc w:val="both"/>
        <w:rPr>
          <w:color w:val="000000" w:themeColor="text1"/>
          <w:sz w:val="28"/>
          <w:szCs w:val="28"/>
        </w:rPr>
      </w:pPr>
      <w:proofErr w:type="gramStart"/>
      <w:r>
        <w:rPr>
          <w:color w:val="000000" w:themeColor="text1"/>
          <w:sz w:val="28"/>
          <w:szCs w:val="28"/>
        </w:rPr>
        <w:t>3.3.5.</w:t>
      </w:r>
      <w:r w:rsidR="004041C8" w:rsidRPr="004041C8">
        <w:rPr>
          <w:color w:val="000000" w:themeColor="text1"/>
          <w:sz w:val="28"/>
          <w:szCs w:val="28"/>
        </w:rPr>
        <w:t xml:space="preserve">Внеплановая выездная проверка </w:t>
      </w:r>
      <w:r w:rsidR="004041C8" w:rsidRPr="004041C8">
        <w:rPr>
          <w:color w:val="000000" w:themeColor="text1"/>
          <w:sz w:val="28"/>
          <w:szCs w:val="28"/>
          <w:u w:val="single"/>
        </w:rPr>
        <w:t>юридических лиц, индивидуальных предпринимателей,</w:t>
      </w:r>
      <w:r w:rsidR="004041C8" w:rsidRPr="004041C8">
        <w:rPr>
          <w:color w:val="000000" w:themeColor="text1"/>
          <w:sz w:val="28"/>
          <w:szCs w:val="28"/>
        </w:rPr>
        <w:t xml:space="preserve"> проводимая по основаниям, предусмотренным подпунктами “а”, “б” пункта 2 части 2 статьи 10 Федерального закона от 26 декабря </w:t>
      </w:r>
      <w:smartTag w:uri="urn:schemas-microsoft-com:office:smarttags" w:element="metricconverter">
        <w:smartTagPr>
          <w:attr w:name="ProductID" w:val="2008 г"/>
        </w:smartTagPr>
        <w:r w:rsidR="004041C8" w:rsidRPr="004041C8">
          <w:rPr>
            <w:color w:val="000000" w:themeColor="text1"/>
            <w:sz w:val="28"/>
            <w:szCs w:val="28"/>
          </w:rPr>
          <w:t>2008 г</w:t>
        </w:r>
      </w:smartTag>
      <w:r w:rsidR="004041C8" w:rsidRPr="004041C8">
        <w:rPr>
          <w:color w:val="000000" w:themeColor="text1"/>
          <w:sz w:val="28"/>
          <w:szCs w:val="28"/>
        </w:rPr>
        <w:t>. N 294-Ф3 “О защите прав юридических лиц и индивидуальных предпринимателей при осуществлении государственного контроля (надзора) и муниципального контроля”, может быть проведена только после согласования с органом прокуратуры.</w:t>
      </w:r>
      <w:proofErr w:type="gramEnd"/>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В день подписания распоряжения Администрации поселения о проведении внеплановой выездной проверки юридических лиц, индивидуальных предпринимателей в целях согласования ее проведения администрация представляет в прокуратуру Темниковского</w:t>
      </w:r>
      <w:r w:rsidR="001A6EA4">
        <w:rPr>
          <w:color w:val="000000" w:themeColor="text1"/>
          <w:sz w:val="28"/>
          <w:szCs w:val="28"/>
        </w:rPr>
        <w:t xml:space="preserve"> </w:t>
      </w:r>
      <w:r w:rsidRPr="004041C8">
        <w:rPr>
          <w:color w:val="000000" w:themeColor="text1"/>
          <w:sz w:val="28"/>
          <w:szCs w:val="28"/>
        </w:rPr>
        <w:t xml:space="preserve">муниципального района Республики Мордовия заявление о согласовании проведения внеплановой выездной проверки. К этому заявлению прилагаются копия распоряжения о проведении внеплановой выездной </w:t>
      </w:r>
      <w:r w:rsidRPr="004041C8">
        <w:rPr>
          <w:color w:val="000000" w:themeColor="text1"/>
          <w:sz w:val="28"/>
          <w:szCs w:val="28"/>
        </w:rPr>
        <w:lastRenderedPageBreak/>
        <w:t>проверки и документы, которые содержат сведения, послужившие основанием ее проведения.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Заявление о согласовании с прокуратурой Темниковского</w:t>
      </w:r>
      <w:r w:rsidR="001A6EA4">
        <w:rPr>
          <w:color w:val="000000" w:themeColor="text1"/>
          <w:sz w:val="28"/>
          <w:szCs w:val="28"/>
        </w:rPr>
        <w:t xml:space="preserve"> </w:t>
      </w:r>
      <w:r w:rsidRPr="004041C8">
        <w:rPr>
          <w:color w:val="000000" w:themeColor="text1"/>
          <w:sz w:val="28"/>
          <w:szCs w:val="28"/>
        </w:rPr>
        <w:t>муниципального района Республики Мордовия проведения внеплановой выездной проверки подготавливается по форме, утвержденной приказом Минэкономразвития России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041C8" w:rsidRPr="004041C8" w:rsidRDefault="004041C8" w:rsidP="004041C8">
      <w:pPr>
        <w:spacing w:line="360" w:lineRule="auto"/>
        <w:jc w:val="both"/>
        <w:rPr>
          <w:color w:val="000000" w:themeColor="text1"/>
          <w:sz w:val="28"/>
          <w:szCs w:val="28"/>
        </w:rPr>
      </w:pPr>
      <w:proofErr w:type="gramStart"/>
      <w:r w:rsidRPr="004041C8">
        <w:rPr>
          <w:color w:val="000000" w:themeColor="text1"/>
          <w:sz w:val="28"/>
          <w:szCs w:val="28"/>
        </w:rPr>
        <w:t>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возникновение чрезвычайных ситуаций природного и техногенного характера или обнаружение нарушений обязательных требований, установленных муниципальными правовыми актами, в момент совершения таких нарушений, в связи с необходимостью принятия неотложных мер Администрация поселения</w:t>
      </w:r>
      <w:proofErr w:type="gramEnd"/>
      <w:r w:rsidRPr="004041C8">
        <w:rPr>
          <w:color w:val="000000" w:themeColor="text1"/>
          <w:sz w:val="28"/>
          <w:szCs w:val="28"/>
        </w:rPr>
        <w:t xml:space="preserve"> вправе приступить к проведению внеплановой выездной проверки незамедлительно.</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При этом извещение Администрацией поселения прокуратуры Темниковского</w:t>
      </w:r>
      <w:r w:rsidR="001A6EA4">
        <w:rPr>
          <w:color w:val="000000" w:themeColor="text1"/>
          <w:sz w:val="28"/>
          <w:szCs w:val="28"/>
        </w:rPr>
        <w:t xml:space="preserve"> </w:t>
      </w:r>
      <w:r w:rsidRPr="004041C8">
        <w:rPr>
          <w:color w:val="000000" w:themeColor="text1"/>
          <w:sz w:val="28"/>
          <w:szCs w:val="28"/>
        </w:rPr>
        <w:t>муниципального района Республики Мордовия о проведении мероприятий по контролю осуществляется посредством направления документов в прокуратуру Темниковского</w:t>
      </w:r>
      <w:r w:rsidR="001A6EA4">
        <w:rPr>
          <w:color w:val="000000" w:themeColor="text1"/>
          <w:sz w:val="28"/>
          <w:szCs w:val="28"/>
        </w:rPr>
        <w:t xml:space="preserve"> </w:t>
      </w:r>
      <w:r w:rsidRPr="004041C8">
        <w:rPr>
          <w:color w:val="000000" w:themeColor="text1"/>
          <w:sz w:val="28"/>
          <w:szCs w:val="28"/>
        </w:rPr>
        <w:t>муниципального района  Республики Мордовия  в течение двадцати четырех часов. В этом случае прокурор или его заместитель принимает решение о согласовании проведения внеплановой выездной проверки в день поступления соответствующих документов.</w:t>
      </w:r>
    </w:p>
    <w:p w:rsidR="004041C8" w:rsidRPr="004041C8" w:rsidRDefault="004041C8" w:rsidP="004041C8">
      <w:pPr>
        <w:spacing w:line="360" w:lineRule="auto"/>
        <w:jc w:val="both"/>
        <w:rPr>
          <w:color w:val="000000" w:themeColor="text1"/>
          <w:sz w:val="28"/>
          <w:szCs w:val="28"/>
        </w:rPr>
      </w:pPr>
      <w:proofErr w:type="gramStart"/>
      <w:r w:rsidRPr="004041C8">
        <w:rPr>
          <w:color w:val="000000" w:themeColor="text1"/>
          <w:sz w:val="28"/>
          <w:szCs w:val="28"/>
        </w:rPr>
        <w:t>Основанием для проведения внеплановой проверки наряду с основаниями, указанными в </w:t>
      </w:r>
      <w:hyperlink r:id="rId9" w:tooltip="Федеральный закон от 26.12.2008 N 294-ФЗ (ред. от 28.07.2012)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ающими в силу с 01.01.2013" w:history="1">
        <w:r w:rsidRPr="004041C8">
          <w:rPr>
            <w:rStyle w:val="af"/>
            <w:color w:val="000000" w:themeColor="text1"/>
            <w:sz w:val="28"/>
            <w:szCs w:val="28"/>
          </w:rPr>
          <w:t>части 2 статьи 10</w:t>
        </w:r>
      </w:hyperlink>
      <w:r w:rsidRPr="004041C8">
        <w:rPr>
          <w:color w:val="000000" w:themeColor="text1"/>
          <w:sz w:val="28"/>
          <w:szCs w:val="28"/>
        </w:rP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является поступление в орган муниципального жилищного контроля обращений и заявлений граждан, в том числе индивидуальных предпринимателей, юридических </w:t>
      </w:r>
      <w:r w:rsidRPr="004041C8">
        <w:rPr>
          <w:color w:val="000000" w:themeColor="text1"/>
          <w:sz w:val="28"/>
          <w:szCs w:val="28"/>
        </w:rPr>
        <w:lastRenderedPageBreak/>
        <w:t>лиц, информации от органов</w:t>
      </w:r>
      <w:proofErr w:type="gramEnd"/>
      <w:r w:rsidRPr="004041C8">
        <w:rPr>
          <w:color w:val="000000" w:themeColor="text1"/>
          <w:sz w:val="28"/>
          <w:szCs w:val="28"/>
        </w:rPr>
        <w:t xml:space="preserve"> </w:t>
      </w:r>
      <w:proofErr w:type="gramStart"/>
      <w:r w:rsidRPr="004041C8">
        <w:rPr>
          <w:color w:val="000000" w:themeColor="text1"/>
          <w:sz w:val="28"/>
          <w:szCs w:val="28"/>
        </w:rPr>
        <w:t>государственной власти, органов местного самоуправления о фактах нарушения обязательных требований к порядку принятия общим собранием собственников помещений в многоквартирном доме решения о создании товарищества собственников жилья, уставу товарищества собственников жилья и внесенным в него изменениям, порядку принятия собственниками помещений в многоквартирном доме решения о выборе управляющей организации в целях заключения с такой организацией договора управления многоквартирным домом, порядку утверждения условий</w:t>
      </w:r>
      <w:proofErr w:type="gramEnd"/>
      <w:r w:rsidRPr="004041C8">
        <w:rPr>
          <w:color w:val="000000" w:themeColor="text1"/>
          <w:sz w:val="28"/>
          <w:szCs w:val="28"/>
        </w:rPr>
        <w:t xml:space="preserve"> такого договора и его заключения, а также нарушения управляющей организацией обязательств, предусмотренных частью 2 статьи 162 Жилищного Кодекса РФ.</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Внеплановая проверка по указанным основаниям проводится без согласования с органами прокуратуры и без предварительного уведомления проверяемой организации о проведении такой проверки.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3.3.6.  Основаниями для проведения внеплановой проверки соблюдения гражданами обязательных требований являются: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1) поступление в органы муниципального жилищного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 нарушения гражданами обязательных требований;</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2) истечение срока исполнения гражданином ранее выданного предписания об устранении выявленного нарушения обязательных требований.</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3.3.7.  Документарная проверка проводится по месту нахождения Администрации поселения.</w:t>
      </w:r>
    </w:p>
    <w:p w:rsidR="004041C8" w:rsidRPr="004041C8" w:rsidRDefault="004041C8" w:rsidP="004041C8">
      <w:pPr>
        <w:spacing w:line="360" w:lineRule="auto"/>
        <w:jc w:val="both"/>
        <w:rPr>
          <w:color w:val="000000" w:themeColor="text1"/>
          <w:sz w:val="28"/>
          <w:szCs w:val="28"/>
        </w:rPr>
      </w:pPr>
      <w:proofErr w:type="gramStart"/>
      <w:r w:rsidRPr="004041C8">
        <w:rPr>
          <w:color w:val="000000" w:themeColor="text1"/>
          <w:sz w:val="28"/>
          <w:szCs w:val="28"/>
        </w:rPr>
        <w:t xml:space="preserve">В процессе проведения документарной проверки должностными лицами администрации рассматриваются архивные документы Администрации поселения, относящиеся к деятельности юридического лица, индивидуального предпринимателя, гражданина в сфере использования жилого фонда (правоустанавливающие документы на объекты, разрешительные документы по проектированию и строительству, заключения и согласования заинтересованных </w:t>
      </w:r>
      <w:r w:rsidRPr="004041C8">
        <w:rPr>
          <w:color w:val="000000" w:themeColor="text1"/>
          <w:sz w:val="28"/>
          <w:szCs w:val="28"/>
        </w:rPr>
        <w:lastRenderedPageBreak/>
        <w:t>организаций, документы о приемке объекта в эксплуатацию, материалы предыдущих проверок и иные документы).</w:t>
      </w:r>
      <w:proofErr w:type="gramEnd"/>
    </w:p>
    <w:p w:rsidR="004041C8" w:rsidRPr="004041C8" w:rsidRDefault="004041C8" w:rsidP="004041C8">
      <w:pPr>
        <w:spacing w:line="360" w:lineRule="auto"/>
        <w:jc w:val="both"/>
        <w:rPr>
          <w:color w:val="000000" w:themeColor="text1"/>
          <w:sz w:val="28"/>
          <w:szCs w:val="28"/>
        </w:rPr>
      </w:pPr>
      <w:proofErr w:type="gramStart"/>
      <w:r w:rsidRPr="004041C8">
        <w:rPr>
          <w:color w:val="000000" w:themeColor="text1"/>
          <w:sz w:val="28"/>
          <w:szCs w:val="28"/>
        </w:rPr>
        <w:t>Если сведения, содержащиеся в архивных документах Администрации поселения, не позволяют оценить соблюдение юридическим лицом, индивидуальным предпринимателем, гражданином требований, установленных муниципальными правовыми актами, должностное лицо Администрации поселения направляет в адрес юридического лица, в адрес индивидуального предпринимателя, гражданина мотивированный запрос с требованием представить иные необходимые для рассмотрения в ходе проведения документарной проверки документы.</w:t>
      </w:r>
      <w:proofErr w:type="gramEnd"/>
      <w:r w:rsidRPr="004041C8">
        <w:rPr>
          <w:color w:val="000000" w:themeColor="text1"/>
          <w:sz w:val="28"/>
          <w:szCs w:val="28"/>
        </w:rPr>
        <w:t xml:space="preserve"> К запросу прилагается заверенная печатью копия приказа о проведении проверки.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В течение десяти рабочих дней со дня получения мотивированного запроса юридическое лицо, индивидуальный предприниматель, гражданин обязаны направить в Администрацию поселения указанные в запросе документы.</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В случае непредставления юридическими лицами, индивидуальными предпринимателями и гражданами, в отношении которых проводится документарная проверка, указанных в запросе документов должностные лица органа муниципального контроля составляют а</w:t>
      </w:r>
      <w:proofErr w:type="gramStart"/>
      <w:r w:rsidRPr="004041C8">
        <w:rPr>
          <w:color w:val="000000" w:themeColor="text1"/>
          <w:sz w:val="28"/>
          <w:szCs w:val="28"/>
        </w:rPr>
        <w:t>кт в пр</w:t>
      </w:r>
      <w:proofErr w:type="gramEnd"/>
      <w:r w:rsidRPr="004041C8">
        <w:rPr>
          <w:color w:val="000000" w:themeColor="text1"/>
          <w:sz w:val="28"/>
          <w:szCs w:val="28"/>
        </w:rPr>
        <w:t>оизвольной форме о не исполнении требований должностного лица Администрации поселения.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Указанный акт, приказ о проверке, документ, подтверждающий получение запроса, иные документы направляются в орган, уполномоченный составлять протокол об административном правонарушении для привлечения нарушителя к административной ответственности в соответствии с Кодексом Республики Мордовия об административных правонарушениях.</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или подписью физического лица, его уполномоченного представителя.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xml:space="preserve">Должностные лица Администрации поселения, проводящие документарную проверку, обязаны рассмотреть представленные пояснения и документы. В случае </w:t>
      </w:r>
      <w:r w:rsidRPr="004041C8">
        <w:rPr>
          <w:color w:val="000000" w:themeColor="text1"/>
          <w:sz w:val="28"/>
          <w:szCs w:val="28"/>
        </w:rPr>
        <w:lastRenderedPageBreak/>
        <w:t>если после рассмотрения представленных пояснений и документов, либо при отсутствии пояснений должностные лица Администрации поселения установят признаки нарушения обязательных требований, установленных муниципальными правовыми актами, должностные лица Администрации поселения вправе провести выездную проверку на основании отдельного распоряжения о проведении выездной проверки.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3.3.8.  Если в ходе документарной проверки должностными лицами Администрации поселения получена исчерпывающая информация по предмету проверки, то по результатам проверки составляется акт, при обнаружении нарушений направляется предписание и принимаются все меры по устранению выявленных нарушений.</w:t>
      </w:r>
    </w:p>
    <w:p w:rsidR="004041C8" w:rsidRPr="004041C8" w:rsidRDefault="004041C8" w:rsidP="001A6EA4">
      <w:pPr>
        <w:spacing w:line="360" w:lineRule="auto"/>
        <w:rPr>
          <w:color w:val="000000" w:themeColor="text1"/>
          <w:sz w:val="28"/>
          <w:szCs w:val="28"/>
        </w:rPr>
      </w:pPr>
      <w:r w:rsidRPr="004041C8">
        <w:rPr>
          <w:color w:val="000000" w:themeColor="text1"/>
          <w:sz w:val="28"/>
          <w:szCs w:val="28"/>
        </w:rPr>
        <w:t>3.3.9.  Решение о назначении выездной проверки также может быть принято в случаях, если лицо, в отношении которого проводится проверка, не представило запрашиваемые документы в установленные законодательством Российской Федерации  сроки.</w:t>
      </w:r>
      <w:r w:rsidRPr="004041C8">
        <w:rPr>
          <w:color w:val="000000" w:themeColor="text1"/>
          <w:sz w:val="28"/>
          <w:szCs w:val="28"/>
        </w:rPr>
        <w:br/>
        <w:t>При этом внеплановая выездная проверка проводится в соответствии с требованиями о проведении внеплановой выездной проверки настоящего Административного регламента.</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3.3.10 Проведение проверки осуществляется должностным лицом или должностными лицами Администрации поселения, указанными в распоряжении о проведении проверки, путем:</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xml:space="preserve">- контроля за использованием общего имущества собственников помещений в многоквартирном доме, техническим состоянием общего имущества собственников помещений в многоквартирном доме, соблюдением требований к содержанию такого общего имущества, своевременным выполнением работ по его содержанию и ремонту, если все жилые и (или) нежилые помещения в многоквартирном </w:t>
      </w:r>
      <w:proofErr w:type="gramStart"/>
      <w:r w:rsidRPr="004041C8">
        <w:rPr>
          <w:color w:val="000000" w:themeColor="text1"/>
          <w:sz w:val="28"/>
          <w:szCs w:val="28"/>
        </w:rPr>
        <w:t>доме</w:t>
      </w:r>
      <w:proofErr w:type="gramEnd"/>
      <w:r w:rsidRPr="004041C8">
        <w:rPr>
          <w:color w:val="000000" w:themeColor="text1"/>
          <w:sz w:val="28"/>
          <w:szCs w:val="28"/>
        </w:rPr>
        <w:t xml:space="preserve"> либо их часть находятся в муниципальной собственности;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xml:space="preserve">- </w:t>
      </w:r>
      <w:proofErr w:type="gramStart"/>
      <w:r w:rsidRPr="004041C8">
        <w:rPr>
          <w:color w:val="000000" w:themeColor="text1"/>
          <w:sz w:val="28"/>
          <w:szCs w:val="28"/>
        </w:rPr>
        <w:t>контроля за</w:t>
      </w:r>
      <w:proofErr w:type="gramEnd"/>
      <w:r w:rsidRPr="004041C8">
        <w:rPr>
          <w:color w:val="000000" w:themeColor="text1"/>
          <w:sz w:val="28"/>
          <w:szCs w:val="28"/>
        </w:rPr>
        <w:t xml:space="preserve"> соблюдением правил предоставления коммунальных услуг нанимателям жилых помещений муниципального жилищного фонда;</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xml:space="preserve">- </w:t>
      </w:r>
      <w:proofErr w:type="gramStart"/>
      <w:r w:rsidRPr="004041C8">
        <w:rPr>
          <w:color w:val="000000" w:themeColor="text1"/>
          <w:sz w:val="28"/>
          <w:szCs w:val="28"/>
        </w:rPr>
        <w:t>контроля за</w:t>
      </w:r>
      <w:proofErr w:type="gramEnd"/>
      <w:r w:rsidRPr="004041C8">
        <w:rPr>
          <w:color w:val="000000" w:themeColor="text1"/>
          <w:sz w:val="28"/>
          <w:szCs w:val="28"/>
        </w:rPr>
        <w:t xml:space="preserve"> подготовкой муниципального жилищного фонда к сезонной эксплуатации;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lastRenderedPageBreak/>
        <w:t xml:space="preserve">- </w:t>
      </w:r>
      <w:proofErr w:type="gramStart"/>
      <w:r w:rsidRPr="004041C8">
        <w:rPr>
          <w:color w:val="000000" w:themeColor="text1"/>
          <w:sz w:val="28"/>
          <w:szCs w:val="28"/>
        </w:rPr>
        <w:t>контроля за</w:t>
      </w:r>
      <w:proofErr w:type="gramEnd"/>
      <w:r w:rsidRPr="004041C8">
        <w:rPr>
          <w:color w:val="000000" w:themeColor="text1"/>
          <w:sz w:val="28"/>
          <w:szCs w:val="28"/>
        </w:rPr>
        <w:t xml:space="preserve"> исполнением в отношении муниципального жилищного фонда требований, установленных законодательством об энергосбережении и о повышении энергетической эффективности;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xml:space="preserve">- </w:t>
      </w:r>
      <w:proofErr w:type="gramStart"/>
      <w:r w:rsidRPr="004041C8">
        <w:rPr>
          <w:color w:val="000000" w:themeColor="text1"/>
          <w:sz w:val="28"/>
          <w:szCs w:val="28"/>
        </w:rPr>
        <w:t>контроля за</w:t>
      </w:r>
      <w:proofErr w:type="gramEnd"/>
      <w:r w:rsidRPr="004041C8">
        <w:rPr>
          <w:color w:val="000000" w:themeColor="text1"/>
          <w:sz w:val="28"/>
          <w:szCs w:val="28"/>
        </w:rPr>
        <w:t xml:space="preserve"> использованием муниципального жилищного фонда, соблюдением правил пользования жилыми помещениями муниципального жилищного фонда, а также контроля за обеспечением органами местного самоуправления исполнения требований, установленных </w:t>
      </w:r>
      <w:hyperlink r:id="rId10" w:history="1">
        <w:r w:rsidRPr="001A6EA4">
          <w:rPr>
            <w:rStyle w:val="af"/>
            <w:color w:val="000000" w:themeColor="text1"/>
            <w:sz w:val="28"/>
            <w:szCs w:val="28"/>
            <w:u w:val="none"/>
          </w:rPr>
          <w:t>статьей 29</w:t>
        </w:r>
      </w:hyperlink>
      <w:r w:rsidRPr="004041C8">
        <w:rPr>
          <w:color w:val="000000" w:themeColor="text1"/>
          <w:sz w:val="28"/>
          <w:szCs w:val="28"/>
        </w:rPr>
        <w:t xml:space="preserve"> Жилищного кодекса Российской Федерации;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xml:space="preserve">- мониторинга исполнения собственниками помещений </w:t>
      </w:r>
      <w:proofErr w:type="gramStart"/>
      <w:r w:rsidRPr="004041C8">
        <w:rPr>
          <w:color w:val="000000" w:themeColor="text1"/>
          <w:sz w:val="28"/>
          <w:szCs w:val="28"/>
        </w:rPr>
        <w:t>в многоквартирном доме требования жилищного законодательства о выборе способа управления многоквартирным домом независимо от формы собственности на помещения в многоквартирном доме</w:t>
      </w:r>
      <w:proofErr w:type="gramEnd"/>
      <w:r w:rsidRPr="004041C8">
        <w:rPr>
          <w:color w:val="000000" w:themeColor="text1"/>
          <w:sz w:val="28"/>
          <w:szCs w:val="28"/>
        </w:rPr>
        <w:t>;</w:t>
      </w:r>
    </w:p>
    <w:p w:rsidR="004041C8" w:rsidRPr="004041C8" w:rsidRDefault="004041C8" w:rsidP="004041C8">
      <w:pPr>
        <w:spacing w:line="360" w:lineRule="auto"/>
        <w:jc w:val="both"/>
        <w:rPr>
          <w:color w:val="000000" w:themeColor="text1"/>
          <w:sz w:val="28"/>
          <w:szCs w:val="28"/>
        </w:rPr>
      </w:pPr>
      <w:proofErr w:type="gramStart"/>
      <w:r w:rsidRPr="004041C8">
        <w:rPr>
          <w:color w:val="000000" w:themeColor="text1"/>
          <w:sz w:val="28"/>
          <w:szCs w:val="28"/>
        </w:rPr>
        <w:t>- контроля за законностью создания и деятельности товариществ собственников жилья, в состав учредителей которых входит муниципальное образование, и контроля за законностью выбора собственниками помещений в многоквартирном доме юридического лица или индивидуального предпринимателя, осуществляющих деятельность по управлению многоквартирным домом, в целях заключения договора управления многоквартирным домом в случае, если часть помещений многоквартирного дома находится в муниципальной собственности и при этом доля муниципального</w:t>
      </w:r>
      <w:proofErr w:type="gramEnd"/>
      <w:r w:rsidRPr="004041C8">
        <w:rPr>
          <w:color w:val="000000" w:themeColor="text1"/>
          <w:sz w:val="28"/>
          <w:szCs w:val="28"/>
        </w:rPr>
        <w:t xml:space="preserve"> образования в праве на общее имущество многоквартирного дома составляет менее 50 процентов.</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При организации и осуществлении муниципального жилищного контроля в соответствии с п.п. 2-5 п.3.3.10. должностные лица, осуществляющие муниципальный жилищный контроль:</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1) проводят плановые проверки соблюдения обязательных требований, установленных в отношении муниципального жилищного фонда, юридическими лицами, индивидуальными предпринимателями, осуществляющими управление многоквартирными домами, в которых все жилые помещения находятся в муниципальной собственности;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xml:space="preserve">2) проводят внеплановые проверки соблюдения обязательных требований, установленных в отношении муниципального жилищного фонда, юридическими </w:t>
      </w:r>
      <w:r w:rsidRPr="004041C8">
        <w:rPr>
          <w:color w:val="000000" w:themeColor="text1"/>
          <w:sz w:val="28"/>
          <w:szCs w:val="28"/>
        </w:rPr>
        <w:lastRenderedPageBreak/>
        <w:t>лицами, индивидуальными предпринимателями, осуществляющими управление многоквартирными домами, в которых все жилые и (или) нежилые помещения или их часть находятся в муниципальной собственности.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При организации и осуществлении муниципального жилищного контроля в соответствии с п.п.6. п.3.3.10. настоящей статьи орган муниципального жилищного контроля: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xml:space="preserve">1) проводит ежемесячный мониторинг обеспечения органами местного самоуправления исполнения требований, установленных </w:t>
      </w:r>
      <w:hyperlink r:id="rId11" w:history="1">
        <w:r w:rsidRPr="004041C8">
          <w:rPr>
            <w:rStyle w:val="af"/>
            <w:color w:val="000000" w:themeColor="text1"/>
            <w:sz w:val="28"/>
            <w:szCs w:val="28"/>
          </w:rPr>
          <w:t>статьей 29</w:t>
        </w:r>
      </w:hyperlink>
      <w:r w:rsidRPr="004041C8">
        <w:rPr>
          <w:color w:val="000000" w:themeColor="text1"/>
          <w:sz w:val="28"/>
          <w:szCs w:val="28"/>
        </w:rPr>
        <w:t xml:space="preserve"> Жилищного кодекса Российской Федерации;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2) проводит в отношении граждан, индивидуальных предпринимателей и юридических лиц внеплановые проверки использования муниципального жилищного фонда, соблюдения правил пользования жилыми помещениями муниципального жилищного фонда.</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При организации и осуществлении муниципального жилищного контроля в соответствии с п.п.7 и п.п.8 п.3.3.10. должностные лица, осуществляющие муниципальный жилищный контроль:</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xml:space="preserve">1) предоставляют информацию в органы местного самоуправления в целях реализации ими своих полномочий, установленных </w:t>
      </w:r>
      <w:hyperlink r:id="rId12" w:history="1">
        <w:r w:rsidRPr="001A6EA4">
          <w:rPr>
            <w:rStyle w:val="af"/>
            <w:color w:val="000000" w:themeColor="text1"/>
            <w:sz w:val="28"/>
            <w:szCs w:val="28"/>
            <w:u w:val="none"/>
          </w:rPr>
          <w:t>частью 4 статьи 161</w:t>
        </w:r>
      </w:hyperlink>
      <w:r w:rsidRPr="001A6EA4">
        <w:rPr>
          <w:color w:val="000000" w:themeColor="text1"/>
          <w:sz w:val="28"/>
          <w:szCs w:val="28"/>
        </w:rPr>
        <w:t xml:space="preserve"> </w:t>
      </w:r>
      <w:r w:rsidRPr="004041C8">
        <w:rPr>
          <w:color w:val="000000" w:themeColor="text1"/>
          <w:sz w:val="28"/>
          <w:szCs w:val="28"/>
        </w:rPr>
        <w:t>Жилищного кодекса Российской Федерации;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2) проводят внеплановые проверки соответствия устава товарищества собственников жилья, внесенных в устав изменений требованиям законодательства;</w:t>
      </w:r>
    </w:p>
    <w:p w:rsidR="004041C8" w:rsidRPr="004041C8" w:rsidRDefault="004041C8" w:rsidP="004041C8">
      <w:pPr>
        <w:spacing w:line="360" w:lineRule="auto"/>
        <w:jc w:val="both"/>
        <w:rPr>
          <w:color w:val="000000" w:themeColor="text1"/>
          <w:sz w:val="28"/>
          <w:szCs w:val="28"/>
        </w:rPr>
      </w:pPr>
      <w:proofErr w:type="gramStart"/>
      <w:r w:rsidRPr="004041C8">
        <w:rPr>
          <w:color w:val="000000" w:themeColor="text1"/>
          <w:sz w:val="28"/>
          <w:szCs w:val="28"/>
        </w:rPr>
        <w:t>3) по заявлениям собственников помещений в многоквартирном доме проводят в отношении граждан, индивидуальных предпринимателей и юридических лиц внеплановые проверки правомерности принятия общим собранием собственников помещений в многоквартирном доме решения о создании товарищества собственников жилья; избрания общим собранием членов товарищества собственников жилья, председателя правления товарищества собственников жилья и других членов правления товарищества собственников жилья;</w:t>
      </w:r>
      <w:proofErr w:type="gramEnd"/>
      <w:r w:rsidRPr="004041C8">
        <w:rPr>
          <w:color w:val="000000" w:themeColor="text1"/>
          <w:sz w:val="28"/>
          <w:szCs w:val="28"/>
        </w:rPr>
        <w:t xml:space="preserve"> принятия собственниками помещений в многоквартирном доме на общем собрании таких собственников решения о выборе юридического лица или индивидуального </w:t>
      </w:r>
      <w:r w:rsidRPr="004041C8">
        <w:rPr>
          <w:color w:val="000000" w:themeColor="text1"/>
          <w:sz w:val="28"/>
          <w:szCs w:val="28"/>
        </w:rPr>
        <w:lastRenderedPageBreak/>
        <w:t>предпринимателя, осуществляющего деятельность по управлению многоквартирным домом, в целях заключения с ним договора управления многоквартирным домом; утверждения общим собранием собственников помещений в многоквартирном доме условий договора управления и его заключения;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xml:space="preserve">4) обращаются в суд с заявлениями в соответствии </w:t>
      </w:r>
      <w:r w:rsidRPr="001A6EA4">
        <w:rPr>
          <w:color w:val="000000" w:themeColor="text1"/>
          <w:sz w:val="28"/>
          <w:szCs w:val="28"/>
        </w:rPr>
        <w:t xml:space="preserve">с </w:t>
      </w:r>
      <w:hyperlink r:id="rId13" w:history="1">
        <w:r w:rsidRPr="001A6EA4">
          <w:rPr>
            <w:rStyle w:val="af"/>
            <w:color w:val="000000" w:themeColor="text1"/>
            <w:sz w:val="28"/>
            <w:szCs w:val="28"/>
            <w:u w:val="none"/>
          </w:rPr>
          <w:t>частью 6 статьи 20</w:t>
        </w:r>
      </w:hyperlink>
      <w:r w:rsidRPr="004041C8">
        <w:rPr>
          <w:color w:val="000000" w:themeColor="text1"/>
          <w:sz w:val="28"/>
          <w:szCs w:val="28"/>
        </w:rPr>
        <w:t xml:space="preserve"> Жилищного кодекса Российской Федерации.</w:t>
      </w:r>
    </w:p>
    <w:p w:rsidR="004041C8" w:rsidRPr="004041C8" w:rsidRDefault="001A6EA4" w:rsidP="004041C8">
      <w:pPr>
        <w:spacing w:line="360" w:lineRule="auto"/>
        <w:jc w:val="both"/>
        <w:rPr>
          <w:color w:val="000000" w:themeColor="text1"/>
          <w:sz w:val="28"/>
          <w:szCs w:val="28"/>
        </w:rPr>
      </w:pPr>
      <w:r>
        <w:rPr>
          <w:color w:val="000000" w:themeColor="text1"/>
          <w:sz w:val="28"/>
          <w:szCs w:val="28"/>
        </w:rPr>
        <w:t>3.3.11.</w:t>
      </w:r>
      <w:r w:rsidR="004041C8" w:rsidRPr="004041C8">
        <w:rPr>
          <w:color w:val="000000" w:themeColor="text1"/>
          <w:sz w:val="28"/>
          <w:szCs w:val="28"/>
        </w:rPr>
        <w:t>Проверка проводится в сроки, указанные в распоряжении о проведении проверки. Срок проведения проверки не может превышать двадцать рабочих дней. 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микропредприятия в год. В случаях, установленных законодательством Российской Федерации, срок проведения плановой выездной проверки может быть продлен, но не более чем на двадцать рабочих дней, в отношении малых предприятий, микропредприятий не более чем на пятнадцать часов;</w:t>
      </w:r>
    </w:p>
    <w:p w:rsidR="004041C8" w:rsidRPr="004041C8" w:rsidRDefault="001A6EA4" w:rsidP="004041C8">
      <w:pPr>
        <w:spacing w:line="360" w:lineRule="auto"/>
        <w:jc w:val="both"/>
        <w:rPr>
          <w:color w:val="000000" w:themeColor="text1"/>
          <w:sz w:val="28"/>
          <w:szCs w:val="28"/>
        </w:rPr>
      </w:pPr>
      <w:r>
        <w:rPr>
          <w:color w:val="000000" w:themeColor="text1"/>
          <w:sz w:val="28"/>
          <w:szCs w:val="28"/>
        </w:rPr>
        <w:t>3.3.12.</w:t>
      </w:r>
      <w:r w:rsidR="004041C8" w:rsidRPr="004041C8">
        <w:rPr>
          <w:color w:val="000000" w:themeColor="text1"/>
          <w:sz w:val="28"/>
          <w:szCs w:val="28"/>
        </w:rPr>
        <w:t>О проведении плановой проверки юридическое лицо, индивидуальный предприниматель, физическое лицо уведомляются не позднее чем в течение трех рабочих дней до начала ее проведения посредством направления копии распоряжения о начале проведения плановой проверки заказным почтовым отправлением с уведомлением о вручении или иным доступным способом.</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3.3.13 Заверенная оттиском печати Администрации поселения копия распоряжения о проведении проверки вручается под роспись работником, занимающимся муниципальным контролем в Андреевском сельском поселении, руководителю или иному должностному лицу юридического лица, либо индивидуальному предпринимателю, либо гражданину одновременно с предъявлением служебного удостоверения.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3.3.14</w:t>
      </w:r>
      <w:proofErr w:type="gramStart"/>
      <w:r w:rsidRPr="004041C8">
        <w:rPr>
          <w:color w:val="000000" w:themeColor="text1"/>
          <w:sz w:val="28"/>
          <w:szCs w:val="28"/>
        </w:rPr>
        <w:t xml:space="preserve"> П</w:t>
      </w:r>
      <w:proofErr w:type="gramEnd"/>
      <w:r w:rsidRPr="004041C8">
        <w:rPr>
          <w:color w:val="000000" w:themeColor="text1"/>
          <w:sz w:val="28"/>
          <w:szCs w:val="28"/>
        </w:rPr>
        <w:t xml:space="preserve">о требованию подлежащих проверке лиц работников, занимающихся муниципальным контролем в Андреевском сельском поселении,  обязаны </w:t>
      </w:r>
      <w:r w:rsidRPr="004041C8">
        <w:rPr>
          <w:color w:val="000000" w:themeColor="text1"/>
          <w:sz w:val="28"/>
          <w:szCs w:val="28"/>
        </w:rPr>
        <w:lastRenderedPageBreak/>
        <w:t>представить информацию об органе, уполномоченном осуществлять муниципальный контроль, в целях подтверждения своих полномочий.</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xml:space="preserve">3.4. </w:t>
      </w:r>
      <w:r w:rsidRPr="00355A27">
        <w:rPr>
          <w:color w:val="000000" w:themeColor="text1"/>
          <w:sz w:val="28"/>
          <w:szCs w:val="28"/>
        </w:rPr>
        <w:t>Оформление результатов проверки</w:t>
      </w:r>
      <w:r w:rsidRPr="004041C8">
        <w:rPr>
          <w:color w:val="000000" w:themeColor="text1"/>
          <w:sz w:val="28"/>
          <w:szCs w:val="28"/>
          <w:u w:val="single"/>
        </w:rPr>
        <w:t xml:space="preserve">. </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3.4.1.  По результатам проведенной проверки юридического лица и индивидуального предпринимателя, составляется акт по форме, утвержденной приказом Минэкономразвития России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Акт по результатам проведения проверки деятельности гражданина при пользовании жилищного фонда поселения подготавливается по указанной утвержденной форме по аналогии.</w:t>
      </w:r>
    </w:p>
    <w:p w:rsidR="004041C8" w:rsidRPr="004041C8" w:rsidRDefault="00355A27" w:rsidP="004041C8">
      <w:pPr>
        <w:spacing w:line="360" w:lineRule="auto"/>
        <w:jc w:val="both"/>
        <w:rPr>
          <w:color w:val="000000" w:themeColor="text1"/>
          <w:sz w:val="28"/>
          <w:szCs w:val="28"/>
        </w:rPr>
      </w:pPr>
      <w:r>
        <w:rPr>
          <w:color w:val="000000" w:themeColor="text1"/>
          <w:sz w:val="28"/>
          <w:szCs w:val="28"/>
        </w:rPr>
        <w:t>3.4.2.</w:t>
      </w:r>
      <w:r w:rsidR="004041C8" w:rsidRPr="004041C8">
        <w:rPr>
          <w:color w:val="000000" w:themeColor="text1"/>
          <w:sz w:val="28"/>
          <w:szCs w:val="28"/>
        </w:rPr>
        <w:t xml:space="preserve"> В акте указываются: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xml:space="preserve"> - дата, время и место составления акта проверки;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наименование органа, проводящего проверку;</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дата и номер распоряжения, на основании которого проведена проверка;</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дата и номер согласования с органом прокуратуры (при его необходимости);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фамилия, имя, отчество и должность муниципального инспектора, проводившего проверку;</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xml:space="preserve">- наименование проверяемого юридического лица или фамилия, имя, отчество индивидуального предпринимателя; фамилия, имя, отчество физического лица, а также фамилия, имя, отчество и должность руководителя, иного должностного лица или уполномоченного представителя юридического лица, физического лица, индивидуального предпринимателя, </w:t>
      </w:r>
      <w:proofErr w:type="gramStart"/>
      <w:r w:rsidRPr="004041C8">
        <w:rPr>
          <w:color w:val="000000" w:themeColor="text1"/>
          <w:sz w:val="28"/>
          <w:szCs w:val="28"/>
        </w:rPr>
        <w:t>присутствовавших</w:t>
      </w:r>
      <w:proofErr w:type="gramEnd"/>
      <w:r w:rsidRPr="004041C8">
        <w:rPr>
          <w:color w:val="000000" w:themeColor="text1"/>
          <w:sz w:val="28"/>
          <w:szCs w:val="28"/>
        </w:rPr>
        <w:t xml:space="preserve"> при проведении проверки;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дата, время, продолжительность и место проведения проверки;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сведения о результатах проверки, в том числе о выявленных нарушениях обязательных требований, установленных нормативными правовыми актами, об их характере, о лицах, допустивших указанные нарушения;</w:t>
      </w:r>
    </w:p>
    <w:p w:rsidR="004041C8" w:rsidRPr="004041C8" w:rsidRDefault="004041C8" w:rsidP="004041C8">
      <w:pPr>
        <w:spacing w:line="360" w:lineRule="auto"/>
        <w:jc w:val="both"/>
        <w:rPr>
          <w:color w:val="000000" w:themeColor="text1"/>
          <w:sz w:val="28"/>
          <w:szCs w:val="28"/>
        </w:rPr>
      </w:pPr>
      <w:proofErr w:type="gramStart"/>
      <w:r w:rsidRPr="004041C8">
        <w:rPr>
          <w:color w:val="000000" w:themeColor="text1"/>
          <w:sz w:val="28"/>
          <w:szCs w:val="28"/>
        </w:rPr>
        <w:t xml:space="preserve">- сведения об ознакомлении или об отказе в ознакомлении с актом проверки руководителя, иного должностного лица или уполномоченного представителя </w:t>
      </w:r>
      <w:r w:rsidRPr="004041C8">
        <w:rPr>
          <w:color w:val="000000" w:themeColor="text1"/>
          <w:sz w:val="28"/>
          <w:szCs w:val="28"/>
        </w:rPr>
        <w:lastRenderedPageBreak/>
        <w:t>юридического лица, индивидуального предпринимателя, его уполномоченного представителя, физического лица,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w:t>
      </w:r>
      <w:proofErr w:type="gramEnd"/>
      <w:r w:rsidRPr="004041C8">
        <w:rPr>
          <w:color w:val="000000" w:themeColor="text1"/>
          <w:sz w:val="28"/>
          <w:szCs w:val="28"/>
        </w:rPr>
        <w:t xml:space="preserve"> внесения такой записи в связи с отсутствием у юридического лица, индивидуального предпринимателя указанного журнала;</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подписи должностного лица или должностных лиц, проводивших проверку;</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3.4.3.  К акту проверки прилагаются протоколы или заключения проведенных исследований, испытаний и экспертиз, объяснения лиц, на которых возлагается ответственность за совершение нарушений, предписания об устранении выявленных нарушений и иные связанные с результатами проверки документы или их копии.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3.4.4.  Акт проверки оформляется непосредственно после ее завершения в двух экземплярах. Один экземпляр акта проверки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об ознакомлении либо об отказе в ознакомлении с актом проверки;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xml:space="preserve">3.4.5.  </w:t>
      </w:r>
      <w:proofErr w:type="gramStart"/>
      <w:r w:rsidRPr="004041C8">
        <w:rPr>
          <w:color w:val="000000" w:themeColor="text1"/>
          <w:sz w:val="28"/>
          <w:szCs w:val="28"/>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(при наличии документов о надлежащем уведомлении), а также в случае отказа лица, в отношении которого проводилась проверка,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w:t>
      </w:r>
      <w:proofErr w:type="gramEnd"/>
      <w:r w:rsidRPr="004041C8">
        <w:rPr>
          <w:color w:val="000000" w:themeColor="text1"/>
          <w:sz w:val="28"/>
          <w:szCs w:val="28"/>
        </w:rPr>
        <w:t xml:space="preserve">, </w:t>
      </w:r>
      <w:proofErr w:type="gramStart"/>
      <w:r w:rsidRPr="004041C8">
        <w:rPr>
          <w:color w:val="000000" w:themeColor="text1"/>
          <w:sz w:val="28"/>
          <w:szCs w:val="28"/>
        </w:rPr>
        <w:t>которое</w:t>
      </w:r>
      <w:proofErr w:type="gramEnd"/>
      <w:r w:rsidRPr="004041C8">
        <w:rPr>
          <w:color w:val="000000" w:themeColor="text1"/>
          <w:sz w:val="28"/>
          <w:szCs w:val="28"/>
        </w:rPr>
        <w:t xml:space="preserve"> приобщается вместе с экземпляром акта к материалам проверки;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xml:space="preserve">3.4.6.  При выявлении нарушений требований, установленных муниципальными правовыми актами, за которые предусмотрена административная ответственность в соответствии с Кодексом Республики Мордовия об административных правонарушениях акт проверки, а при необходимости, и иные материалы проверки </w:t>
      </w:r>
      <w:r w:rsidRPr="004041C8">
        <w:rPr>
          <w:color w:val="000000" w:themeColor="text1"/>
          <w:sz w:val="28"/>
          <w:szCs w:val="28"/>
        </w:rPr>
        <w:lastRenderedPageBreak/>
        <w:t>направляются в орган, уполномоченный составлять протокол об административном правонарушении для привлечения нарушителя к административной ответственности.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xml:space="preserve">3.4.7.  </w:t>
      </w:r>
      <w:proofErr w:type="gramStart"/>
      <w:r w:rsidRPr="004041C8">
        <w:rPr>
          <w:color w:val="000000" w:themeColor="text1"/>
          <w:sz w:val="28"/>
          <w:szCs w:val="28"/>
        </w:rPr>
        <w:t>В случае непредставления юридическими лицами, индивидуальными предпринимателями и гражданами, их уполномоченными представителями, в отношении которых проводится выездная проверка, возможности должностными лицами Администрации поселения, проводящими выездную проверку, ознакомиться с документами, связанными с целями, задачами и предметом выездной проверки (если выездной проверке не предшествовало проведение документарной проверки), а также не обеспечения доступа проводящих выездную проверку должностных лиц и участвующих в выездной проверке</w:t>
      </w:r>
      <w:proofErr w:type="gramEnd"/>
      <w:r w:rsidRPr="004041C8">
        <w:rPr>
          <w:color w:val="000000" w:themeColor="text1"/>
          <w:sz w:val="28"/>
          <w:szCs w:val="28"/>
        </w:rPr>
        <w:t xml:space="preserve"> экспертов, представителей экспертных организаций на территорию, в используемые юридическими лицами, индивидуальными предпринимателями и гражданами при осуществлении ими деятельности здания, строения, сооружения, помещения, к используемому оборудованию, подобным объектам, должностные лица органа муниципального контроля составляют а</w:t>
      </w:r>
      <w:proofErr w:type="gramStart"/>
      <w:r w:rsidRPr="004041C8">
        <w:rPr>
          <w:color w:val="000000" w:themeColor="text1"/>
          <w:sz w:val="28"/>
          <w:szCs w:val="28"/>
        </w:rPr>
        <w:t>кт в пр</w:t>
      </w:r>
      <w:proofErr w:type="gramEnd"/>
      <w:r w:rsidRPr="004041C8">
        <w:rPr>
          <w:color w:val="000000" w:themeColor="text1"/>
          <w:sz w:val="28"/>
          <w:szCs w:val="28"/>
        </w:rPr>
        <w:t>оизвольной форме о неповиновении законному распоряжению должностного лица органа, осуществляющего муниципальный контроль.</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3.4.8.  Указанный акт, приказ о проверке, документ, подтверждающий надлежащее уведомление о проверке, иные документы направляются в орган, уполномоченный составлять протокол об административном правонарушении для привлечения нарушителя к административной ответственности в соответствии с Кодексом  Республики Мордовия об административных правонарушениях</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3.4.9.  В случае выявления при проведении проверки нарушений юридическим и физическим лицами, индивидуальным предпринимателем, в отношении которого проводилась проверка, требований, установленных муниципальными правовыми актами, должностные лица Администрации поселения, проводившие проверку, обязаны выдать предписание об устранении выявленных нарушений с установлением обоснованных сроков их устранения.</w:t>
      </w:r>
    </w:p>
    <w:p w:rsidR="004041C8" w:rsidRPr="004041C8" w:rsidRDefault="00355A27" w:rsidP="004041C8">
      <w:pPr>
        <w:spacing w:line="360" w:lineRule="auto"/>
        <w:jc w:val="both"/>
        <w:rPr>
          <w:color w:val="000000" w:themeColor="text1"/>
          <w:sz w:val="28"/>
          <w:szCs w:val="28"/>
        </w:rPr>
      </w:pPr>
      <w:r>
        <w:rPr>
          <w:color w:val="000000" w:themeColor="text1"/>
          <w:sz w:val="28"/>
          <w:szCs w:val="28"/>
        </w:rPr>
        <w:lastRenderedPageBreak/>
        <w:t>3.4.10.</w:t>
      </w:r>
      <w:r w:rsidR="004041C8" w:rsidRPr="004041C8">
        <w:rPr>
          <w:color w:val="000000" w:themeColor="text1"/>
          <w:sz w:val="28"/>
          <w:szCs w:val="28"/>
        </w:rPr>
        <w:t>Предписание об устранении выявленных нарушений должно содержать перечень выявленных нарушений и сроки их устранения, с указанием нормативных правовых актов, требования которых нарушены;</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3.4.11 Предписание подписывается Главой администрации поселения;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xml:space="preserve">3.4.12 Форма предписания приведена в Приложении к данному регламенту </w:t>
      </w:r>
      <w:r w:rsidRPr="00355A27">
        <w:rPr>
          <w:color w:val="000000" w:themeColor="text1"/>
          <w:sz w:val="28"/>
          <w:szCs w:val="28"/>
        </w:rPr>
        <w:t>(</w:t>
      </w:r>
      <w:hyperlink r:id="rId14" w:tgtFrame="_blank" w:tooltip="Скачать" w:history="1">
        <w:r w:rsidRPr="00355A27">
          <w:rPr>
            <w:rStyle w:val="af"/>
            <w:color w:val="000000" w:themeColor="text1"/>
            <w:sz w:val="28"/>
            <w:szCs w:val="28"/>
            <w:u w:val="none"/>
          </w:rPr>
          <w:t xml:space="preserve">Приложения №3,4 </w:t>
        </w:r>
      </w:hyperlink>
      <w:r w:rsidRPr="00355A27">
        <w:rPr>
          <w:color w:val="000000" w:themeColor="text1"/>
          <w:sz w:val="28"/>
          <w:szCs w:val="28"/>
        </w:rPr>
        <w:t>);</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xml:space="preserve">3.4.13. Предписание вручается физическому лицу, законному представителю юридического лица или индивидуальному предпринимателю под расписку. </w:t>
      </w:r>
      <w:proofErr w:type="gramStart"/>
      <w:r w:rsidRPr="004041C8">
        <w:rPr>
          <w:color w:val="000000" w:themeColor="text1"/>
          <w:sz w:val="28"/>
          <w:szCs w:val="28"/>
        </w:rPr>
        <w:t>В случае отказа от получения предписания об устранении выявленных нарушений, а также в случае отказа проверяемого лица дать расписку о получении указанного предписания, предписание об устранении выявленных нарушений направляется не позднее трех рабочих дней со дня его регистрации проверяемому лицу заказным почтовым отправлением с уведомлением о вручении, которое приобщается к материалам проверки.</w:t>
      </w:r>
      <w:proofErr w:type="gramEnd"/>
    </w:p>
    <w:p w:rsidR="004041C8" w:rsidRPr="004041C8" w:rsidRDefault="004041C8" w:rsidP="004041C8">
      <w:pPr>
        <w:spacing w:line="360" w:lineRule="auto"/>
        <w:jc w:val="both"/>
        <w:rPr>
          <w:color w:val="000000" w:themeColor="text1"/>
          <w:sz w:val="28"/>
          <w:szCs w:val="28"/>
        </w:rPr>
      </w:pPr>
      <w:r w:rsidRPr="00355A27">
        <w:rPr>
          <w:color w:val="000000" w:themeColor="text1"/>
          <w:sz w:val="28"/>
          <w:szCs w:val="28"/>
        </w:rPr>
        <w:t xml:space="preserve">3.5. </w:t>
      </w:r>
      <w:proofErr w:type="gramStart"/>
      <w:r w:rsidRPr="00355A27">
        <w:rPr>
          <w:color w:val="000000" w:themeColor="text1"/>
          <w:sz w:val="28"/>
          <w:szCs w:val="28"/>
        </w:rPr>
        <w:t>Контроль за</w:t>
      </w:r>
      <w:proofErr w:type="gramEnd"/>
      <w:r w:rsidRPr="00355A27">
        <w:rPr>
          <w:color w:val="000000" w:themeColor="text1"/>
          <w:sz w:val="28"/>
          <w:szCs w:val="28"/>
        </w:rPr>
        <w:t xml:space="preserve"> устранением выявленных нарушений.</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xml:space="preserve">3.5.1.  </w:t>
      </w:r>
      <w:proofErr w:type="gramStart"/>
      <w:r w:rsidRPr="004041C8">
        <w:rPr>
          <w:color w:val="000000" w:themeColor="text1"/>
          <w:sz w:val="28"/>
          <w:szCs w:val="28"/>
        </w:rPr>
        <w:t>Контроль за</w:t>
      </w:r>
      <w:proofErr w:type="gramEnd"/>
      <w:r w:rsidRPr="004041C8">
        <w:rPr>
          <w:color w:val="000000" w:themeColor="text1"/>
          <w:sz w:val="28"/>
          <w:szCs w:val="28"/>
        </w:rPr>
        <w:t xml:space="preserve"> исполнением требований, установленных муниципальными правовыми актами, принятыми в отношении конкретных лиц, содержащими срок исполнения (предписывающими распоряжениями и постановлениями Администрации поселения), осуществляется в порядке контроля за исполнением ранее выданных предписаний об устранении нарушений.</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3.5.2.  В течение пятнадцати дней с момента истечения срока устранения нарушения требований, установленных муниципальными правовыми актами, указанного в предписании об устранении нарушения или в соответствующем предписывающем распоряжении, постановлении Администрации поселения, проводится проверка устранения ранее выявленного нарушения – исполнения предписания;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xml:space="preserve">3.5.3.  В случае невозможности устранения нарушения в установленный срок нарушитель заблаговременно направляет в Администрацию поселения ходатайство с просьбой о продлении срока устранения нарушения. К ходатайству прилагаются документы, подтверждающие принятие нарушителем исчерпывающих мер для устранения нарушения в установленный срок. Лицо, выдавшее предписание об </w:t>
      </w:r>
      <w:r w:rsidRPr="004041C8">
        <w:rPr>
          <w:color w:val="000000" w:themeColor="text1"/>
          <w:sz w:val="28"/>
          <w:szCs w:val="28"/>
        </w:rPr>
        <w:lastRenderedPageBreak/>
        <w:t>устранении нарушения, рассматривает поступившее ходатайство и выносит решение о продлении срока устранения нарушения или об отклонении ходатайства и оставлении срока устранения нарушения без изменения;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3.5.4.  В случае невозможности исполнения в установленный срок требований соответствующего предписывающего распоряжения, постановления Администрации поселения указанное ходатайство направляется в Администрацию поселения. По результатам рассмотрения ходатайства Администрацией поселения в установленном порядке вносятся изменения в указанное распоряжение, постановление Администрации поселения либо ходатайство отклоняется, и срок исполнения требований остается без изменения;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3.5.5.  При устранении допущенного нарушения составляется акт проверки соблюдения требований, установленных муниципальными правовыми актами, с приложением документов, подтверждающих устранение нарушения;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3.5.6.  В случае не устранения нарушений акт проверки и иные материалы проверки направляются в орган, уполномоченный составлять протокол об административном правонарушении, предусмотренном  Кодексом Республики Мордовия об административных правонарушениях и специалисту Администрации поселения для обращения в суд в целях устранения правонарушения. </w:t>
      </w:r>
    </w:p>
    <w:p w:rsidR="004041C8" w:rsidRPr="00355A27" w:rsidRDefault="004041C8" w:rsidP="004041C8">
      <w:pPr>
        <w:spacing w:line="360" w:lineRule="auto"/>
        <w:jc w:val="both"/>
        <w:rPr>
          <w:color w:val="000000" w:themeColor="text1"/>
          <w:sz w:val="28"/>
          <w:szCs w:val="28"/>
        </w:rPr>
      </w:pPr>
      <w:r w:rsidRPr="00355A27">
        <w:rPr>
          <w:rStyle w:val="af1"/>
          <w:color w:val="000000" w:themeColor="text1"/>
          <w:sz w:val="28"/>
          <w:szCs w:val="28"/>
        </w:rPr>
        <w:t xml:space="preserve">4. Порядок и формы </w:t>
      </w:r>
      <w:proofErr w:type="gramStart"/>
      <w:r w:rsidRPr="00355A27">
        <w:rPr>
          <w:rStyle w:val="af1"/>
          <w:color w:val="000000" w:themeColor="text1"/>
          <w:sz w:val="28"/>
          <w:szCs w:val="28"/>
        </w:rPr>
        <w:t>контроля за</w:t>
      </w:r>
      <w:proofErr w:type="gramEnd"/>
      <w:r w:rsidRPr="00355A27">
        <w:rPr>
          <w:rStyle w:val="af1"/>
          <w:color w:val="000000" w:themeColor="text1"/>
          <w:sz w:val="28"/>
          <w:szCs w:val="28"/>
        </w:rPr>
        <w:t xml:space="preserve"> осуществлением муниципального контроля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xml:space="preserve">4.1. Глава администрации поселения организует и осуществляет текущий </w:t>
      </w:r>
      <w:proofErr w:type="gramStart"/>
      <w:r w:rsidRPr="004041C8">
        <w:rPr>
          <w:color w:val="000000" w:themeColor="text1"/>
          <w:sz w:val="28"/>
          <w:szCs w:val="28"/>
        </w:rPr>
        <w:t>контроль за</w:t>
      </w:r>
      <w:proofErr w:type="gramEnd"/>
      <w:r w:rsidRPr="004041C8">
        <w:rPr>
          <w:color w:val="000000" w:themeColor="text1"/>
          <w:sz w:val="28"/>
          <w:szCs w:val="28"/>
        </w:rPr>
        <w:t xml:space="preserve"> полнотой и качеством осуществления муниципального контроля.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xml:space="preserve">Текущий </w:t>
      </w:r>
      <w:proofErr w:type="gramStart"/>
      <w:r w:rsidRPr="004041C8">
        <w:rPr>
          <w:color w:val="000000" w:themeColor="text1"/>
          <w:sz w:val="28"/>
          <w:szCs w:val="28"/>
        </w:rPr>
        <w:t>контроль за</w:t>
      </w:r>
      <w:proofErr w:type="gramEnd"/>
      <w:r w:rsidRPr="004041C8">
        <w:rPr>
          <w:color w:val="000000" w:themeColor="text1"/>
          <w:sz w:val="28"/>
          <w:szCs w:val="28"/>
        </w:rPr>
        <w:t xml:space="preserve"> полнотой и качеством осуществления муниципального контроля включает в себя проведение проверок, выявление и устранение нарушений прав заявителей, рассмотрение жалоб на действия (бездействие) должностных лиц Администрации поселения при осуществлении муниципального контроля, принятие решений и подготовку ответов на обращения заявителей.</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xml:space="preserve">4.2. Формами </w:t>
      </w:r>
      <w:proofErr w:type="gramStart"/>
      <w:r w:rsidRPr="004041C8">
        <w:rPr>
          <w:color w:val="000000" w:themeColor="text1"/>
          <w:sz w:val="28"/>
          <w:szCs w:val="28"/>
        </w:rPr>
        <w:t>контроля за</w:t>
      </w:r>
      <w:proofErr w:type="gramEnd"/>
      <w:r w:rsidRPr="004041C8">
        <w:rPr>
          <w:color w:val="000000" w:themeColor="text1"/>
          <w:sz w:val="28"/>
          <w:szCs w:val="28"/>
        </w:rPr>
        <w:t xml:space="preserve"> соблюдением исполнения административных процедур муниципального контроля являются: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проводимые в установленном порядке проверки ведения делопроизводства;</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проведение в установленном порядке контрольных проверок.</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lastRenderedPageBreak/>
        <w:t>4.3. При проведении проверки могут рассматриваться все вопросы, связанные с осуществлением муниципального контроля (комплексные проверки), или по конкретному обращению заявителя.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xml:space="preserve">4.4. В целях осуществления </w:t>
      </w:r>
      <w:proofErr w:type="gramStart"/>
      <w:r w:rsidRPr="004041C8">
        <w:rPr>
          <w:color w:val="000000" w:themeColor="text1"/>
          <w:sz w:val="28"/>
          <w:szCs w:val="28"/>
        </w:rPr>
        <w:t>контроля за</w:t>
      </w:r>
      <w:proofErr w:type="gramEnd"/>
      <w:r w:rsidRPr="004041C8">
        <w:rPr>
          <w:color w:val="000000" w:themeColor="text1"/>
          <w:sz w:val="28"/>
          <w:szCs w:val="28"/>
        </w:rPr>
        <w:t xml:space="preserve"> совершением действий при осуществлении муниципального контроля и принятии решений Главе администрации поселения представляются справки-отчеты о результатах осуществления муниципального контроля.</w:t>
      </w:r>
      <w:r w:rsidRPr="004041C8">
        <w:rPr>
          <w:color w:val="000000" w:themeColor="text1"/>
          <w:sz w:val="28"/>
          <w:szCs w:val="28"/>
        </w:rPr>
        <w:br/>
        <w:t xml:space="preserve">4.5. Оперативный </w:t>
      </w:r>
      <w:proofErr w:type="gramStart"/>
      <w:r w:rsidRPr="004041C8">
        <w:rPr>
          <w:color w:val="000000" w:themeColor="text1"/>
          <w:sz w:val="28"/>
          <w:szCs w:val="28"/>
        </w:rPr>
        <w:t>контроль за</w:t>
      </w:r>
      <w:proofErr w:type="gramEnd"/>
      <w:r w:rsidRPr="004041C8">
        <w:rPr>
          <w:color w:val="000000" w:themeColor="text1"/>
          <w:sz w:val="28"/>
          <w:szCs w:val="28"/>
        </w:rPr>
        <w:t xml:space="preserve"> соблюдением последовательности действий, определенных административными процедурами по осуществлению муниципального контроля, и принятием решений специалистами осуществляется должностными лицами органа местного самоуправления, ответственными за организацию работы по осуществлению муниципального контроля.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4.6. Перечень должностных лиц, осуществляющих муниципальный контроль, и периодичность осуществления муниципального контроля устанавливается муниципальными правовыми актами Администрации поселения.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4.7.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 </w:t>
      </w:r>
    </w:p>
    <w:p w:rsidR="004041C8" w:rsidRPr="00355A27" w:rsidRDefault="004041C8" w:rsidP="00355A27">
      <w:pPr>
        <w:jc w:val="both"/>
        <w:rPr>
          <w:color w:val="000000" w:themeColor="text1"/>
          <w:sz w:val="28"/>
          <w:szCs w:val="28"/>
        </w:rPr>
      </w:pPr>
      <w:r w:rsidRPr="00355A27">
        <w:rPr>
          <w:rStyle w:val="af1"/>
          <w:color w:val="000000" w:themeColor="text1"/>
          <w:sz w:val="28"/>
          <w:szCs w:val="28"/>
        </w:rPr>
        <w:t>5. Порядок обжалования действий (бездействия) и решений, осуществляемых (принимаемых) в ходе проведения проверок</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xml:space="preserve">5.1. </w:t>
      </w:r>
      <w:proofErr w:type="gramStart"/>
      <w:r w:rsidRPr="004041C8">
        <w:rPr>
          <w:color w:val="000000" w:themeColor="text1"/>
          <w:sz w:val="28"/>
          <w:szCs w:val="28"/>
        </w:rPr>
        <w:t>Действия (бездействие) должностных лиц (специалистов) Администрации поселения, решения, принятые ими в ходе исполнения настоящего Административного регламента, обжалуются в досудебном (внесудебном) и судебном порядке.</w:t>
      </w:r>
      <w:proofErr w:type="gramEnd"/>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5.2. В досудебном (внесудебном) порядке могут обжаловаться действия (бездействие) и решения должностных лиц (специалистов) Администрации поселения – Главой администрации поселения.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5.3. Основанием для начала досудебного (внесудебного) обжалования является поступление в Администрацию поселения жалобы, поступившей лично от заявителя (представителя заявителя), направленной в виде почтового отправления или по электронной почте.</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lastRenderedPageBreak/>
        <w:t>5.4. Срок рассмотрения жалобы не должен превышать тридцати дней с момента ее регистрации.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5.5. Жалоба заявителя – физического лица должна содержать следующую информацию:</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фамилию, имя, отчество гражданина, которым подается сообщение, его место жительства или пребывания;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должность, фамилию, имя и отчество специалиста (при наличии информации), действия (бездействие) которого нарушает права и законные интересы заявителя;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суть нарушения прав и законных интересов, противоправного действия (бездействия);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сведения о способе информирования заявителя о принятых мерах по результатам рассмотрения его сообщения.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5.6. Жалоба заявителя – юридического лица должна содержать следующую информацию:</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наименование юридического лица, которым подается жалоба, адрес его места нахождения;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должность, фамилию, имя и отчество специалиста (при наличии информации), действия (бездействие) которого обжалуются;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суть нарушения прав и законных интересов, противоправного действия (бездействия);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 сведения о способе информирования юридического лица о принятых мерах по результатам рассмотрения его жалобы.</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5.7. По результатам рассмотрения жалобы принимается решение об удовлетворении требований заявителя либо об отказе в их удовлетворении.</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Письменный ответ, содержащий результаты рассмотрения жалобы, направляется заявителю.</w:t>
      </w:r>
      <w:r w:rsidRPr="004041C8">
        <w:rPr>
          <w:color w:val="000000" w:themeColor="text1"/>
          <w:sz w:val="28"/>
          <w:szCs w:val="28"/>
        </w:rPr>
        <w:br/>
        <w:t>Если в письменной жалобе не указана фамилия заявителя, направившего жалобу, и почтовый адрес, по которому должен быть направлен ответ, ответ на жалобу не дается.</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lastRenderedPageBreak/>
        <w:t>Если текст жалобы не поддается прочтению, ответ на жалобу не дается, о чем сообщается заявителю, направившему жалобу, в письменном виде, если его почтовый адрес поддается прочтению.</w:t>
      </w:r>
    </w:p>
    <w:p w:rsidR="004041C8" w:rsidRPr="004041C8" w:rsidRDefault="004041C8" w:rsidP="004041C8">
      <w:pPr>
        <w:spacing w:line="360" w:lineRule="auto"/>
        <w:jc w:val="both"/>
        <w:rPr>
          <w:color w:val="000000" w:themeColor="text1"/>
          <w:sz w:val="28"/>
          <w:szCs w:val="28"/>
        </w:rPr>
      </w:pPr>
      <w:proofErr w:type="gramStart"/>
      <w:r w:rsidRPr="004041C8">
        <w:rPr>
          <w:color w:val="000000" w:themeColor="text1"/>
          <w:sz w:val="28"/>
          <w:szCs w:val="28"/>
        </w:rPr>
        <w:t>Если в жалобе содержится вопрос, на который заявителю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Глава администрации поселения вправе принять решение о безосновательности очередного обращения и прекращении переписки с заявителем по данному вопросу при условии, что указанная жалоба и ранее направляемые жалобы рассматривались в</w:t>
      </w:r>
      <w:proofErr w:type="gramEnd"/>
      <w:r w:rsidRPr="004041C8">
        <w:rPr>
          <w:color w:val="000000" w:themeColor="text1"/>
          <w:sz w:val="28"/>
          <w:szCs w:val="28"/>
        </w:rPr>
        <w:t xml:space="preserve"> администрации поселения. О данном решении уведомляется заявитель, направивший жалобу, в письменном виде.</w:t>
      </w:r>
    </w:p>
    <w:p w:rsidR="004041C8" w:rsidRPr="004041C8" w:rsidRDefault="004041C8" w:rsidP="004041C8">
      <w:pPr>
        <w:spacing w:line="360" w:lineRule="auto"/>
        <w:jc w:val="both"/>
        <w:rPr>
          <w:color w:val="000000" w:themeColor="text1"/>
          <w:sz w:val="28"/>
          <w:szCs w:val="28"/>
        </w:rPr>
      </w:pPr>
      <w:r w:rsidRPr="004041C8">
        <w:rPr>
          <w:color w:val="000000" w:themeColor="text1"/>
          <w:sz w:val="28"/>
          <w:szCs w:val="28"/>
        </w:rPr>
        <w:t>5.8.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жалоба может быть оставлена без ответа по существу поставленных в ней вопросов.</w:t>
      </w:r>
      <w:r w:rsidRPr="004041C8">
        <w:rPr>
          <w:color w:val="000000" w:themeColor="text1"/>
          <w:sz w:val="28"/>
          <w:szCs w:val="28"/>
        </w:rPr>
        <w:br/>
        <w:t xml:space="preserve">5.9. Споры, связанные с действиями (бездействиями) должностных лиц и решениями Администрации поселения, осуществляемыми (принимаемыми) в ходе проведения проверок, разрешаются в судебном порядке в соответствии с законодательством Российской Федерации. </w:t>
      </w:r>
      <w:proofErr w:type="gramStart"/>
      <w:r w:rsidRPr="004041C8">
        <w:rPr>
          <w:color w:val="000000" w:themeColor="text1"/>
          <w:sz w:val="28"/>
          <w:szCs w:val="28"/>
        </w:rPr>
        <w:t>Обжалование производится в сроки, по правилам подведомственности и подсудности, установленными процессуальным законодательством Российской Федерации.</w:t>
      </w:r>
      <w:proofErr w:type="gramEnd"/>
    </w:p>
    <w:p w:rsidR="004041C8" w:rsidRPr="004041C8" w:rsidRDefault="004041C8" w:rsidP="004041C8">
      <w:pPr>
        <w:spacing w:line="360" w:lineRule="auto"/>
        <w:jc w:val="both"/>
        <w:rPr>
          <w:sz w:val="28"/>
          <w:szCs w:val="28"/>
        </w:rPr>
      </w:pPr>
    </w:p>
    <w:p w:rsidR="004041C8" w:rsidRPr="004041C8" w:rsidRDefault="004041C8" w:rsidP="004041C8">
      <w:pPr>
        <w:spacing w:line="360" w:lineRule="auto"/>
        <w:jc w:val="both"/>
        <w:rPr>
          <w:sz w:val="28"/>
          <w:szCs w:val="28"/>
        </w:rPr>
      </w:pPr>
    </w:p>
    <w:p w:rsidR="004041C8" w:rsidRPr="004041C8" w:rsidRDefault="004041C8" w:rsidP="004041C8">
      <w:pPr>
        <w:spacing w:line="360" w:lineRule="auto"/>
        <w:jc w:val="both"/>
        <w:rPr>
          <w:sz w:val="28"/>
          <w:szCs w:val="28"/>
        </w:rPr>
      </w:pPr>
    </w:p>
    <w:p w:rsidR="004041C8" w:rsidRDefault="004041C8" w:rsidP="004041C8">
      <w:pPr>
        <w:jc w:val="both"/>
        <w:rPr>
          <w:sz w:val="28"/>
          <w:szCs w:val="28"/>
        </w:rPr>
      </w:pPr>
    </w:p>
    <w:p w:rsidR="004041C8" w:rsidRPr="006E6D38" w:rsidRDefault="004041C8" w:rsidP="004041C8">
      <w:pPr>
        <w:jc w:val="both"/>
        <w:rPr>
          <w:sz w:val="28"/>
          <w:szCs w:val="28"/>
        </w:rPr>
      </w:pPr>
    </w:p>
    <w:p w:rsidR="00355A27" w:rsidRDefault="00355A27" w:rsidP="004041C8">
      <w:pPr>
        <w:jc w:val="right"/>
      </w:pPr>
    </w:p>
    <w:p w:rsidR="00355A27" w:rsidRDefault="00355A27" w:rsidP="004041C8">
      <w:pPr>
        <w:jc w:val="right"/>
      </w:pPr>
    </w:p>
    <w:p w:rsidR="00355A27" w:rsidRDefault="00355A27" w:rsidP="004041C8">
      <w:pPr>
        <w:jc w:val="right"/>
      </w:pPr>
    </w:p>
    <w:p w:rsidR="00355A27" w:rsidRDefault="00355A27" w:rsidP="004041C8">
      <w:pPr>
        <w:jc w:val="right"/>
      </w:pPr>
    </w:p>
    <w:p w:rsidR="00355A27" w:rsidRDefault="00355A27" w:rsidP="004041C8">
      <w:pPr>
        <w:jc w:val="right"/>
      </w:pPr>
    </w:p>
    <w:p w:rsidR="00355A27" w:rsidRDefault="00355A27" w:rsidP="004041C8">
      <w:pPr>
        <w:jc w:val="right"/>
      </w:pPr>
    </w:p>
    <w:p w:rsidR="00355A27" w:rsidRDefault="00355A27" w:rsidP="004041C8">
      <w:pPr>
        <w:jc w:val="right"/>
      </w:pPr>
    </w:p>
    <w:p w:rsidR="00355A27" w:rsidRDefault="00355A27" w:rsidP="004041C8">
      <w:pPr>
        <w:jc w:val="right"/>
      </w:pPr>
    </w:p>
    <w:p w:rsidR="00355A27" w:rsidRDefault="00355A27" w:rsidP="004041C8">
      <w:pPr>
        <w:jc w:val="right"/>
      </w:pPr>
    </w:p>
    <w:p w:rsidR="00355A27" w:rsidRDefault="00355A27" w:rsidP="004041C8">
      <w:pPr>
        <w:jc w:val="right"/>
      </w:pPr>
    </w:p>
    <w:p w:rsidR="004041C8" w:rsidRPr="00355A27" w:rsidRDefault="004041C8" w:rsidP="004041C8">
      <w:pPr>
        <w:jc w:val="right"/>
        <w:rPr>
          <w:color w:val="000000" w:themeColor="text1"/>
          <w:sz w:val="24"/>
          <w:szCs w:val="24"/>
        </w:rPr>
      </w:pPr>
      <w:r w:rsidRPr="00355A27">
        <w:rPr>
          <w:color w:val="000000" w:themeColor="text1"/>
          <w:sz w:val="24"/>
          <w:szCs w:val="24"/>
        </w:rPr>
        <w:lastRenderedPageBreak/>
        <w:t>Приложение № 1</w:t>
      </w:r>
    </w:p>
    <w:p w:rsidR="004041C8" w:rsidRPr="00355A27" w:rsidRDefault="004041C8" w:rsidP="004041C8">
      <w:pPr>
        <w:jc w:val="right"/>
        <w:rPr>
          <w:color w:val="000000" w:themeColor="text1"/>
          <w:sz w:val="24"/>
          <w:szCs w:val="24"/>
        </w:rPr>
      </w:pPr>
      <w:r w:rsidRPr="00355A27">
        <w:rPr>
          <w:color w:val="000000" w:themeColor="text1"/>
          <w:sz w:val="24"/>
          <w:szCs w:val="24"/>
        </w:rPr>
        <w:t>к административному регламенту</w:t>
      </w:r>
    </w:p>
    <w:p w:rsidR="00355A27" w:rsidRDefault="004041C8" w:rsidP="004041C8">
      <w:pPr>
        <w:jc w:val="right"/>
        <w:rPr>
          <w:rStyle w:val="af1"/>
          <w:b w:val="0"/>
          <w:color w:val="000000" w:themeColor="text1"/>
          <w:sz w:val="24"/>
          <w:szCs w:val="24"/>
        </w:rPr>
      </w:pPr>
      <w:r w:rsidRPr="00355A27">
        <w:rPr>
          <w:rStyle w:val="af1"/>
          <w:b w:val="0"/>
          <w:color w:val="000000" w:themeColor="text1"/>
          <w:sz w:val="24"/>
          <w:szCs w:val="24"/>
        </w:rPr>
        <w:t xml:space="preserve">администрации </w:t>
      </w:r>
    </w:p>
    <w:p w:rsidR="004041C8" w:rsidRPr="00355A27" w:rsidRDefault="004041C8" w:rsidP="004041C8">
      <w:pPr>
        <w:jc w:val="right"/>
        <w:rPr>
          <w:b/>
          <w:color w:val="000000" w:themeColor="text1"/>
          <w:sz w:val="24"/>
          <w:szCs w:val="24"/>
        </w:rPr>
      </w:pPr>
      <w:r w:rsidRPr="00355A27">
        <w:rPr>
          <w:rStyle w:val="af1"/>
          <w:b w:val="0"/>
          <w:color w:val="000000" w:themeColor="text1"/>
          <w:sz w:val="24"/>
          <w:szCs w:val="24"/>
        </w:rPr>
        <w:t xml:space="preserve">Андреевского сельского поселения  </w:t>
      </w:r>
    </w:p>
    <w:p w:rsidR="00355A27" w:rsidRDefault="004041C8" w:rsidP="004041C8">
      <w:pPr>
        <w:jc w:val="right"/>
        <w:rPr>
          <w:rStyle w:val="af1"/>
          <w:b w:val="0"/>
          <w:color w:val="000000" w:themeColor="text1"/>
          <w:sz w:val="24"/>
          <w:szCs w:val="24"/>
        </w:rPr>
      </w:pPr>
      <w:r w:rsidRPr="00355A27">
        <w:rPr>
          <w:rStyle w:val="af1"/>
          <w:b w:val="0"/>
          <w:color w:val="000000" w:themeColor="text1"/>
          <w:sz w:val="24"/>
          <w:szCs w:val="24"/>
        </w:rPr>
        <w:t xml:space="preserve">по осуществлению </w:t>
      </w:r>
      <w:proofErr w:type="gramStart"/>
      <w:r w:rsidRPr="00355A27">
        <w:rPr>
          <w:rStyle w:val="af1"/>
          <w:b w:val="0"/>
          <w:color w:val="000000" w:themeColor="text1"/>
          <w:sz w:val="24"/>
          <w:szCs w:val="24"/>
        </w:rPr>
        <w:t>муниципального</w:t>
      </w:r>
      <w:proofErr w:type="gramEnd"/>
      <w:r w:rsidRPr="00355A27">
        <w:rPr>
          <w:rStyle w:val="af1"/>
          <w:b w:val="0"/>
          <w:color w:val="000000" w:themeColor="text1"/>
          <w:sz w:val="24"/>
          <w:szCs w:val="24"/>
        </w:rPr>
        <w:t xml:space="preserve"> </w:t>
      </w:r>
    </w:p>
    <w:p w:rsidR="004041C8" w:rsidRDefault="004041C8" w:rsidP="004041C8">
      <w:pPr>
        <w:jc w:val="right"/>
        <w:rPr>
          <w:rStyle w:val="af1"/>
          <w:b w:val="0"/>
          <w:color w:val="000000" w:themeColor="text1"/>
          <w:sz w:val="24"/>
          <w:szCs w:val="24"/>
        </w:rPr>
      </w:pPr>
      <w:r w:rsidRPr="00355A27">
        <w:rPr>
          <w:rStyle w:val="af1"/>
          <w:b w:val="0"/>
          <w:color w:val="000000" w:themeColor="text1"/>
          <w:sz w:val="24"/>
          <w:szCs w:val="24"/>
        </w:rPr>
        <w:t xml:space="preserve">жилищного контроля </w:t>
      </w:r>
    </w:p>
    <w:p w:rsidR="00355A27" w:rsidRPr="00355A27" w:rsidRDefault="00355A27" w:rsidP="004041C8">
      <w:pPr>
        <w:jc w:val="right"/>
        <w:rPr>
          <w:b/>
          <w:color w:val="000000" w:themeColor="text1"/>
        </w:rPr>
      </w:pPr>
    </w:p>
    <w:p w:rsidR="004041C8" w:rsidRPr="00355A27" w:rsidRDefault="004041C8" w:rsidP="004041C8">
      <w:pPr>
        <w:jc w:val="center"/>
        <w:rPr>
          <w:b/>
          <w:color w:val="000000" w:themeColor="text1"/>
          <w:sz w:val="24"/>
          <w:szCs w:val="24"/>
        </w:rPr>
      </w:pPr>
      <w:r w:rsidRPr="00355A27">
        <w:rPr>
          <w:b/>
          <w:color w:val="000000" w:themeColor="text1"/>
          <w:sz w:val="24"/>
          <w:szCs w:val="24"/>
        </w:rPr>
        <w:t>Блок-схема</w:t>
      </w:r>
    </w:p>
    <w:p w:rsidR="004041C8" w:rsidRPr="00355A27" w:rsidRDefault="004041C8" w:rsidP="004041C8">
      <w:pPr>
        <w:jc w:val="center"/>
        <w:rPr>
          <w:b/>
          <w:color w:val="000000" w:themeColor="text1"/>
          <w:sz w:val="24"/>
          <w:szCs w:val="24"/>
        </w:rPr>
      </w:pPr>
      <w:r w:rsidRPr="00355A27">
        <w:rPr>
          <w:b/>
          <w:color w:val="000000" w:themeColor="text1"/>
          <w:sz w:val="24"/>
          <w:szCs w:val="24"/>
        </w:rPr>
        <w:t>Административного регламента</w:t>
      </w:r>
    </w:p>
    <w:p w:rsidR="004041C8" w:rsidRPr="00355A27" w:rsidRDefault="004041C8" w:rsidP="004041C8">
      <w:pPr>
        <w:jc w:val="center"/>
        <w:rPr>
          <w:b/>
          <w:color w:val="000000" w:themeColor="text1"/>
          <w:sz w:val="24"/>
          <w:szCs w:val="24"/>
        </w:rPr>
      </w:pPr>
      <w:r w:rsidRPr="00355A27">
        <w:rPr>
          <w:rStyle w:val="af1"/>
          <w:color w:val="000000" w:themeColor="text1"/>
          <w:sz w:val="24"/>
          <w:szCs w:val="24"/>
        </w:rPr>
        <w:t xml:space="preserve">администрации сельского поселения </w:t>
      </w:r>
      <w:r w:rsidR="00355A27">
        <w:rPr>
          <w:rStyle w:val="af1"/>
          <w:color w:val="000000" w:themeColor="text1"/>
          <w:sz w:val="24"/>
          <w:szCs w:val="24"/>
        </w:rPr>
        <w:t>Андреевское</w:t>
      </w:r>
    </w:p>
    <w:p w:rsidR="004041C8" w:rsidRPr="00355A27" w:rsidRDefault="004041C8" w:rsidP="004041C8">
      <w:pPr>
        <w:jc w:val="center"/>
        <w:rPr>
          <w:b/>
          <w:color w:val="000000" w:themeColor="text1"/>
          <w:sz w:val="24"/>
          <w:szCs w:val="24"/>
        </w:rPr>
      </w:pPr>
      <w:r w:rsidRPr="00355A27">
        <w:rPr>
          <w:rStyle w:val="af1"/>
          <w:color w:val="000000" w:themeColor="text1"/>
          <w:sz w:val="24"/>
          <w:szCs w:val="24"/>
        </w:rPr>
        <w:t>по осуществлению муниципального жилищного контроля</w:t>
      </w:r>
    </w:p>
    <w:p w:rsidR="004041C8" w:rsidRPr="00355A27" w:rsidRDefault="004041C8" w:rsidP="004041C8">
      <w:pPr>
        <w:jc w:val="center"/>
        <w:rPr>
          <w:rStyle w:val="af1"/>
          <w:color w:val="000000" w:themeColor="text1"/>
          <w:sz w:val="24"/>
          <w:szCs w:val="24"/>
        </w:rPr>
      </w:pPr>
      <w:r w:rsidRPr="00355A27">
        <w:rPr>
          <w:rStyle w:val="af1"/>
          <w:color w:val="000000" w:themeColor="text1"/>
          <w:sz w:val="24"/>
          <w:szCs w:val="24"/>
        </w:rPr>
        <w:t>(при проведении плановых проверок)</w:t>
      </w:r>
    </w:p>
    <w:p w:rsidR="004041C8" w:rsidRPr="00355A27" w:rsidRDefault="004041C8" w:rsidP="004041C8">
      <w:pPr>
        <w:jc w:val="center"/>
        <w:rPr>
          <w:b/>
          <w:color w:val="000000" w:themeColor="text1"/>
          <w:sz w:val="24"/>
          <w:szCs w:val="24"/>
        </w:rPr>
      </w:pPr>
    </w:p>
    <w:tbl>
      <w:tblPr>
        <w:tblW w:w="5000" w:type="pct"/>
        <w:tblCellSpacing w:w="0" w:type="dxa"/>
        <w:tblCellMar>
          <w:left w:w="0" w:type="dxa"/>
          <w:right w:w="0" w:type="dxa"/>
        </w:tblCellMar>
        <w:tblLook w:val="0000"/>
      </w:tblPr>
      <w:tblGrid>
        <w:gridCol w:w="10205"/>
      </w:tblGrid>
      <w:tr w:rsidR="004041C8" w:rsidRPr="00355A27" w:rsidTr="00D7450E">
        <w:trPr>
          <w:tblCellSpacing w:w="0" w:type="dxa"/>
        </w:trPr>
        <w:tc>
          <w:tcPr>
            <w:tcW w:w="0" w:type="auto"/>
            <w:vAlign w:val="center"/>
          </w:tcPr>
          <w:p w:rsidR="004041C8" w:rsidRPr="00355A27" w:rsidRDefault="004041C8" w:rsidP="00D7450E">
            <w:pPr>
              <w:jc w:val="center"/>
              <w:rPr>
                <w:color w:val="000000" w:themeColor="text1"/>
                <w:sz w:val="24"/>
                <w:szCs w:val="24"/>
              </w:rPr>
            </w:pPr>
            <w:r w:rsidRPr="00355A27">
              <w:rPr>
                <w:color w:val="000000" w:themeColor="text1"/>
                <w:sz w:val="24"/>
                <w:szCs w:val="24"/>
              </w:rPr>
              <w:t>Ежегодный план</w:t>
            </w:r>
          </w:p>
          <w:p w:rsidR="004041C8" w:rsidRPr="00355A27" w:rsidRDefault="004041C8" w:rsidP="00D7450E">
            <w:pPr>
              <w:jc w:val="center"/>
              <w:rPr>
                <w:color w:val="000000" w:themeColor="text1"/>
                <w:sz w:val="24"/>
                <w:szCs w:val="24"/>
              </w:rPr>
            </w:pPr>
            <w:r w:rsidRPr="00355A27">
              <w:rPr>
                <w:color w:val="000000" w:themeColor="text1"/>
                <w:sz w:val="24"/>
                <w:szCs w:val="24"/>
              </w:rPr>
              <w:t>проведения плановых проверок</w:t>
            </w:r>
          </w:p>
        </w:tc>
      </w:tr>
    </w:tbl>
    <w:p w:rsidR="004041C8" w:rsidRPr="00355A27" w:rsidRDefault="004041C8" w:rsidP="004041C8">
      <w:pPr>
        <w:jc w:val="center"/>
        <w:rPr>
          <w:color w:val="000000" w:themeColor="text1"/>
          <w:sz w:val="24"/>
          <w:szCs w:val="24"/>
        </w:rPr>
      </w:pPr>
      <w:r w:rsidRPr="00355A27">
        <w:rPr>
          <w:rStyle w:val="af1"/>
          <w:color w:val="000000" w:themeColor="text1"/>
          <w:sz w:val="24"/>
          <w:szCs w:val="24"/>
        </w:rPr>
        <w:t>↓</w:t>
      </w:r>
    </w:p>
    <w:tbl>
      <w:tblPr>
        <w:tblW w:w="5000" w:type="pct"/>
        <w:tblCellSpacing w:w="0" w:type="dxa"/>
        <w:tblCellMar>
          <w:left w:w="0" w:type="dxa"/>
          <w:right w:w="0" w:type="dxa"/>
        </w:tblCellMar>
        <w:tblLook w:val="0000"/>
      </w:tblPr>
      <w:tblGrid>
        <w:gridCol w:w="10205"/>
      </w:tblGrid>
      <w:tr w:rsidR="004041C8" w:rsidRPr="00355A27" w:rsidTr="00D7450E">
        <w:trPr>
          <w:tblCellSpacing w:w="0" w:type="dxa"/>
        </w:trPr>
        <w:tc>
          <w:tcPr>
            <w:tcW w:w="0" w:type="auto"/>
            <w:vAlign w:val="center"/>
          </w:tcPr>
          <w:p w:rsidR="004041C8" w:rsidRPr="00355A27" w:rsidRDefault="004041C8" w:rsidP="00D7450E">
            <w:pPr>
              <w:jc w:val="center"/>
              <w:rPr>
                <w:color w:val="000000" w:themeColor="text1"/>
                <w:sz w:val="24"/>
                <w:szCs w:val="24"/>
              </w:rPr>
            </w:pPr>
            <w:r w:rsidRPr="00355A27">
              <w:rPr>
                <w:color w:val="000000" w:themeColor="text1"/>
                <w:sz w:val="24"/>
                <w:szCs w:val="24"/>
              </w:rPr>
              <w:t>Распоряжение</w:t>
            </w:r>
          </w:p>
          <w:p w:rsidR="004041C8" w:rsidRPr="00355A27" w:rsidRDefault="004041C8" w:rsidP="00D7450E">
            <w:pPr>
              <w:jc w:val="center"/>
              <w:rPr>
                <w:color w:val="000000" w:themeColor="text1"/>
                <w:sz w:val="24"/>
                <w:szCs w:val="24"/>
              </w:rPr>
            </w:pPr>
            <w:r w:rsidRPr="00355A27">
              <w:rPr>
                <w:color w:val="000000" w:themeColor="text1"/>
                <w:sz w:val="24"/>
                <w:szCs w:val="24"/>
              </w:rPr>
              <w:t>о проведении проверки по муниципальному жилищному контролю</w:t>
            </w:r>
          </w:p>
          <w:p w:rsidR="004041C8" w:rsidRPr="00355A27" w:rsidRDefault="004041C8" w:rsidP="00D7450E">
            <w:pPr>
              <w:jc w:val="center"/>
              <w:rPr>
                <w:color w:val="000000" w:themeColor="text1"/>
                <w:sz w:val="24"/>
                <w:szCs w:val="24"/>
              </w:rPr>
            </w:pPr>
          </w:p>
        </w:tc>
      </w:tr>
    </w:tbl>
    <w:p w:rsidR="004041C8" w:rsidRPr="00355A27" w:rsidRDefault="004041C8" w:rsidP="004041C8">
      <w:pPr>
        <w:jc w:val="center"/>
        <w:rPr>
          <w:color w:val="000000" w:themeColor="text1"/>
          <w:sz w:val="24"/>
          <w:szCs w:val="24"/>
        </w:rPr>
      </w:pPr>
      <w:r w:rsidRPr="00355A27">
        <w:rPr>
          <w:color w:val="000000" w:themeColor="text1"/>
          <w:sz w:val="24"/>
          <w:szCs w:val="24"/>
        </w:rPr>
        <w:t>↓</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10235"/>
      </w:tblGrid>
      <w:tr w:rsidR="004041C8" w:rsidRPr="00355A27" w:rsidTr="00D7450E">
        <w:trPr>
          <w:tblCellSpacing w:w="0" w:type="dxa"/>
        </w:trPr>
        <w:tc>
          <w:tcPr>
            <w:tcW w:w="11970" w:type="dxa"/>
            <w:tcBorders>
              <w:top w:val="outset" w:sz="6" w:space="0" w:color="auto"/>
              <w:left w:val="outset" w:sz="6" w:space="0" w:color="auto"/>
              <w:bottom w:val="outset" w:sz="6" w:space="0" w:color="auto"/>
              <w:right w:val="outset" w:sz="6" w:space="0" w:color="auto"/>
            </w:tcBorders>
          </w:tcPr>
          <w:p w:rsidR="004041C8" w:rsidRPr="00355A27" w:rsidRDefault="004041C8" w:rsidP="00D7450E">
            <w:pPr>
              <w:jc w:val="center"/>
              <w:rPr>
                <w:color w:val="000000" w:themeColor="text1"/>
                <w:sz w:val="24"/>
                <w:szCs w:val="24"/>
              </w:rPr>
            </w:pPr>
            <w:r w:rsidRPr="00355A27">
              <w:rPr>
                <w:color w:val="000000" w:themeColor="text1"/>
                <w:sz w:val="24"/>
                <w:szCs w:val="24"/>
              </w:rPr>
              <w:t>Проведение выездной проверки</w:t>
            </w:r>
          </w:p>
          <w:p w:rsidR="004041C8" w:rsidRPr="00355A27" w:rsidRDefault="004041C8" w:rsidP="00D7450E">
            <w:pPr>
              <w:jc w:val="center"/>
              <w:rPr>
                <w:color w:val="000000" w:themeColor="text1"/>
              </w:rPr>
            </w:pPr>
            <w:r w:rsidRPr="00355A27">
              <w:rPr>
                <w:color w:val="000000" w:themeColor="text1"/>
                <w:sz w:val="24"/>
                <w:szCs w:val="24"/>
              </w:rPr>
              <w:t>и документальной проверки</w:t>
            </w:r>
          </w:p>
        </w:tc>
      </w:tr>
    </w:tbl>
    <w:p w:rsidR="004041C8" w:rsidRPr="00355A27" w:rsidRDefault="004041C8" w:rsidP="004041C8">
      <w:pPr>
        <w:jc w:val="center"/>
        <w:rPr>
          <w:color w:val="000000" w:themeColor="text1"/>
        </w:rPr>
      </w:pPr>
      <w:r w:rsidRPr="00355A27">
        <w:rPr>
          <w:color w:val="000000" w:themeColor="text1"/>
        </w:rPr>
        <w:t>↓</w:t>
      </w:r>
    </w:p>
    <w:tbl>
      <w:tblPr>
        <w:tblW w:w="5000" w:type="pct"/>
        <w:tblCellSpacing w:w="0" w:type="dxa"/>
        <w:tblCellMar>
          <w:left w:w="0" w:type="dxa"/>
          <w:right w:w="0" w:type="dxa"/>
        </w:tblCellMar>
        <w:tblLook w:val="0000"/>
      </w:tblPr>
      <w:tblGrid>
        <w:gridCol w:w="10205"/>
      </w:tblGrid>
      <w:tr w:rsidR="004041C8" w:rsidRPr="00355A27" w:rsidTr="00D7450E">
        <w:trPr>
          <w:tblCellSpacing w:w="0" w:type="dxa"/>
        </w:trPr>
        <w:tc>
          <w:tcPr>
            <w:tcW w:w="0" w:type="auto"/>
            <w:vAlign w:val="center"/>
          </w:tcPr>
          <w:p w:rsidR="004041C8" w:rsidRPr="00355A27" w:rsidRDefault="004041C8" w:rsidP="00D7450E">
            <w:pPr>
              <w:jc w:val="center"/>
              <w:rPr>
                <w:color w:val="000000" w:themeColor="text1"/>
                <w:sz w:val="24"/>
                <w:szCs w:val="24"/>
              </w:rPr>
            </w:pPr>
            <w:r w:rsidRPr="00355A27">
              <w:rPr>
                <w:color w:val="000000" w:themeColor="text1"/>
                <w:sz w:val="24"/>
                <w:szCs w:val="24"/>
              </w:rPr>
              <w:t>По результатам проверки</w:t>
            </w:r>
          </w:p>
          <w:p w:rsidR="004041C8" w:rsidRPr="00355A27" w:rsidRDefault="004041C8" w:rsidP="00D7450E">
            <w:pPr>
              <w:jc w:val="center"/>
              <w:rPr>
                <w:color w:val="000000" w:themeColor="text1"/>
              </w:rPr>
            </w:pPr>
            <w:r w:rsidRPr="00355A27">
              <w:rPr>
                <w:color w:val="000000" w:themeColor="text1"/>
                <w:sz w:val="24"/>
                <w:szCs w:val="24"/>
              </w:rPr>
              <w:t>составляется: Акт проверки</w:t>
            </w:r>
          </w:p>
        </w:tc>
      </w:tr>
    </w:tbl>
    <w:p w:rsidR="004041C8" w:rsidRPr="00355A27" w:rsidRDefault="004041C8" w:rsidP="004041C8">
      <w:pPr>
        <w:jc w:val="both"/>
        <w:rPr>
          <w:color w:val="000000" w:themeColor="text1"/>
        </w:rPr>
      </w:pPr>
      <w:r w:rsidRPr="00355A27">
        <w:rPr>
          <w:color w:val="000000" w:themeColor="text1"/>
        </w:rPr>
        <w:t>  </w:t>
      </w:r>
    </w:p>
    <w:p w:rsidR="004041C8" w:rsidRPr="00355A27" w:rsidRDefault="004041C8" w:rsidP="004041C8">
      <w:pPr>
        <w:jc w:val="right"/>
        <w:rPr>
          <w:color w:val="000000" w:themeColor="text1"/>
          <w:sz w:val="24"/>
          <w:szCs w:val="24"/>
        </w:rPr>
      </w:pPr>
      <w:r w:rsidRPr="00355A27">
        <w:rPr>
          <w:color w:val="000000" w:themeColor="text1"/>
          <w:sz w:val="24"/>
          <w:szCs w:val="24"/>
        </w:rPr>
        <w:t>Приложение № 2</w:t>
      </w:r>
    </w:p>
    <w:p w:rsidR="004041C8" w:rsidRPr="00355A27" w:rsidRDefault="004041C8" w:rsidP="004041C8">
      <w:pPr>
        <w:jc w:val="right"/>
        <w:rPr>
          <w:color w:val="000000" w:themeColor="text1"/>
          <w:sz w:val="24"/>
          <w:szCs w:val="24"/>
        </w:rPr>
      </w:pPr>
      <w:r w:rsidRPr="00355A27">
        <w:rPr>
          <w:color w:val="000000" w:themeColor="text1"/>
          <w:sz w:val="24"/>
          <w:szCs w:val="24"/>
        </w:rPr>
        <w:t>к административному регламенту</w:t>
      </w:r>
    </w:p>
    <w:p w:rsidR="00355A27" w:rsidRDefault="004041C8" w:rsidP="004041C8">
      <w:pPr>
        <w:jc w:val="right"/>
        <w:rPr>
          <w:rStyle w:val="af1"/>
          <w:b w:val="0"/>
          <w:color w:val="000000" w:themeColor="text1"/>
          <w:sz w:val="24"/>
          <w:szCs w:val="24"/>
        </w:rPr>
      </w:pPr>
      <w:r w:rsidRPr="00355A27">
        <w:rPr>
          <w:rStyle w:val="af1"/>
          <w:b w:val="0"/>
          <w:color w:val="000000" w:themeColor="text1"/>
          <w:sz w:val="24"/>
          <w:szCs w:val="24"/>
        </w:rPr>
        <w:t xml:space="preserve">администрации </w:t>
      </w:r>
    </w:p>
    <w:p w:rsidR="004041C8" w:rsidRPr="00355A27" w:rsidRDefault="004041C8" w:rsidP="004041C8">
      <w:pPr>
        <w:jc w:val="right"/>
        <w:rPr>
          <w:color w:val="000000" w:themeColor="text1"/>
          <w:sz w:val="24"/>
          <w:szCs w:val="24"/>
        </w:rPr>
      </w:pPr>
      <w:r w:rsidRPr="00355A27">
        <w:rPr>
          <w:rStyle w:val="af1"/>
          <w:b w:val="0"/>
          <w:color w:val="000000" w:themeColor="text1"/>
          <w:sz w:val="24"/>
          <w:szCs w:val="24"/>
        </w:rPr>
        <w:t xml:space="preserve">Андреевского сельского поселения  </w:t>
      </w:r>
    </w:p>
    <w:p w:rsidR="00355A27" w:rsidRDefault="004041C8" w:rsidP="004041C8">
      <w:pPr>
        <w:jc w:val="right"/>
        <w:rPr>
          <w:rStyle w:val="af1"/>
          <w:b w:val="0"/>
          <w:color w:val="000000" w:themeColor="text1"/>
          <w:sz w:val="24"/>
          <w:szCs w:val="24"/>
        </w:rPr>
      </w:pPr>
      <w:r w:rsidRPr="00355A27">
        <w:rPr>
          <w:rStyle w:val="af1"/>
          <w:b w:val="0"/>
          <w:color w:val="000000" w:themeColor="text1"/>
          <w:sz w:val="24"/>
          <w:szCs w:val="24"/>
        </w:rPr>
        <w:t xml:space="preserve">по осуществлению </w:t>
      </w:r>
    </w:p>
    <w:p w:rsidR="004041C8" w:rsidRPr="00355A27" w:rsidRDefault="004041C8" w:rsidP="004041C8">
      <w:pPr>
        <w:jc w:val="right"/>
        <w:rPr>
          <w:rStyle w:val="af1"/>
          <w:b w:val="0"/>
          <w:color w:val="000000" w:themeColor="text1"/>
          <w:sz w:val="24"/>
          <w:szCs w:val="24"/>
        </w:rPr>
      </w:pPr>
      <w:r w:rsidRPr="00355A27">
        <w:rPr>
          <w:rStyle w:val="af1"/>
          <w:b w:val="0"/>
          <w:color w:val="000000" w:themeColor="text1"/>
          <w:sz w:val="24"/>
          <w:szCs w:val="24"/>
        </w:rPr>
        <w:t>муниципального жилищного контроля</w:t>
      </w:r>
    </w:p>
    <w:p w:rsidR="004041C8" w:rsidRPr="00355A27" w:rsidRDefault="004041C8" w:rsidP="004041C8">
      <w:pPr>
        <w:jc w:val="right"/>
        <w:rPr>
          <w:color w:val="000000" w:themeColor="text1"/>
        </w:rPr>
      </w:pPr>
      <w:r w:rsidRPr="00355A27">
        <w:rPr>
          <w:rStyle w:val="af1"/>
          <w:color w:val="000000" w:themeColor="text1"/>
        </w:rPr>
        <w:t xml:space="preserve"> </w:t>
      </w:r>
    </w:p>
    <w:p w:rsidR="004041C8" w:rsidRPr="00355A27" w:rsidRDefault="004041C8" w:rsidP="004041C8">
      <w:pPr>
        <w:jc w:val="center"/>
        <w:rPr>
          <w:b/>
          <w:color w:val="000000" w:themeColor="text1"/>
          <w:sz w:val="24"/>
          <w:szCs w:val="24"/>
        </w:rPr>
      </w:pPr>
      <w:r w:rsidRPr="00355A27">
        <w:rPr>
          <w:b/>
          <w:color w:val="000000" w:themeColor="text1"/>
          <w:sz w:val="24"/>
          <w:szCs w:val="24"/>
        </w:rPr>
        <w:t>Блок-схема</w:t>
      </w:r>
    </w:p>
    <w:p w:rsidR="004041C8" w:rsidRPr="00355A27" w:rsidRDefault="004041C8" w:rsidP="004041C8">
      <w:pPr>
        <w:jc w:val="center"/>
        <w:rPr>
          <w:b/>
          <w:color w:val="000000" w:themeColor="text1"/>
          <w:sz w:val="24"/>
          <w:szCs w:val="24"/>
        </w:rPr>
      </w:pPr>
      <w:r w:rsidRPr="00355A27">
        <w:rPr>
          <w:b/>
          <w:color w:val="000000" w:themeColor="text1"/>
          <w:sz w:val="24"/>
          <w:szCs w:val="24"/>
        </w:rPr>
        <w:t>Административного регламента</w:t>
      </w:r>
    </w:p>
    <w:p w:rsidR="004041C8" w:rsidRPr="00355A27" w:rsidRDefault="004041C8" w:rsidP="004041C8">
      <w:pPr>
        <w:jc w:val="center"/>
        <w:rPr>
          <w:b/>
          <w:color w:val="000000" w:themeColor="text1"/>
          <w:sz w:val="24"/>
          <w:szCs w:val="24"/>
        </w:rPr>
      </w:pPr>
      <w:r w:rsidRPr="00355A27">
        <w:rPr>
          <w:rStyle w:val="af1"/>
          <w:color w:val="000000" w:themeColor="text1"/>
          <w:sz w:val="24"/>
          <w:szCs w:val="24"/>
        </w:rPr>
        <w:t xml:space="preserve">администрации Андреевского сельского поселения </w:t>
      </w:r>
    </w:p>
    <w:p w:rsidR="004041C8" w:rsidRPr="00355A27" w:rsidRDefault="004041C8" w:rsidP="004041C8">
      <w:pPr>
        <w:jc w:val="center"/>
        <w:rPr>
          <w:b/>
          <w:color w:val="000000" w:themeColor="text1"/>
          <w:sz w:val="24"/>
          <w:szCs w:val="24"/>
        </w:rPr>
      </w:pPr>
      <w:r w:rsidRPr="00355A27">
        <w:rPr>
          <w:rStyle w:val="af1"/>
          <w:color w:val="000000" w:themeColor="text1"/>
          <w:sz w:val="24"/>
          <w:szCs w:val="24"/>
        </w:rPr>
        <w:t>по осуществлению муниципального жилищного контроля</w:t>
      </w:r>
    </w:p>
    <w:p w:rsidR="004041C8" w:rsidRPr="00355A27" w:rsidRDefault="004041C8" w:rsidP="004041C8">
      <w:pPr>
        <w:jc w:val="center"/>
        <w:rPr>
          <w:rStyle w:val="af1"/>
          <w:color w:val="000000" w:themeColor="text1"/>
          <w:sz w:val="24"/>
          <w:szCs w:val="24"/>
        </w:rPr>
      </w:pPr>
      <w:r w:rsidRPr="00355A27">
        <w:rPr>
          <w:rStyle w:val="af1"/>
          <w:color w:val="000000" w:themeColor="text1"/>
          <w:sz w:val="24"/>
          <w:szCs w:val="24"/>
        </w:rPr>
        <w:t>(при проведении внеплановых проверок)</w:t>
      </w:r>
    </w:p>
    <w:p w:rsidR="004041C8" w:rsidRPr="00355A27" w:rsidRDefault="004041C8" w:rsidP="004041C8">
      <w:pPr>
        <w:jc w:val="center"/>
        <w:rPr>
          <w:b/>
          <w:color w:val="000000" w:themeColor="text1"/>
          <w:sz w:val="24"/>
          <w:szCs w:val="24"/>
        </w:rPr>
      </w:pPr>
    </w:p>
    <w:tbl>
      <w:tblPr>
        <w:tblW w:w="5000" w:type="pct"/>
        <w:tblCellSpacing w:w="0" w:type="dxa"/>
        <w:tblCellMar>
          <w:left w:w="0" w:type="dxa"/>
          <w:right w:w="0" w:type="dxa"/>
        </w:tblCellMar>
        <w:tblLook w:val="0000"/>
      </w:tblPr>
      <w:tblGrid>
        <w:gridCol w:w="10205"/>
      </w:tblGrid>
      <w:tr w:rsidR="004041C8" w:rsidRPr="00355A27" w:rsidTr="00D7450E">
        <w:trPr>
          <w:tblCellSpacing w:w="0" w:type="dxa"/>
        </w:trPr>
        <w:tc>
          <w:tcPr>
            <w:tcW w:w="0" w:type="auto"/>
            <w:vAlign w:val="center"/>
          </w:tcPr>
          <w:p w:rsidR="004041C8" w:rsidRPr="00355A27" w:rsidRDefault="004041C8" w:rsidP="00D7450E">
            <w:pPr>
              <w:jc w:val="center"/>
              <w:rPr>
                <w:color w:val="000000" w:themeColor="text1"/>
                <w:sz w:val="24"/>
                <w:szCs w:val="24"/>
              </w:rPr>
            </w:pPr>
            <w:r w:rsidRPr="00355A27">
              <w:rPr>
                <w:color w:val="000000" w:themeColor="text1"/>
                <w:sz w:val="24"/>
                <w:szCs w:val="24"/>
              </w:rPr>
              <w:t>Внеплановая проверка</w:t>
            </w:r>
          </w:p>
        </w:tc>
      </w:tr>
    </w:tbl>
    <w:p w:rsidR="004041C8" w:rsidRPr="00355A27" w:rsidRDefault="004041C8" w:rsidP="004041C8">
      <w:pPr>
        <w:jc w:val="both"/>
        <w:rPr>
          <w:color w:val="000000" w:themeColor="text1"/>
          <w:sz w:val="24"/>
          <w:szCs w:val="24"/>
        </w:rPr>
      </w:pPr>
      <w:r w:rsidRPr="00355A27">
        <w:rPr>
          <w:rStyle w:val="af1"/>
          <w:color w:val="000000" w:themeColor="text1"/>
          <w:sz w:val="24"/>
          <w:szCs w:val="24"/>
        </w:rPr>
        <w:t xml:space="preserve">                                                                                 ↓</w:t>
      </w:r>
    </w:p>
    <w:tbl>
      <w:tblPr>
        <w:tblW w:w="5000" w:type="pct"/>
        <w:tblCellSpacing w:w="0" w:type="dxa"/>
        <w:tblCellMar>
          <w:left w:w="0" w:type="dxa"/>
          <w:right w:w="0" w:type="dxa"/>
        </w:tblCellMar>
        <w:tblLook w:val="0000"/>
      </w:tblPr>
      <w:tblGrid>
        <w:gridCol w:w="10205"/>
      </w:tblGrid>
      <w:tr w:rsidR="004041C8" w:rsidRPr="00355A27" w:rsidTr="00D7450E">
        <w:trPr>
          <w:tblCellSpacing w:w="0" w:type="dxa"/>
        </w:trPr>
        <w:tc>
          <w:tcPr>
            <w:tcW w:w="0" w:type="auto"/>
            <w:vAlign w:val="center"/>
          </w:tcPr>
          <w:p w:rsidR="004041C8" w:rsidRPr="00355A27" w:rsidRDefault="004041C8" w:rsidP="00D7450E">
            <w:pPr>
              <w:jc w:val="both"/>
              <w:rPr>
                <w:color w:val="000000" w:themeColor="text1"/>
                <w:sz w:val="24"/>
                <w:szCs w:val="24"/>
              </w:rPr>
            </w:pPr>
            <w:r w:rsidRPr="00355A27">
              <w:rPr>
                <w:color w:val="000000" w:themeColor="text1"/>
                <w:sz w:val="24"/>
                <w:szCs w:val="24"/>
              </w:rPr>
              <w:t> Распоряжение</w:t>
            </w:r>
          </w:p>
          <w:p w:rsidR="004041C8" w:rsidRPr="00355A27" w:rsidRDefault="004041C8" w:rsidP="00D7450E">
            <w:pPr>
              <w:jc w:val="both"/>
              <w:rPr>
                <w:color w:val="000000" w:themeColor="text1"/>
                <w:sz w:val="24"/>
                <w:szCs w:val="24"/>
              </w:rPr>
            </w:pPr>
            <w:r w:rsidRPr="00355A27">
              <w:rPr>
                <w:color w:val="000000" w:themeColor="text1"/>
                <w:sz w:val="24"/>
                <w:szCs w:val="24"/>
              </w:rPr>
              <w:t>о проведении проверки по муниципальному жилищному контролю</w:t>
            </w:r>
          </w:p>
        </w:tc>
      </w:tr>
    </w:tbl>
    <w:p w:rsidR="004041C8" w:rsidRPr="00355A27" w:rsidRDefault="004041C8" w:rsidP="004041C8">
      <w:pPr>
        <w:jc w:val="both"/>
        <w:rPr>
          <w:color w:val="000000" w:themeColor="text1"/>
          <w:sz w:val="24"/>
          <w:szCs w:val="24"/>
        </w:rPr>
      </w:pPr>
      <w:r w:rsidRPr="00355A27">
        <w:rPr>
          <w:color w:val="000000" w:themeColor="text1"/>
          <w:sz w:val="24"/>
          <w:szCs w:val="24"/>
        </w:rPr>
        <w:t xml:space="preserve">                                                                                  ↓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10235"/>
      </w:tblGrid>
      <w:tr w:rsidR="004041C8" w:rsidRPr="00355A27" w:rsidTr="00D7450E">
        <w:trPr>
          <w:tblCellSpacing w:w="0" w:type="dxa"/>
        </w:trPr>
        <w:tc>
          <w:tcPr>
            <w:tcW w:w="11970" w:type="dxa"/>
            <w:tcBorders>
              <w:top w:val="outset" w:sz="6" w:space="0" w:color="auto"/>
              <w:left w:val="outset" w:sz="6" w:space="0" w:color="auto"/>
              <w:bottom w:val="outset" w:sz="6" w:space="0" w:color="auto"/>
              <w:right w:val="outset" w:sz="6" w:space="0" w:color="auto"/>
            </w:tcBorders>
          </w:tcPr>
          <w:p w:rsidR="004041C8" w:rsidRPr="00355A27" w:rsidRDefault="004041C8" w:rsidP="00D7450E">
            <w:pPr>
              <w:jc w:val="both"/>
              <w:rPr>
                <w:color w:val="000000" w:themeColor="text1"/>
                <w:sz w:val="24"/>
                <w:szCs w:val="24"/>
              </w:rPr>
            </w:pPr>
            <w:r w:rsidRPr="00355A27">
              <w:rPr>
                <w:color w:val="000000" w:themeColor="text1"/>
                <w:sz w:val="24"/>
                <w:szCs w:val="24"/>
              </w:rPr>
              <w:t>Заявление о согласовании проведения</w:t>
            </w:r>
          </w:p>
          <w:p w:rsidR="004041C8" w:rsidRPr="00355A27" w:rsidRDefault="004041C8" w:rsidP="00D7450E">
            <w:pPr>
              <w:jc w:val="both"/>
              <w:rPr>
                <w:color w:val="000000" w:themeColor="text1"/>
                <w:sz w:val="24"/>
                <w:szCs w:val="24"/>
              </w:rPr>
            </w:pPr>
            <w:r w:rsidRPr="00355A27">
              <w:rPr>
                <w:color w:val="000000" w:themeColor="text1"/>
                <w:sz w:val="24"/>
                <w:szCs w:val="24"/>
              </w:rPr>
              <w:t>внеплановой выездной проверки</w:t>
            </w:r>
          </w:p>
        </w:tc>
      </w:tr>
    </w:tbl>
    <w:p w:rsidR="004041C8" w:rsidRPr="00355A27" w:rsidRDefault="004041C8" w:rsidP="004041C8">
      <w:pPr>
        <w:jc w:val="both"/>
        <w:rPr>
          <w:color w:val="000000" w:themeColor="text1"/>
          <w:sz w:val="24"/>
          <w:szCs w:val="24"/>
        </w:rPr>
      </w:pPr>
      <w:r w:rsidRPr="00355A27">
        <w:rPr>
          <w:color w:val="000000" w:themeColor="text1"/>
          <w:sz w:val="24"/>
          <w:szCs w:val="24"/>
        </w:rPr>
        <w:t xml:space="preserve">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10235"/>
      </w:tblGrid>
      <w:tr w:rsidR="004041C8" w:rsidRPr="00355A27" w:rsidTr="00D7450E">
        <w:trPr>
          <w:tblCellSpacing w:w="0" w:type="dxa"/>
        </w:trPr>
        <w:tc>
          <w:tcPr>
            <w:tcW w:w="11970" w:type="dxa"/>
            <w:tcBorders>
              <w:top w:val="outset" w:sz="6" w:space="0" w:color="auto"/>
              <w:left w:val="outset" w:sz="6" w:space="0" w:color="auto"/>
              <w:bottom w:val="outset" w:sz="6" w:space="0" w:color="auto"/>
              <w:right w:val="outset" w:sz="6" w:space="0" w:color="auto"/>
            </w:tcBorders>
          </w:tcPr>
          <w:p w:rsidR="004041C8" w:rsidRPr="00355A27" w:rsidRDefault="004041C8" w:rsidP="00D7450E">
            <w:pPr>
              <w:jc w:val="both"/>
              <w:rPr>
                <w:color w:val="000000" w:themeColor="text1"/>
                <w:sz w:val="24"/>
                <w:szCs w:val="24"/>
              </w:rPr>
            </w:pPr>
            <w:r w:rsidRPr="00355A27">
              <w:rPr>
                <w:color w:val="000000" w:themeColor="text1"/>
                <w:sz w:val="24"/>
                <w:szCs w:val="24"/>
              </w:rPr>
              <w:t>Решение прокурора</w:t>
            </w:r>
          </w:p>
        </w:tc>
      </w:tr>
    </w:tbl>
    <w:p w:rsidR="004041C8" w:rsidRPr="00355A27" w:rsidRDefault="004041C8" w:rsidP="004041C8">
      <w:pPr>
        <w:jc w:val="both"/>
        <w:rPr>
          <w:color w:val="000000" w:themeColor="text1"/>
          <w:sz w:val="24"/>
          <w:szCs w:val="24"/>
        </w:rPr>
      </w:pPr>
      <w:r w:rsidRPr="00355A27">
        <w:rPr>
          <w:color w:val="000000" w:themeColor="text1"/>
          <w:sz w:val="24"/>
          <w:szCs w:val="24"/>
        </w:rPr>
        <w:t>                    ↓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4927"/>
        <w:gridCol w:w="927"/>
        <w:gridCol w:w="4381"/>
      </w:tblGrid>
      <w:tr w:rsidR="004041C8" w:rsidRPr="00355A27" w:rsidTr="00D7450E">
        <w:trPr>
          <w:tblCellSpacing w:w="0" w:type="dxa"/>
        </w:trPr>
        <w:tc>
          <w:tcPr>
            <w:tcW w:w="5760" w:type="dxa"/>
            <w:tcBorders>
              <w:top w:val="outset" w:sz="6" w:space="0" w:color="auto"/>
              <w:left w:val="outset" w:sz="6" w:space="0" w:color="auto"/>
              <w:bottom w:val="outset" w:sz="6" w:space="0" w:color="auto"/>
              <w:right w:val="outset" w:sz="6" w:space="0" w:color="auto"/>
            </w:tcBorders>
          </w:tcPr>
          <w:p w:rsidR="004041C8" w:rsidRPr="00355A27" w:rsidRDefault="004041C8" w:rsidP="00D7450E">
            <w:pPr>
              <w:jc w:val="both"/>
              <w:rPr>
                <w:color w:val="000000" w:themeColor="text1"/>
                <w:sz w:val="24"/>
                <w:szCs w:val="24"/>
              </w:rPr>
            </w:pPr>
            <w:r w:rsidRPr="00355A27">
              <w:rPr>
                <w:color w:val="000000" w:themeColor="text1"/>
                <w:sz w:val="24"/>
                <w:szCs w:val="24"/>
              </w:rPr>
              <w:t>О согласовании проведения</w:t>
            </w:r>
          </w:p>
          <w:p w:rsidR="004041C8" w:rsidRPr="00355A27" w:rsidRDefault="004041C8" w:rsidP="00D7450E">
            <w:pPr>
              <w:jc w:val="both"/>
              <w:rPr>
                <w:color w:val="000000" w:themeColor="text1"/>
                <w:sz w:val="24"/>
                <w:szCs w:val="24"/>
              </w:rPr>
            </w:pPr>
            <w:r w:rsidRPr="00355A27">
              <w:rPr>
                <w:color w:val="000000" w:themeColor="text1"/>
                <w:sz w:val="24"/>
                <w:szCs w:val="24"/>
              </w:rPr>
              <w:t>внеплановой</w:t>
            </w:r>
          </w:p>
          <w:p w:rsidR="004041C8" w:rsidRPr="00355A27" w:rsidRDefault="004041C8" w:rsidP="00D7450E">
            <w:pPr>
              <w:jc w:val="both"/>
              <w:rPr>
                <w:color w:val="000000" w:themeColor="text1"/>
                <w:sz w:val="24"/>
                <w:szCs w:val="24"/>
              </w:rPr>
            </w:pPr>
            <w:r w:rsidRPr="00355A27">
              <w:rPr>
                <w:color w:val="000000" w:themeColor="text1"/>
                <w:sz w:val="24"/>
                <w:szCs w:val="24"/>
              </w:rPr>
              <w:t>выездной проверки</w:t>
            </w:r>
          </w:p>
        </w:tc>
        <w:tc>
          <w:tcPr>
            <w:tcW w:w="1125" w:type="dxa"/>
            <w:tcBorders>
              <w:top w:val="outset" w:sz="6" w:space="0" w:color="auto"/>
              <w:left w:val="outset" w:sz="6" w:space="0" w:color="auto"/>
              <w:bottom w:val="outset" w:sz="6" w:space="0" w:color="auto"/>
              <w:right w:val="outset" w:sz="6" w:space="0" w:color="auto"/>
            </w:tcBorders>
          </w:tcPr>
          <w:p w:rsidR="004041C8" w:rsidRPr="00355A27" w:rsidRDefault="004041C8" w:rsidP="00D7450E">
            <w:pPr>
              <w:jc w:val="both"/>
              <w:rPr>
                <w:color w:val="000000" w:themeColor="text1"/>
                <w:sz w:val="24"/>
                <w:szCs w:val="24"/>
              </w:rPr>
            </w:pPr>
            <w:r w:rsidRPr="00355A27">
              <w:rPr>
                <w:color w:val="000000" w:themeColor="text1"/>
                <w:sz w:val="24"/>
                <w:szCs w:val="24"/>
              </w:rPr>
              <w:t> </w:t>
            </w:r>
          </w:p>
        </w:tc>
        <w:tc>
          <w:tcPr>
            <w:tcW w:w="5085" w:type="dxa"/>
            <w:tcBorders>
              <w:top w:val="outset" w:sz="6" w:space="0" w:color="auto"/>
              <w:left w:val="outset" w:sz="6" w:space="0" w:color="auto"/>
              <w:bottom w:val="outset" w:sz="6" w:space="0" w:color="auto"/>
              <w:right w:val="outset" w:sz="6" w:space="0" w:color="auto"/>
            </w:tcBorders>
          </w:tcPr>
          <w:p w:rsidR="004041C8" w:rsidRPr="00355A27" w:rsidRDefault="004041C8" w:rsidP="00D7450E">
            <w:pPr>
              <w:jc w:val="both"/>
              <w:rPr>
                <w:color w:val="000000" w:themeColor="text1"/>
                <w:sz w:val="24"/>
                <w:szCs w:val="24"/>
              </w:rPr>
            </w:pPr>
            <w:r w:rsidRPr="00355A27">
              <w:rPr>
                <w:color w:val="000000" w:themeColor="text1"/>
                <w:sz w:val="24"/>
                <w:szCs w:val="24"/>
              </w:rPr>
              <w:t>Об отказе в согласовании</w:t>
            </w:r>
          </w:p>
          <w:p w:rsidR="004041C8" w:rsidRPr="00355A27" w:rsidRDefault="004041C8" w:rsidP="00D7450E">
            <w:pPr>
              <w:jc w:val="both"/>
              <w:rPr>
                <w:color w:val="000000" w:themeColor="text1"/>
                <w:sz w:val="24"/>
                <w:szCs w:val="24"/>
              </w:rPr>
            </w:pPr>
            <w:r w:rsidRPr="00355A27">
              <w:rPr>
                <w:color w:val="000000" w:themeColor="text1"/>
                <w:sz w:val="24"/>
                <w:szCs w:val="24"/>
              </w:rPr>
              <w:t xml:space="preserve">проведения </w:t>
            </w:r>
            <w:proofErr w:type="gramStart"/>
            <w:r w:rsidRPr="00355A27">
              <w:rPr>
                <w:color w:val="000000" w:themeColor="text1"/>
                <w:sz w:val="24"/>
                <w:szCs w:val="24"/>
              </w:rPr>
              <w:t>внеплановой</w:t>
            </w:r>
            <w:proofErr w:type="gramEnd"/>
          </w:p>
          <w:p w:rsidR="004041C8" w:rsidRPr="00355A27" w:rsidRDefault="004041C8" w:rsidP="00D7450E">
            <w:pPr>
              <w:jc w:val="both"/>
              <w:rPr>
                <w:color w:val="000000" w:themeColor="text1"/>
                <w:sz w:val="24"/>
                <w:szCs w:val="24"/>
              </w:rPr>
            </w:pPr>
            <w:r w:rsidRPr="00355A27">
              <w:rPr>
                <w:color w:val="000000" w:themeColor="text1"/>
                <w:sz w:val="24"/>
                <w:szCs w:val="24"/>
              </w:rPr>
              <w:t>выездной проверки</w:t>
            </w:r>
          </w:p>
        </w:tc>
      </w:tr>
    </w:tbl>
    <w:p w:rsidR="004041C8" w:rsidRPr="00355A27" w:rsidRDefault="004041C8" w:rsidP="004041C8">
      <w:pPr>
        <w:jc w:val="both"/>
        <w:rPr>
          <w:color w:val="000000" w:themeColor="text1"/>
          <w:sz w:val="24"/>
          <w:szCs w:val="24"/>
        </w:rPr>
      </w:pPr>
      <w:r w:rsidRPr="00355A27">
        <w:rPr>
          <w:color w:val="000000" w:themeColor="text1"/>
          <w:sz w:val="24"/>
          <w:szCs w:val="24"/>
        </w:rPr>
        <w:lastRenderedPageBreak/>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5760"/>
      </w:tblGrid>
      <w:tr w:rsidR="004041C8" w:rsidRPr="00355A27" w:rsidTr="00D7450E">
        <w:trPr>
          <w:tblCellSpacing w:w="0" w:type="dxa"/>
        </w:trPr>
        <w:tc>
          <w:tcPr>
            <w:tcW w:w="5760" w:type="dxa"/>
            <w:tcBorders>
              <w:top w:val="outset" w:sz="6" w:space="0" w:color="auto"/>
              <w:left w:val="outset" w:sz="6" w:space="0" w:color="auto"/>
              <w:bottom w:val="outset" w:sz="6" w:space="0" w:color="auto"/>
              <w:right w:val="outset" w:sz="6" w:space="0" w:color="auto"/>
            </w:tcBorders>
          </w:tcPr>
          <w:p w:rsidR="004041C8" w:rsidRPr="00355A27" w:rsidRDefault="004041C8" w:rsidP="00D7450E">
            <w:pPr>
              <w:jc w:val="both"/>
              <w:rPr>
                <w:color w:val="000000" w:themeColor="text1"/>
              </w:rPr>
            </w:pPr>
            <w:r w:rsidRPr="00355A27">
              <w:rPr>
                <w:color w:val="000000" w:themeColor="text1"/>
              </w:rPr>
              <w:t xml:space="preserve">Проведение </w:t>
            </w:r>
            <w:proofErr w:type="gramStart"/>
            <w:r w:rsidRPr="00355A27">
              <w:rPr>
                <w:color w:val="000000" w:themeColor="text1"/>
              </w:rPr>
              <w:t>внеплановой</w:t>
            </w:r>
            <w:proofErr w:type="gramEnd"/>
          </w:p>
          <w:p w:rsidR="004041C8" w:rsidRPr="00355A27" w:rsidRDefault="004041C8" w:rsidP="00D7450E">
            <w:pPr>
              <w:jc w:val="both"/>
              <w:rPr>
                <w:color w:val="000000" w:themeColor="text1"/>
              </w:rPr>
            </w:pPr>
            <w:r w:rsidRPr="00355A27">
              <w:rPr>
                <w:color w:val="000000" w:themeColor="text1"/>
              </w:rPr>
              <w:t>выездной проверки</w:t>
            </w:r>
          </w:p>
        </w:tc>
      </w:tr>
    </w:tbl>
    <w:p w:rsidR="004041C8" w:rsidRPr="00355A27" w:rsidRDefault="004041C8" w:rsidP="004041C8">
      <w:pPr>
        <w:jc w:val="both"/>
        <w:rPr>
          <w:color w:val="000000" w:themeColor="text1"/>
        </w:rPr>
      </w:pPr>
      <w:r w:rsidRPr="00355A27">
        <w:rPr>
          <w:color w:val="000000" w:themeColor="text1"/>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5760"/>
      </w:tblGrid>
      <w:tr w:rsidR="004041C8" w:rsidRPr="00355A27" w:rsidTr="00D7450E">
        <w:trPr>
          <w:tblCellSpacing w:w="0" w:type="dxa"/>
        </w:trPr>
        <w:tc>
          <w:tcPr>
            <w:tcW w:w="5760" w:type="dxa"/>
            <w:tcBorders>
              <w:top w:val="outset" w:sz="6" w:space="0" w:color="auto"/>
              <w:left w:val="outset" w:sz="6" w:space="0" w:color="auto"/>
              <w:bottom w:val="outset" w:sz="6" w:space="0" w:color="auto"/>
              <w:right w:val="outset" w:sz="6" w:space="0" w:color="auto"/>
            </w:tcBorders>
          </w:tcPr>
          <w:p w:rsidR="004041C8" w:rsidRPr="00355A27" w:rsidRDefault="004041C8" w:rsidP="00D7450E">
            <w:pPr>
              <w:jc w:val="both"/>
              <w:rPr>
                <w:color w:val="000000" w:themeColor="text1"/>
              </w:rPr>
            </w:pPr>
            <w:r w:rsidRPr="00355A27">
              <w:rPr>
                <w:color w:val="000000" w:themeColor="text1"/>
              </w:rPr>
              <w:t>По результатам проверки</w:t>
            </w:r>
          </w:p>
          <w:p w:rsidR="004041C8" w:rsidRPr="00355A27" w:rsidRDefault="004041C8" w:rsidP="00D7450E">
            <w:pPr>
              <w:jc w:val="both"/>
              <w:rPr>
                <w:color w:val="000000" w:themeColor="text1"/>
              </w:rPr>
            </w:pPr>
            <w:r w:rsidRPr="00355A27">
              <w:rPr>
                <w:color w:val="000000" w:themeColor="text1"/>
              </w:rPr>
              <w:t>составляется Акт проверки</w:t>
            </w:r>
          </w:p>
        </w:tc>
      </w:tr>
    </w:tbl>
    <w:p w:rsidR="004041C8" w:rsidRPr="00355A27" w:rsidRDefault="004041C8" w:rsidP="004041C8">
      <w:pPr>
        <w:jc w:val="both"/>
        <w:rPr>
          <w:color w:val="000000" w:themeColor="text1"/>
        </w:rPr>
      </w:pPr>
    </w:p>
    <w:p w:rsidR="004041C8" w:rsidRPr="00355A27" w:rsidRDefault="004041C8" w:rsidP="004041C8">
      <w:pPr>
        <w:jc w:val="right"/>
        <w:rPr>
          <w:color w:val="000000" w:themeColor="text1"/>
          <w:sz w:val="24"/>
          <w:szCs w:val="24"/>
        </w:rPr>
      </w:pPr>
      <w:r w:rsidRPr="00355A27">
        <w:rPr>
          <w:color w:val="000000" w:themeColor="text1"/>
          <w:sz w:val="24"/>
          <w:szCs w:val="24"/>
        </w:rPr>
        <w:t> Приложение № 3</w:t>
      </w:r>
    </w:p>
    <w:p w:rsidR="004041C8" w:rsidRPr="00355A27" w:rsidRDefault="004041C8" w:rsidP="004041C8">
      <w:pPr>
        <w:jc w:val="right"/>
        <w:rPr>
          <w:color w:val="000000" w:themeColor="text1"/>
          <w:sz w:val="24"/>
          <w:szCs w:val="24"/>
        </w:rPr>
      </w:pPr>
      <w:r w:rsidRPr="00355A27">
        <w:rPr>
          <w:color w:val="000000" w:themeColor="text1"/>
          <w:sz w:val="24"/>
          <w:szCs w:val="24"/>
        </w:rPr>
        <w:t>к административному регламенту</w:t>
      </w:r>
    </w:p>
    <w:p w:rsidR="00355A27" w:rsidRDefault="004041C8" w:rsidP="004041C8">
      <w:pPr>
        <w:jc w:val="right"/>
        <w:rPr>
          <w:rStyle w:val="af1"/>
          <w:b w:val="0"/>
          <w:color w:val="000000" w:themeColor="text1"/>
          <w:sz w:val="24"/>
          <w:szCs w:val="24"/>
        </w:rPr>
      </w:pPr>
      <w:r w:rsidRPr="00355A27">
        <w:rPr>
          <w:rStyle w:val="af1"/>
          <w:b w:val="0"/>
          <w:color w:val="000000" w:themeColor="text1"/>
          <w:sz w:val="24"/>
          <w:szCs w:val="24"/>
        </w:rPr>
        <w:t xml:space="preserve">администрации </w:t>
      </w:r>
    </w:p>
    <w:p w:rsidR="004041C8" w:rsidRPr="00355A27" w:rsidRDefault="004041C8" w:rsidP="004041C8">
      <w:pPr>
        <w:jc w:val="right"/>
        <w:rPr>
          <w:b/>
          <w:color w:val="000000" w:themeColor="text1"/>
          <w:sz w:val="24"/>
          <w:szCs w:val="24"/>
        </w:rPr>
      </w:pPr>
      <w:r w:rsidRPr="00355A27">
        <w:rPr>
          <w:rStyle w:val="af1"/>
          <w:b w:val="0"/>
          <w:color w:val="000000" w:themeColor="text1"/>
          <w:sz w:val="24"/>
          <w:szCs w:val="24"/>
        </w:rPr>
        <w:t xml:space="preserve">Андреевского сельского поселения  </w:t>
      </w:r>
    </w:p>
    <w:p w:rsidR="00355A27" w:rsidRDefault="004041C8" w:rsidP="004041C8">
      <w:pPr>
        <w:jc w:val="right"/>
        <w:rPr>
          <w:rStyle w:val="af1"/>
          <w:b w:val="0"/>
          <w:color w:val="000000" w:themeColor="text1"/>
          <w:sz w:val="24"/>
          <w:szCs w:val="24"/>
        </w:rPr>
      </w:pPr>
      <w:r w:rsidRPr="00355A27">
        <w:rPr>
          <w:rStyle w:val="af1"/>
          <w:b w:val="0"/>
          <w:color w:val="000000" w:themeColor="text1"/>
          <w:sz w:val="24"/>
          <w:szCs w:val="24"/>
        </w:rPr>
        <w:t xml:space="preserve">по осуществлению </w:t>
      </w:r>
    </w:p>
    <w:p w:rsidR="004041C8" w:rsidRPr="00355A27" w:rsidRDefault="004041C8" w:rsidP="004041C8">
      <w:pPr>
        <w:jc w:val="right"/>
        <w:rPr>
          <w:rStyle w:val="af1"/>
          <w:b w:val="0"/>
          <w:color w:val="000000" w:themeColor="text1"/>
          <w:sz w:val="24"/>
          <w:szCs w:val="24"/>
        </w:rPr>
      </w:pPr>
      <w:r w:rsidRPr="00355A27">
        <w:rPr>
          <w:rStyle w:val="af1"/>
          <w:b w:val="0"/>
          <w:color w:val="000000" w:themeColor="text1"/>
          <w:sz w:val="24"/>
          <w:szCs w:val="24"/>
        </w:rPr>
        <w:t>муниципального жилищного контроля</w:t>
      </w:r>
    </w:p>
    <w:p w:rsidR="004041C8" w:rsidRPr="00355A27" w:rsidRDefault="004041C8" w:rsidP="004041C8">
      <w:pPr>
        <w:jc w:val="right"/>
        <w:rPr>
          <w:color w:val="000000" w:themeColor="text1"/>
          <w:sz w:val="24"/>
          <w:szCs w:val="24"/>
        </w:rPr>
      </w:pPr>
    </w:p>
    <w:p w:rsidR="004041C8" w:rsidRPr="00355A27" w:rsidRDefault="004041C8" w:rsidP="004041C8">
      <w:pPr>
        <w:jc w:val="center"/>
        <w:rPr>
          <w:color w:val="000000" w:themeColor="text1"/>
          <w:sz w:val="24"/>
          <w:szCs w:val="24"/>
        </w:rPr>
      </w:pPr>
      <w:r w:rsidRPr="00355A27">
        <w:rPr>
          <w:rStyle w:val="af1"/>
          <w:color w:val="000000" w:themeColor="text1"/>
          <w:sz w:val="24"/>
          <w:szCs w:val="24"/>
        </w:rPr>
        <w:t>ФОРМА</w:t>
      </w:r>
    </w:p>
    <w:p w:rsidR="004041C8" w:rsidRPr="00355A27" w:rsidRDefault="004041C8" w:rsidP="004041C8">
      <w:pPr>
        <w:jc w:val="center"/>
        <w:rPr>
          <w:color w:val="000000" w:themeColor="text1"/>
          <w:sz w:val="24"/>
          <w:szCs w:val="24"/>
        </w:rPr>
      </w:pPr>
      <w:r w:rsidRPr="00355A27">
        <w:rPr>
          <w:rStyle w:val="af1"/>
          <w:color w:val="000000" w:themeColor="text1"/>
          <w:sz w:val="24"/>
          <w:szCs w:val="24"/>
        </w:rPr>
        <w:t>Предписания об устранении выявленных нарушений</w:t>
      </w:r>
    </w:p>
    <w:p w:rsidR="004041C8" w:rsidRPr="00355A27" w:rsidRDefault="004041C8" w:rsidP="004041C8">
      <w:pPr>
        <w:jc w:val="center"/>
        <w:rPr>
          <w:color w:val="000000" w:themeColor="text1"/>
          <w:sz w:val="24"/>
          <w:szCs w:val="24"/>
        </w:rPr>
      </w:pPr>
      <w:r w:rsidRPr="00355A27">
        <w:rPr>
          <w:rStyle w:val="af1"/>
          <w:color w:val="000000" w:themeColor="text1"/>
          <w:sz w:val="24"/>
          <w:szCs w:val="24"/>
        </w:rPr>
        <w:t>при пользовании жилого помещения</w:t>
      </w:r>
    </w:p>
    <w:p w:rsidR="004041C8" w:rsidRPr="00355A27" w:rsidRDefault="004041C8" w:rsidP="004041C8">
      <w:pPr>
        <w:jc w:val="center"/>
        <w:rPr>
          <w:color w:val="000000" w:themeColor="text1"/>
          <w:sz w:val="24"/>
          <w:szCs w:val="24"/>
        </w:rPr>
      </w:pPr>
      <w:r w:rsidRPr="00355A27">
        <w:rPr>
          <w:color w:val="000000" w:themeColor="text1"/>
          <w:sz w:val="24"/>
          <w:szCs w:val="24"/>
        </w:rPr>
        <w:t xml:space="preserve">Администрация Андреевского сельского поселения </w:t>
      </w:r>
    </w:p>
    <w:p w:rsidR="004041C8" w:rsidRPr="00355A27" w:rsidRDefault="004041C8" w:rsidP="004041C8">
      <w:pPr>
        <w:jc w:val="center"/>
        <w:rPr>
          <w:color w:val="000000" w:themeColor="text1"/>
          <w:sz w:val="24"/>
          <w:szCs w:val="24"/>
        </w:rPr>
      </w:pPr>
      <w:r w:rsidRPr="00355A27">
        <w:rPr>
          <w:color w:val="000000" w:themeColor="text1"/>
          <w:sz w:val="24"/>
          <w:szCs w:val="24"/>
        </w:rPr>
        <w:t>Темниковскогомуниципального района Республики Мордовия</w:t>
      </w:r>
    </w:p>
    <w:p w:rsidR="004041C8" w:rsidRPr="00355A27" w:rsidRDefault="00355A27" w:rsidP="004041C8">
      <w:pPr>
        <w:jc w:val="center"/>
        <w:rPr>
          <w:color w:val="000000" w:themeColor="text1"/>
          <w:sz w:val="24"/>
          <w:szCs w:val="24"/>
        </w:rPr>
      </w:pPr>
      <w:r>
        <w:rPr>
          <w:color w:val="000000" w:themeColor="text1"/>
          <w:sz w:val="24"/>
          <w:szCs w:val="24"/>
        </w:rPr>
        <w:t>431237</w:t>
      </w:r>
      <w:r w:rsidR="004041C8" w:rsidRPr="00355A27">
        <w:rPr>
          <w:color w:val="000000" w:themeColor="text1"/>
          <w:sz w:val="24"/>
          <w:szCs w:val="24"/>
        </w:rPr>
        <w:t>, Республика Мордовия,</w:t>
      </w:r>
      <w:r>
        <w:rPr>
          <w:color w:val="000000" w:themeColor="text1"/>
          <w:sz w:val="24"/>
          <w:szCs w:val="24"/>
        </w:rPr>
        <w:t xml:space="preserve"> д</w:t>
      </w:r>
      <w:proofErr w:type="gramStart"/>
      <w:r w:rsidR="004041C8" w:rsidRPr="00355A27">
        <w:rPr>
          <w:color w:val="000000" w:themeColor="text1"/>
          <w:sz w:val="24"/>
          <w:szCs w:val="24"/>
        </w:rPr>
        <w:t>.</w:t>
      </w:r>
      <w:r>
        <w:rPr>
          <w:color w:val="000000" w:themeColor="text1"/>
          <w:sz w:val="24"/>
          <w:szCs w:val="24"/>
        </w:rPr>
        <w:t>А</w:t>
      </w:r>
      <w:proofErr w:type="gramEnd"/>
      <w:r>
        <w:rPr>
          <w:color w:val="000000" w:themeColor="text1"/>
          <w:sz w:val="24"/>
          <w:szCs w:val="24"/>
        </w:rPr>
        <w:t>ндреевка</w:t>
      </w:r>
      <w:r w:rsidR="004041C8" w:rsidRPr="00355A27">
        <w:rPr>
          <w:color w:val="000000" w:themeColor="text1"/>
          <w:sz w:val="24"/>
          <w:szCs w:val="24"/>
        </w:rPr>
        <w:t>, ул.</w:t>
      </w:r>
      <w:r>
        <w:rPr>
          <w:color w:val="000000" w:themeColor="text1"/>
          <w:sz w:val="24"/>
          <w:szCs w:val="24"/>
        </w:rPr>
        <w:t>Молодежная, дом 10</w:t>
      </w:r>
    </w:p>
    <w:p w:rsidR="004041C8" w:rsidRDefault="00355A27" w:rsidP="004041C8">
      <w:pPr>
        <w:jc w:val="center"/>
        <w:rPr>
          <w:color w:val="000000" w:themeColor="text1"/>
          <w:sz w:val="24"/>
          <w:szCs w:val="24"/>
        </w:rPr>
      </w:pPr>
      <w:r>
        <w:rPr>
          <w:color w:val="000000" w:themeColor="text1"/>
          <w:sz w:val="24"/>
          <w:szCs w:val="24"/>
        </w:rPr>
        <w:t>телефон: 8 (834-45) 27619</w:t>
      </w:r>
    </w:p>
    <w:p w:rsidR="00A339EA" w:rsidRPr="00355A27" w:rsidRDefault="00A339EA" w:rsidP="004041C8">
      <w:pPr>
        <w:jc w:val="center"/>
        <w:rPr>
          <w:color w:val="000000" w:themeColor="text1"/>
          <w:sz w:val="24"/>
          <w:szCs w:val="24"/>
        </w:rPr>
      </w:pPr>
    </w:p>
    <w:p w:rsidR="004041C8" w:rsidRPr="00355A27" w:rsidRDefault="004041C8" w:rsidP="004041C8">
      <w:pPr>
        <w:jc w:val="center"/>
        <w:rPr>
          <w:b/>
          <w:color w:val="000000" w:themeColor="text1"/>
          <w:sz w:val="24"/>
          <w:szCs w:val="24"/>
        </w:rPr>
      </w:pPr>
      <w:r w:rsidRPr="00355A27">
        <w:rPr>
          <w:rStyle w:val="af1"/>
          <w:b w:val="0"/>
          <w:color w:val="000000" w:themeColor="text1"/>
          <w:sz w:val="24"/>
          <w:szCs w:val="24"/>
        </w:rPr>
        <w:t>ПРЕДПИСАНИЕ</w:t>
      </w:r>
    </w:p>
    <w:p w:rsidR="004041C8" w:rsidRPr="00355A27" w:rsidRDefault="004041C8" w:rsidP="004041C8">
      <w:pPr>
        <w:jc w:val="center"/>
        <w:rPr>
          <w:b/>
          <w:color w:val="000000" w:themeColor="text1"/>
          <w:sz w:val="24"/>
          <w:szCs w:val="24"/>
        </w:rPr>
      </w:pPr>
      <w:r w:rsidRPr="00355A27">
        <w:rPr>
          <w:rStyle w:val="af1"/>
          <w:b w:val="0"/>
          <w:color w:val="000000" w:themeColor="text1"/>
          <w:sz w:val="24"/>
          <w:szCs w:val="24"/>
        </w:rPr>
        <w:t>Об устранении выявленных нарушений</w:t>
      </w:r>
    </w:p>
    <w:p w:rsidR="004041C8" w:rsidRPr="00355A27" w:rsidRDefault="004041C8" w:rsidP="004041C8">
      <w:pPr>
        <w:jc w:val="center"/>
        <w:rPr>
          <w:b/>
          <w:color w:val="000000" w:themeColor="text1"/>
          <w:sz w:val="24"/>
          <w:szCs w:val="24"/>
        </w:rPr>
      </w:pPr>
      <w:r w:rsidRPr="00355A27">
        <w:rPr>
          <w:rStyle w:val="af1"/>
          <w:b w:val="0"/>
          <w:color w:val="000000" w:themeColor="text1"/>
          <w:sz w:val="24"/>
          <w:szCs w:val="24"/>
        </w:rPr>
        <w:t>при пользовании муниципального жилого фонда</w:t>
      </w:r>
    </w:p>
    <w:p w:rsidR="004041C8" w:rsidRPr="00355A27" w:rsidRDefault="004041C8" w:rsidP="004041C8">
      <w:pPr>
        <w:jc w:val="both"/>
        <w:rPr>
          <w:color w:val="000000" w:themeColor="text1"/>
        </w:rPr>
      </w:pPr>
      <w:r w:rsidRPr="00355A27">
        <w:rPr>
          <w:color w:val="000000" w:themeColor="text1"/>
        </w:rPr>
        <w:t>№ ________                                                                                          «___» _____________ 20___ г.</w:t>
      </w:r>
    </w:p>
    <w:p w:rsidR="004041C8" w:rsidRPr="00355A27" w:rsidRDefault="004041C8" w:rsidP="004041C8">
      <w:pPr>
        <w:jc w:val="both"/>
        <w:rPr>
          <w:color w:val="000000" w:themeColor="text1"/>
        </w:rPr>
      </w:pPr>
      <w:r w:rsidRPr="00355A27">
        <w:rPr>
          <w:color w:val="000000" w:themeColor="text1"/>
        </w:rPr>
        <w:t>  </w:t>
      </w:r>
    </w:p>
    <w:p w:rsidR="004041C8" w:rsidRPr="00355A27" w:rsidRDefault="004041C8" w:rsidP="004041C8">
      <w:pPr>
        <w:jc w:val="both"/>
        <w:rPr>
          <w:color w:val="000000" w:themeColor="text1"/>
        </w:rPr>
      </w:pPr>
      <w:r w:rsidRPr="00355A27">
        <w:rPr>
          <w:color w:val="000000" w:themeColor="text1"/>
        </w:rPr>
        <w:t xml:space="preserve">На основании Акта проверки пользователя жилого помещения: № ______ </w:t>
      </w:r>
      <w:proofErr w:type="gramStart"/>
      <w:r w:rsidRPr="00355A27">
        <w:rPr>
          <w:color w:val="000000" w:themeColor="text1"/>
        </w:rPr>
        <w:t>от</w:t>
      </w:r>
      <w:proofErr w:type="gramEnd"/>
      <w:r w:rsidRPr="00355A27">
        <w:rPr>
          <w:color w:val="000000" w:themeColor="text1"/>
        </w:rPr>
        <w:t xml:space="preserve"> _______________</w:t>
      </w:r>
    </w:p>
    <w:p w:rsidR="004041C8" w:rsidRPr="00355A27" w:rsidRDefault="004041C8" w:rsidP="004041C8">
      <w:pPr>
        <w:jc w:val="both"/>
        <w:rPr>
          <w:color w:val="000000" w:themeColor="text1"/>
        </w:rPr>
      </w:pPr>
      <w:r w:rsidRPr="00355A27">
        <w:rPr>
          <w:color w:val="000000" w:themeColor="text1"/>
        </w:rPr>
        <w:t>Я, ________________________________________________________________</w:t>
      </w:r>
    </w:p>
    <w:p w:rsidR="004041C8" w:rsidRPr="00355A27" w:rsidRDefault="004041C8" w:rsidP="004041C8">
      <w:pPr>
        <w:jc w:val="both"/>
        <w:rPr>
          <w:color w:val="000000" w:themeColor="text1"/>
        </w:rPr>
      </w:pPr>
      <w:r w:rsidRPr="00355A27">
        <w:rPr>
          <w:color w:val="000000" w:themeColor="text1"/>
        </w:rPr>
        <w:t>                   (фамилия, имя, отчество, должность должностного лица)</w:t>
      </w:r>
      <w:r w:rsidRPr="00355A27">
        <w:rPr>
          <w:color w:val="000000" w:themeColor="text1"/>
        </w:rPr>
        <w:br w:type="textWrapping" w:clear="all"/>
      </w:r>
    </w:p>
    <w:p w:rsidR="004041C8" w:rsidRPr="00355A27" w:rsidRDefault="004041C8" w:rsidP="004041C8">
      <w:pPr>
        <w:jc w:val="center"/>
        <w:rPr>
          <w:color w:val="000000" w:themeColor="text1"/>
        </w:rPr>
      </w:pPr>
      <w:r w:rsidRPr="00355A27">
        <w:rPr>
          <w:color w:val="000000" w:themeColor="text1"/>
        </w:rPr>
        <w:t>ПРЕДПИСЫВАЮ:</w:t>
      </w:r>
    </w:p>
    <w:p w:rsidR="004041C8" w:rsidRPr="00355A27" w:rsidRDefault="004041C8" w:rsidP="004041C8">
      <w:pPr>
        <w:jc w:val="both"/>
        <w:rPr>
          <w:color w:val="000000" w:themeColor="text1"/>
        </w:rPr>
      </w:pPr>
      <w:r w:rsidRPr="00355A27">
        <w:rPr>
          <w:color w:val="000000" w:themeColor="text1"/>
        </w:rPr>
        <w:t>  _________________________________________________________________</w:t>
      </w:r>
    </w:p>
    <w:p w:rsidR="004041C8" w:rsidRPr="00355A27" w:rsidRDefault="004041C8" w:rsidP="004041C8">
      <w:pPr>
        <w:jc w:val="both"/>
        <w:rPr>
          <w:color w:val="000000" w:themeColor="text1"/>
        </w:rPr>
      </w:pPr>
      <w:r w:rsidRPr="00355A27">
        <w:rPr>
          <w:color w:val="000000" w:themeColor="text1"/>
        </w:rPr>
        <w:t xml:space="preserve">                                     (наименование пользователя жилого помещения) </w:t>
      </w:r>
    </w:p>
    <w:p w:rsidR="004041C8" w:rsidRPr="00355A27" w:rsidRDefault="004041C8" w:rsidP="004041C8">
      <w:pPr>
        <w:jc w:val="both"/>
        <w:rPr>
          <w:color w:val="000000" w:themeColor="text1"/>
        </w:rPr>
      </w:pPr>
    </w:p>
    <w:tbl>
      <w:tblPr>
        <w:tblW w:w="0" w:type="auto"/>
        <w:tblCellSpacing w:w="0" w:type="dxa"/>
        <w:tblCellMar>
          <w:left w:w="0" w:type="dxa"/>
          <w:right w:w="0" w:type="dxa"/>
        </w:tblCellMar>
        <w:tblLook w:val="0000"/>
      </w:tblPr>
      <w:tblGrid>
        <w:gridCol w:w="592"/>
        <w:gridCol w:w="3317"/>
        <w:gridCol w:w="2355"/>
        <w:gridCol w:w="3941"/>
      </w:tblGrid>
      <w:tr w:rsidR="004041C8" w:rsidRPr="00355A27" w:rsidTr="00D7450E">
        <w:trPr>
          <w:tblCellSpacing w:w="0" w:type="dxa"/>
        </w:trPr>
        <w:tc>
          <w:tcPr>
            <w:tcW w:w="675" w:type="dxa"/>
          </w:tcPr>
          <w:p w:rsidR="004041C8" w:rsidRPr="00355A27" w:rsidRDefault="004041C8" w:rsidP="00D7450E">
            <w:pPr>
              <w:jc w:val="both"/>
              <w:rPr>
                <w:color w:val="000000" w:themeColor="text1"/>
              </w:rPr>
            </w:pPr>
            <w:r w:rsidRPr="00355A27">
              <w:rPr>
                <w:color w:val="000000" w:themeColor="text1"/>
              </w:rPr>
              <w:t>№ </w:t>
            </w:r>
            <w:r w:rsidRPr="00355A27">
              <w:rPr>
                <w:color w:val="000000" w:themeColor="text1"/>
              </w:rPr>
              <w:br/>
            </w:r>
            <w:proofErr w:type="gramStart"/>
            <w:r w:rsidRPr="00355A27">
              <w:rPr>
                <w:color w:val="000000" w:themeColor="text1"/>
              </w:rPr>
              <w:t>п</w:t>
            </w:r>
            <w:proofErr w:type="gramEnd"/>
            <w:r w:rsidRPr="00355A27">
              <w:rPr>
                <w:color w:val="000000" w:themeColor="text1"/>
              </w:rPr>
              <w:t>/п</w:t>
            </w:r>
          </w:p>
        </w:tc>
        <w:tc>
          <w:tcPr>
            <w:tcW w:w="3885" w:type="dxa"/>
          </w:tcPr>
          <w:p w:rsidR="004041C8" w:rsidRPr="00355A27" w:rsidRDefault="004041C8" w:rsidP="00D7450E">
            <w:pPr>
              <w:jc w:val="both"/>
              <w:rPr>
                <w:color w:val="000000" w:themeColor="text1"/>
              </w:rPr>
            </w:pPr>
            <w:r w:rsidRPr="00355A27">
              <w:rPr>
                <w:color w:val="000000" w:themeColor="text1"/>
              </w:rPr>
              <w:t>Содержание предписания</w:t>
            </w:r>
          </w:p>
        </w:tc>
        <w:tc>
          <w:tcPr>
            <w:tcW w:w="2700" w:type="dxa"/>
          </w:tcPr>
          <w:p w:rsidR="004041C8" w:rsidRPr="00355A27" w:rsidRDefault="004041C8" w:rsidP="00D7450E">
            <w:pPr>
              <w:jc w:val="both"/>
              <w:rPr>
                <w:color w:val="000000" w:themeColor="text1"/>
              </w:rPr>
            </w:pPr>
            <w:r w:rsidRPr="00355A27">
              <w:rPr>
                <w:color w:val="000000" w:themeColor="text1"/>
              </w:rPr>
              <w:t>Срок исполнения</w:t>
            </w:r>
          </w:p>
        </w:tc>
        <w:tc>
          <w:tcPr>
            <w:tcW w:w="4665" w:type="dxa"/>
          </w:tcPr>
          <w:p w:rsidR="004041C8" w:rsidRPr="00355A27" w:rsidRDefault="004041C8" w:rsidP="00D7450E">
            <w:pPr>
              <w:jc w:val="both"/>
              <w:rPr>
                <w:color w:val="000000" w:themeColor="text1"/>
              </w:rPr>
            </w:pPr>
            <w:r w:rsidRPr="00355A27">
              <w:rPr>
                <w:color w:val="000000" w:themeColor="text1"/>
              </w:rPr>
              <w:t>Основания для вынесения    </w:t>
            </w:r>
            <w:r w:rsidRPr="00355A27">
              <w:rPr>
                <w:color w:val="000000" w:themeColor="text1"/>
              </w:rPr>
              <w:br/>
              <w:t>предписания</w:t>
            </w:r>
          </w:p>
        </w:tc>
      </w:tr>
      <w:tr w:rsidR="004041C8" w:rsidRPr="00355A27" w:rsidTr="00D7450E">
        <w:trPr>
          <w:tblCellSpacing w:w="0" w:type="dxa"/>
        </w:trPr>
        <w:tc>
          <w:tcPr>
            <w:tcW w:w="675" w:type="dxa"/>
          </w:tcPr>
          <w:p w:rsidR="004041C8" w:rsidRPr="00355A27" w:rsidRDefault="004041C8" w:rsidP="00D7450E">
            <w:pPr>
              <w:jc w:val="both"/>
              <w:rPr>
                <w:color w:val="000000" w:themeColor="text1"/>
              </w:rPr>
            </w:pPr>
            <w:r w:rsidRPr="00355A27">
              <w:rPr>
                <w:color w:val="000000" w:themeColor="text1"/>
              </w:rPr>
              <w:t> </w:t>
            </w:r>
          </w:p>
        </w:tc>
        <w:tc>
          <w:tcPr>
            <w:tcW w:w="3885" w:type="dxa"/>
          </w:tcPr>
          <w:p w:rsidR="004041C8" w:rsidRPr="00355A27" w:rsidRDefault="004041C8" w:rsidP="00D7450E">
            <w:pPr>
              <w:jc w:val="both"/>
              <w:rPr>
                <w:color w:val="000000" w:themeColor="text1"/>
              </w:rPr>
            </w:pPr>
            <w:r w:rsidRPr="00355A27">
              <w:rPr>
                <w:color w:val="000000" w:themeColor="text1"/>
              </w:rPr>
              <w:t> </w:t>
            </w:r>
          </w:p>
        </w:tc>
        <w:tc>
          <w:tcPr>
            <w:tcW w:w="2700" w:type="dxa"/>
          </w:tcPr>
          <w:p w:rsidR="004041C8" w:rsidRPr="00355A27" w:rsidRDefault="004041C8" w:rsidP="00D7450E">
            <w:pPr>
              <w:jc w:val="both"/>
              <w:rPr>
                <w:color w:val="000000" w:themeColor="text1"/>
              </w:rPr>
            </w:pPr>
            <w:r w:rsidRPr="00355A27">
              <w:rPr>
                <w:color w:val="000000" w:themeColor="text1"/>
              </w:rPr>
              <w:t> </w:t>
            </w:r>
          </w:p>
        </w:tc>
        <w:tc>
          <w:tcPr>
            <w:tcW w:w="4665" w:type="dxa"/>
          </w:tcPr>
          <w:p w:rsidR="004041C8" w:rsidRPr="00355A27" w:rsidRDefault="004041C8" w:rsidP="00D7450E">
            <w:pPr>
              <w:jc w:val="both"/>
              <w:rPr>
                <w:color w:val="000000" w:themeColor="text1"/>
              </w:rPr>
            </w:pPr>
            <w:r w:rsidRPr="00355A27">
              <w:rPr>
                <w:color w:val="000000" w:themeColor="text1"/>
              </w:rPr>
              <w:t> </w:t>
            </w:r>
          </w:p>
        </w:tc>
      </w:tr>
      <w:tr w:rsidR="004041C8" w:rsidRPr="00355A27" w:rsidTr="00D7450E">
        <w:trPr>
          <w:tblCellSpacing w:w="0" w:type="dxa"/>
        </w:trPr>
        <w:tc>
          <w:tcPr>
            <w:tcW w:w="675" w:type="dxa"/>
          </w:tcPr>
          <w:p w:rsidR="004041C8" w:rsidRPr="00355A27" w:rsidRDefault="004041C8" w:rsidP="00D7450E">
            <w:pPr>
              <w:jc w:val="both"/>
              <w:rPr>
                <w:color w:val="000000" w:themeColor="text1"/>
              </w:rPr>
            </w:pPr>
            <w:r w:rsidRPr="00355A27">
              <w:rPr>
                <w:color w:val="000000" w:themeColor="text1"/>
              </w:rPr>
              <w:t> </w:t>
            </w:r>
          </w:p>
        </w:tc>
        <w:tc>
          <w:tcPr>
            <w:tcW w:w="3885" w:type="dxa"/>
          </w:tcPr>
          <w:p w:rsidR="004041C8" w:rsidRPr="00355A27" w:rsidRDefault="004041C8" w:rsidP="00D7450E">
            <w:pPr>
              <w:jc w:val="both"/>
              <w:rPr>
                <w:color w:val="000000" w:themeColor="text1"/>
              </w:rPr>
            </w:pPr>
            <w:r w:rsidRPr="00355A27">
              <w:rPr>
                <w:color w:val="000000" w:themeColor="text1"/>
              </w:rPr>
              <w:t> </w:t>
            </w:r>
          </w:p>
        </w:tc>
        <w:tc>
          <w:tcPr>
            <w:tcW w:w="2700" w:type="dxa"/>
          </w:tcPr>
          <w:p w:rsidR="004041C8" w:rsidRPr="00355A27" w:rsidRDefault="004041C8" w:rsidP="00D7450E">
            <w:pPr>
              <w:jc w:val="both"/>
              <w:rPr>
                <w:color w:val="000000" w:themeColor="text1"/>
              </w:rPr>
            </w:pPr>
            <w:r w:rsidRPr="00355A27">
              <w:rPr>
                <w:color w:val="000000" w:themeColor="text1"/>
              </w:rPr>
              <w:t> </w:t>
            </w:r>
          </w:p>
        </w:tc>
        <w:tc>
          <w:tcPr>
            <w:tcW w:w="4665" w:type="dxa"/>
          </w:tcPr>
          <w:p w:rsidR="004041C8" w:rsidRPr="00355A27" w:rsidRDefault="004041C8" w:rsidP="00D7450E">
            <w:pPr>
              <w:jc w:val="both"/>
              <w:rPr>
                <w:color w:val="000000" w:themeColor="text1"/>
              </w:rPr>
            </w:pPr>
            <w:r w:rsidRPr="00355A27">
              <w:rPr>
                <w:color w:val="000000" w:themeColor="text1"/>
              </w:rPr>
              <w:t> </w:t>
            </w:r>
          </w:p>
        </w:tc>
      </w:tr>
      <w:tr w:rsidR="004041C8" w:rsidRPr="00355A27" w:rsidTr="00D7450E">
        <w:trPr>
          <w:tblCellSpacing w:w="0" w:type="dxa"/>
        </w:trPr>
        <w:tc>
          <w:tcPr>
            <w:tcW w:w="675" w:type="dxa"/>
          </w:tcPr>
          <w:p w:rsidR="004041C8" w:rsidRPr="00355A27" w:rsidRDefault="004041C8" w:rsidP="00D7450E">
            <w:pPr>
              <w:jc w:val="both"/>
              <w:rPr>
                <w:color w:val="000000" w:themeColor="text1"/>
              </w:rPr>
            </w:pPr>
            <w:r w:rsidRPr="00355A27">
              <w:rPr>
                <w:color w:val="000000" w:themeColor="text1"/>
              </w:rPr>
              <w:t> </w:t>
            </w:r>
          </w:p>
        </w:tc>
        <w:tc>
          <w:tcPr>
            <w:tcW w:w="3885" w:type="dxa"/>
          </w:tcPr>
          <w:p w:rsidR="004041C8" w:rsidRPr="00355A27" w:rsidRDefault="004041C8" w:rsidP="00D7450E">
            <w:pPr>
              <w:jc w:val="both"/>
              <w:rPr>
                <w:color w:val="000000" w:themeColor="text1"/>
              </w:rPr>
            </w:pPr>
            <w:r w:rsidRPr="00355A27">
              <w:rPr>
                <w:color w:val="000000" w:themeColor="text1"/>
              </w:rPr>
              <w:t> </w:t>
            </w:r>
          </w:p>
        </w:tc>
        <w:tc>
          <w:tcPr>
            <w:tcW w:w="2700" w:type="dxa"/>
          </w:tcPr>
          <w:p w:rsidR="004041C8" w:rsidRPr="00355A27" w:rsidRDefault="004041C8" w:rsidP="00D7450E">
            <w:pPr>
              <w:jc w:val="both"/>
              <w:rPr>
                <w:color w:val="000000" w:themeColor="text1"/>
              </w:rPr>
            </w:pPr>
            <w:r w:rsidRPr="00355A27">
              <w:rPr>
                <w:color w:val="000000" w:themeColor="text1"/>
              </w:rPr>
              <w:t> </w:t>
            </w:r>
          </w:p>
        </w:tc>
        <w:tc>
          <w:tcPr>
            <w:tcW w:w="4665" w:type="dxa"/>
          </w:tcPr>
          <w:p w:rsidR="004041C8" w:rsidRPr="00355A27" w:rsidRDefault="004041C8" w:rsidP="00D7450E">
            <w:pPr>
              <w:jc w:val="both"/>
              <w:rPr>
                <w:color w:val="000000" w:themeColor="text1"/>
              </w:rPr>
            </w:pPr>
            <w:r w:rsidRPr="00355A27">
              <w:rPr>
                <w:color w:val="000000" w:themeColor="text1"/>
              </w:rPr>
              <w:t> </w:t>
            </w:r>
          </w:p>
        </w:tc>
      </w:tr>
    </w:tbl>
    <w:p w:rsidR="004041C8" w:rsidRPr="00355A27" w:rsidRDefault="004041C8" w:rsidP="004041C8">
      <w:pPr>
        <w:jc w:val="both"/>
        <w:rPr>
          <w:color w:val="000000" w:themeColor="text1"/>
        </w:rPr>
      </w:pPr>
      <w:r w:rsidRPr="00355A27">
        <w:rPr>
          <w:color w:val="000000" w:themeColor="text1"/>
        </w:rPr>
        <w:t xml:space="preserve"> Пользователь жилого помещения обязан проинформировать об исполнении соответствующих пунктов настоящего предписания администрацию Андреевского сельского поселения - должностное лицо, которое выдало предписание, в течение 7 дней </w:t>
      </w:r>
      <w:proofErr w:type="gramStart"/>
      <w:r w:rsidRPr="00355A27">
        <w:rPr>
          <w:color w:val="000000" w:themeColor="text1"/>
        </w:rPr>
        <w:t>с даты истечения</w:t>
      </w:r>
      <w:proofErr w:type="gramEnd"/>
      <w:r w:rsidRPr="00355A27">
        <w:rPr>
          <w:color w:val="000000" w:themeColor="text1"/>
        </w:rPr>
        <w:t xml:space="preserve"> срока их исполнения.</w:t>
      </w:r>
    </w:p>
    <w:p w:rsidR="004041C8" w:rsidRPr="00355A27" w:rsidRDefault="004041C8" w:rsidP="004041C8">
      <w:pPr>
        <w:jc w:val="both"/>
        <w:rPr>
          <w:color w:val="000000" w:themeColor="text1"/>
        </w:rPr>
      </w:pPr>
      <w:r w:rsidRPr="00355A27">
        <w:rPr>
          <w:color w:val="000000" w:themeColor="text1"/>
        </w:rPr>
        <w:t> </w:t>
      </w:r>
    </w:p>
    <w:p w:rsidR="004041C8" w:rsidRPr="00355A27" w:rsidRDefault="004041C8" w:rsidP="004041C8">
      <w:pPr>
        <w:jc w:val="both"/>
        <w:rPr>
          <w:color w:val="000000" w:themeColor="text1"/>
        </w:rPr>
      </w:pPr>
      <w:r w:rsidRPr="00355A27">
        <w:rPr>
          <w:color w:val="000000" w:themeColor="text1"/>
        </w:rPr>
        <w:t>Подпись лица, выдавшего предписание:                  _____________________</w:t>
      </w:r>
    </w:p>
    <w:p w:rsidR="004041C8" w:rsidRPr="00355A27" w:rsidRDefault="004041C8" w:rsidP="004041C8">
      <w:pPr>
        <w:jc w:val="both"/>
        <w:rPr>
          <w:color w:val="000000" w:themeColor="text1"/>
        </w:rPr>
      </w:pPr>
      <w:r w:rsidRPr="00355A27">
        <w:rPr>
          <w:color w:val="000000" w:themeColor="text1"/>
        </w:rPr>
        <w:t>                                                                                                  (подпись) </w:t>
      </w:r>
    </w:p>
    <w:p w:rsidR="004041C8" w:rsidRPr="00355A27" w:rsidRDefault="004041C8" w:rsidP="004041C8">
      <w:pPr>
        <w:jc w:val="both"/>
        <w:rPr>
          <w:color w:val="000000" w:themeColor="text1"/>
        </w:rPr>
      </w:pPr>
      <w:r w:rsidRPr="00355A27">
        <w:rPr>
          <w:color w:val="000000" w:themeColor="text1"/>
        </w:rPr>
        <w:t>Предписание получено: </w:t>
      </w:r>
    </w:p>
    <w:p w:rsidR="004041C8" w:rsidRPr="00355A27" w:rsidRDefault="004041C8" w:rsidP="004041C8">
      <w:pPr>
        <w:jc w:val="both"/>
        <w:rPr>
          <w:color w:val="000000" w:themeColor="text1"/>
        </w:rPr>
      </w:pPr>
      <w:r w:rsidRPr="00355A27">
        <w:rPr>
          <w:color w:val="000000" w:themeColor="text1"/>
        </w:rPr>
        <w:t>__________________________________________________________________</w:t>
      </w:r>
    </w:p>
    <w:p w:rsidR="004041C8" w:rsidRPr="00355A27" w:rsidRDefault="004041C8" w:rsidP="004041C8">
      <w:pPr>
        <w:jc w:val="both"/>
        <w:rPr>
          <w:color w:val="000000" w:themeColor="text1"/>
        </w:rPr>
      </w:pPr>
      <w:r w:rsidRPr="00355A27">
        <w:rPr>
          <w:color w:val="000000" w:themeColor="text1"/>
        </w:rPr>
        <w:t>(фамилия, имя, отчество, должность уполномоченного представителя пользователя жилого помещения)</w:t>
      </w:r>
    </w:p>
    <w:p w:rsidR="004041C8" w:rsidRPr="00355A27" w:rsidRDefault="004041C8" w:rsidP="004041C8">
      <w:pPr>
        <w:jc w:val="both"/>
        <w:rPr>
          <w:color w:val="000000" w:themeColor="text1"/>
        </w:rPr>
      </w:pPr>
      <w:r w:rsidRPr="00355A27">
        <w:rPr>
          <w:color w:val="000000" w:themeColor="text1"/>
        </w:rPr>
        <w:t>_____ ____________________ 20___ г.                  ______________________</w:t>
      </w:r>
    </w:p>
    <w:p w:rsidR="004041C8" w:rsidRPr="00355A27" w:rsidRDefault="004041C8" w:rsidP="004041C8">
      <w:pPr>
        <w:jc w:val="both"/>
        <w:rPr>
          <w:color w:val="000000" w:themeColor="text1"/>
        </w:rPr>
      </w:pPr>
      <w:r w:rsidRPr="00355A27">
        <w:rPr>
          <w:color w:val="000000" w:themeColor="text1"/>
        </w:rPr>
        <w:t>                                                                                                 (подпись)</w:t>
      </w:r>
    </w:p>
    <w:p w:rsidR="00355A27" w:rsidRDefault="00355A27" w:rsidP="00B376DF">
      <w:pPr>
        <w:widowControl w:val="0"/>
        <w:jc w:val="both"/>
        <w:rPr>
          <w:color w:val="000000" w:themeColor="text1"/>
          <w:sz w:val="24"/>
          <w:szCs w:val="24"/>
        </w:rPr>
      </w:pPr>
    </w:p>
    <w:p w:rsidR="00355A27" w:rsidRDefault="00355A27" w:rsidP="00B376DF">
      <w:pPr>
        <w:widowControl w:val="0"/>
        <w:jc w:val="both"/>
        <w:rPr>
          <w:color w:val="000000" w:themeColor="text1"/>
          <w:sz w:val="24"/>
          <w:szCs w:val="24"/>
        </w:rPr>
      </w:pPr>
    </w:p>
    <w:p w:rsidR="00355A27" w:rsidRDefault="00355A27" w:rsidP="00B376DF">
      <w:pPr>
        <w:widowControl w:val="0"/>
        <w:jc w:val="both"/>
        <w:rPr>
          <w:color w:val="000000" w:themeColor="text1"/>
          <w:sz w:val="24"/>
          <w:szCs w:val="24"/>
        </w:rPr>
      </w:pPr>
    </w:p>
    <w:p w:rsidR="00D537C7" w:rsidRPr="00355A27" w:rsidRDefault="00D537C7" w:rsidP="00B376DF">
      <w:pPr>
        <w:widowControl w:val="0"/>
        <w:jc w:val="both"/>
        <w:rPr>
          <w:color w:val="000000" w:themeColor="text1"/>
          <w:sz w:val="24"/>
          <w:szCs w:val="24"/>
        </w:rPr>
      </w:pPr>
      <w:r w:rsidRPr="00355A27">
        <w:rPr>
          <w:color w:val="000000" w:themeColor="text1"/>
          <w:sz w:val="24"/>
          <w:szCs w:val="24"/>
        </w:rPr>
        <w:t xml:space="preserve">Глава </w:t>
      </w:r>
      <w:r w:rsidR="00AA7DBF" w:rsidRPr="00355A27">
        <w:rPr>
          <w:color w:val="000000" w:themeColor="text1"/>
          <w:sz w:val="24"/>
          <w:szCs w:val="24"/>
        </w:rPr>
        <w:t>Андреевского</w:t>
      </w:r>
      <w:r w:rsidRPr="00355A27">
        <w:rPr>
          <w:color w:val="000000" w:themeColor="text1"/>
          <w:sz w:val="24"/>
          <w:szCs w:val="24"/>
        </w:rPr>
        <w:t xml:space="preserve"> сельского поселения</w:t>
      </w:r>
      <w:r w:rsidR="00355A27">
        <w:rPr>
          <w:color w:val="000000" w:themeColor="text1"/>
          <w:sz w:val="24"/>
          <w:szCs w:val="24"/>
        </w:rPr>
        <w:t xml:space="preserve">                                                          </w:t>
      </w:r>
      <w:r w:rsidR="00AA7DBF" w:rsidRPr="00355A27">
        <w:rPr>
          <w:color w:val="000000" w:themeColor="text1"/>
          <w:sz w:val="24"/>
          <w:szCs w:val="24"/>
        </w:rPr>
        <w:t>Т.В.Максимова</w:t>
      </w:r>
    </w:p>
    <w:p w:rsidR="00D537C7" w:rsidRPr="00355A27" w:rsidRDefault="00D537C7" w:rsidP="00AA7DBF">
      <w:pPr>
        <w:spacing w:line="360" w:lineRule="auto"/>
        <w:ind w:firstLine="709"/>
        <w:jc w:val="both"/>
        <w:rPr>
          <w:color w:val="000000" w:themeColor="text1"/>
          <w:sz w:val="28"/>
          <w:szCs w:val="28"/>
        </w:rPr>
      </w:pPr>
    </w:p>
    <w:p w:rsidR="00D537C7" w:rsidRPr="00355A27" w:rsidRDefault="00D537C7" w:rsidP="00AA7DBF">
      <w:pPr>
        <w:spacing w:line="360" w:lineRule="auto"/>
        <w:ind w:firstLine="709"/>
        <w:jc w:val="both"/>
        <w:rPr>
          <w:color w:val="000000" w:themeColor="text1"/>
          <w:sz w:val="28"/>
          <w:szCs w:val="28"/>
        </w:rPr>
        <w:sectPr w:rsidR="00D537C7" w:rsidRPr="00355A27" w:rsidSect="004041C8">
          <w:headerReference w:type="default" r:id="rId15"/>
          <w:headerReference w:type="first" r:id="rId16"/>
          <w:pgSz w:w="11906" w:h="16838"/>
          <w:pgMar w:top="1134" w:right="567" w:bottom="1134" w:left="1134" w:header="709" w:footer="709" w:gutter="0"/>
          <w:cols w:space="720"/>
          <w:titlePg/>
          <w:docGrid w:linePitch="272"/>
        </w:sectPr>
      </w:pPr>
    </w:p>
    <w:p w:rsidR="00AD2DF0" w:rsidRPr="00355A27" w:rsidRDefault="00AD2DF0" w:rsidP="004E1A17">
      <w:pPr>
        <w:ind w:firstLine="709"/>
        <w:jc w:val="center"/>
        <w:rPr>
          <w:color w:val="000000" w:themeColor="text1"/>
          <w:sz w:val="28"/>
          <w:szCs w:val="28"/>
        </w:rPr>
      </w:pPr>
    </w:p>
    <w:sectPr w:rsidR="00AD2DF0" w:rsidRPr="00355A27" w:rsidSect="00A333A1">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79F6" w:rsidRDefault="00D979F6" w:rsidP="00D87585">
      <w:r>
        <w:separator/>
      </w:r>
    </w:p>
  </w:endnote>
  <w:endnote w:type="continuationSeparator" w:id="1">
    <w:p w:rsidR="00D979F6" w:rsidRDefault="00D979F6" w:rsidP="00D875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79F6" w:rsidRDefault="00D979F6" w:rsidP="00D87585">
      <w:r>
        <w:separator/>
      </w:r>
    </w:p>
  </w:footnote>
  <w:footnote w:type="continuationSeparator" w:id="1">
    <w:p w:rsidR="00D979F6" w:rsidRDefault="00D979F6" w:rsidP="00D875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25474"/>
    </w:sdtPr>
    <w:sdtContent>
      <w:p w:rsidR="00B00C3D" w:rsidRDefault="007B27FC" w:rsidP="00B00C3D">
        <w:pPr>
          <w:pStyle w:val="a6"/>
          <w:jc w:val="center"/>
        </w:pPr>
        <w:fldSimple w:instr=" PAGE   \* MERGEFORMAT ">
          <w:r w:rsidR="000920DF">
            <w:rPr>
              <w:noProof/>
            </w:rPr>
            <w:t>2</w:t>
          </w:r>
        </w:fldSimple>
      </w:p>
    </w:sdtContent>
  </w:sdt>
  <w:p w:rsidR="00D87585" w:rsidRDefault="00D87585">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3A1" w:rsidRDefault="00A333A1" w:rsidP="00B00C3D">
    <w:pPr>
      <w:pStyle w:val="a6"/>
      <w:jc w:val="center"/>
    </w:pPr>
  </w:p>
  <w:p w:rsidR="00D87585" w:rsidRDefault="00D87585">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724C56"/>
    <w:multiLevelType w:val="hybridMultilevel"/>
    <w:tmpl w:val="77C2C120"/>
    <w:lvl w:ilvl="0" w:tplc="FE6634D6">
      <w:start w:val="1"/>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0"/>
  <w:displayHorizontalDrawingGridEvery w:val="2"/>
  <w:characterSpacingControl w:val="doNotCompress"/>
  <w:hdrShapeDefaults>
    <o:shapedefaults v:ext="edit" spidmax="47105"/>
  </w:hdrShapeDefaults>
  <w:footnotePr>
    <w:footnote w:id="0"/>
    <w:footnote w:id="1"/>
  </w:footnotePr>
  <w:endnotePr>
    <w:endnote w:id="0"/>
    <w:endnote w:id="1"/>
  </w:endnotePr>
  <w:compat/>
  <w:rsids>
    <w:rsidRoot w:val="00D537C7"/>
    <w:rsid w:val="0004393A"/>
    <w:rsid w:val="00081A61"/>
    <w:rsid w:val="000920DF"/>
    <w:rsid w:val="000E1AB5"/>
    <w:rsid w:val="000F68D7"/>
    <w:rsid w:val="0011423C"/>
    <w:rsid w:val="00115CB5"/>
    <w:rsid w:val="00134D44"/>
    <w:rsid w:val="001642E5"/>
    <w:rsid w:val="00191DBC"/>
    <w:rsid w:val="00191FD6"/>
    <w:rsid w:val="00196D44"/>
    <w:rsid w:val="001A6EA4"/>
    <w:rsid w:val="001E74C0"/>
    <w:rsid w:val="002164EF"/>
    <w:rsid w:val="00240C91"/>
    <w:rsid w:val="002D6362"/>
    <w:rsid w:val="00320B1F"/>
    <w:rsid w:val="00355A27"/>
    <w:rsid w:val="00357A1D"/>
    <w:rsid w:val="003D484E"/>
    <w:rsid w:val="004041C8"/>
    <w:rsid w:val="0042735B"/>
    <w:rsid w:val="004945E8"/>
    <w:rsid w:val="004E1A17"/>
    <w:rsid w:val="00516852"/>
    <w:rsid w:val="0053235B"/>
    <w:rsid w:val="00541082"/>
    <w:rsid w:val="005A006A"/>
    <w:rsid w:val="005D64F0"/>
    <w:rsid w:val="005E2BE5"/>
    <w:rsid w:val="005F0CB9"/>
    <w:rsid w:val="00600BCE"/>
    <w:rsid w:val="00664C09"/>
    <w:rsid w:val="006C0F55"/>
    <w:rsid w:val="00707BA2"/>
    <w:rsid w:val="00740231"/>
    <w:rsid w:val="00795F3B"/>
    <w:rsid w:val="007B27FC"/>
    <w:rsid w:val="008026F8"/>
    <w:rsid w:val="00846000"/>
    <w:rsid w:val="008962C9"/>
    <w:rsid w:val="008F41D3"/>
    <w:rsid w:val="008F6F81"/>
    <w:rsid w:val="00A333A1"/>
    <w:rsid w:val="00A339EA"/>
    <w:rsid w:val="00A47E7B"/>
    <w:rsid w:val="00AA7835"/>
    <w:rsid w:val="00AA7DBF"/>
    <w:rsid w:val="00AD2DF0"/>
    <w:rsid w:val="00AF7CFC"/>
    <w:rsid w:val="00B00C3D"/>
    <w:rsid w:val="00B376DF"/>
    <w:rsid w:val="00BB6FEE"/>
    <w:rsid w:val="00BC6BB3"/>
    <w:rsid w:val="00BC6C74"/>
    <w:rsid w:val="00C13ACB"/>
    <w:rsid w:val="00C438DB"/>
    <w:rsid w:val="00CE007B"/>
    <w:rsid w:val="00D34950"/>
    <w:rsid w:val="00D537C7"/>
    <w:rsid w:val="00D718DB"/>
    <w:rsid w:val="00D87585"/>
    <w:rsid w:val="00D979F6"/>
    <w:rsid w:val="00DC26D7"/>
    <w:rsid w:val="00DE73B4"/>
    <w:rsid w:val="00E36C35"/>
    <w:rsid w:val="00E616F7"/>
    <w:rsid w:val="00E70964"/>
    <w:rsid w:val="00EA6068"/>
    <w:rsid w:val="00ED76BA"/>
    <w:rsid w:val="00EF1473"/>
    <w:rsid w:val="00EF4C86"/>
    <w:rsid w:val="00F5695E"/>
    <w:rsid w:val="00F7307B"/>
    <w:rsid w:val="00F75C34"/>
    <w:rsid w:val="00F85D31"/>
    <w:rsid w:val="00FB19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71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37C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D537C7"/>
    <w:pPr>
      <w:keepNext/>
      <w:keepLines/>
      <w:spacing w:before="480"/>
      <w:outlineLvl w:val="0"/>
    </w:pPr>
    <w:rPr>
      <w:rFonts w:ascii="Cambria"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537C7"/>
    <w:rPr>
      <w:rFonts w:ascii="Cambria" w:eastAsia="Times New Roman" w:hAnsi="Cambria" w:cs="Times New Roman"/>
      <w:b/>
      <w:bCs/>
      <w:color w:val="365F91"/>
      <w:sz w:val="28"/>
      <w:szCs w:val="28"/>
      <w:lang w:eastAsia="ru-RU"/>
    </w:rPr>
  </w:style>
  <w:style w:type="paragraph" w:customStyle="1" w:styleId="a3">
    <w:name w:val="Нормальный (таблица)"/>
    <w:basedOn w:val="a"/>
    <w:next w:val="a"/>
    <w:rsid w:val="00D537C7"/>
    <w:pPr>
      <w:autoSpaceDE w:val="0"/>
      <w:autoSpaceDN w:val="0"/>
      <w:adjustRightInd w:val="0"/>
      <w:jc w:val="both"/>
    </w:pPr>
    <w:rPr>
      <w:rFonts w:ascii="Arial" w:hAnsi="Arial"/>
      <w:sz w:val="24"/>
      <w:szCs w:val="24"/>
    </w:rPr>
  </w:style>
  <w:style w:type="paragraph" w:customStyle="1" w:styleId="ConsPlusCell">
    <w:name w:val="ConsPlusCell"/>
    <w:rsid w:val="00D537C7"/>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4">
    <w:name w:val="Гипертекстовая ссылка"/>
    <w:uiPriority w:val="99"/>
    <w:rsid w:val="00D537C7"/>
    <w:rPr>
      <w:b/>
      <w:bCs/>
      <w:color w:val="008000"/>
    </w:rPr>
  </w:style>
  <w:style w:type="paragraph" w:customStyle="1" w:styleId="ConsPlusNormal">
    <w:name w:val="ConsPlusNormal"/>
    <w:rsid w:val="00D537C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5">
    <w:name w:val="Table Grid"/>
    <w:basedOn w:val="a1"/>
    <w:uiPriority w:val="59"/>
    <w:rsid w:val="00B376D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header"/>
    <w:basedOn w:val="a"/>
    <w:link w:val="a7"/>
    <w:uiPriority w:val="99"/>
    <w:unhideWhenUsed/>
    <w:rsid w:val="00D87585"/>
    <w:pPr>
      <w:tabs>
        <w:tab w:val="center" w:pos="4677"/>
        <w:tab w:val="right" w:pos="9355"/>
      </w:tabs>
    </w:pPr>
  </w:style>
  <w:style w:type="character" w:customStyle="1" w:styleId="a7">
    <w:name w:val="Верхний колонтитул Знак"/>
    <w:basedOn w:val="a0"/>
    <w:link w:val="a6"/>
    <w:uiPriority w:val="99"/>
    <w:rsid w:val="00D87585"/>
    <w:rPr>
      <w:rFonts w:ascii="Times New Roman" w:eastAsia="Times New Roman" w:hAnsi="Times New Roman" w:cs="Times New Roman"/>
      <w:sz w:val="20"/>
      <w:szCs w:val="20"/>
      <w:lang w:eastAsia="ru-RU"/>
    </w:rPr>
  </w:style>
  <w:style w:type="paragraph" w:styleId="a8">
    <w:name w:val="footer"/>
    <w:basedOn w:val="a"/>
    <w:link w:val="a9"/>
    <w:uiPriority w:val="99"/>
    <w:semiHidden/>
    <w:unhideWhenUsed/>
    <w:rsid w:val="00D87585"/>
    <w:pPr>
      <w:tabs>
        <w:tab w:val="center" w:pos="4677"/>
        <w:tab w:val="right" w:pos="9355"/>
      </w:tabs>
    </w:pPr>
  </w:style>
  <w:style w:type="character" w:customStyle="1" w:styleId="a9">
    <w:name w:val="Нижний колонтитул Знак"/>
    <w:basedOn w:val="a0"/>
    <w:link w:val="a8"/>
    <w:uiPriority w:val="99"/>
    <w:semiHidden/>
    <w:rsid w:val="00D87585"/>
    <w:rPr>
      <w:rFonts w:ascii="Times New Roman" w:eastAsia="Times New Roman" w:hAnsi="Times New Roman" w:cs="Times New Roman"/>
      <w:sz w:val="20"/>
      <w:szCs w:val="20"/>
      <w:lang w:eastAsia="ru-RU"/>
    </w:rPr>
  </w:style>
  <w:style w:type="paragraph" w:styleId="aa">
    <w:name w:val="Balloon Text"/>
    <w:basedOn w:val="a"/>
    <w:link w:val="ab"/>
    <w:uiPriority w:val="99"/>
    <w:semiHidden/>
    <w:unhideWhenUsed/>
    <w:rsid w:val="00B00C3D"/>
    <w:rPr>
      <w:rFonts w:ascii="Tahoma" w:hAnsi="Tahoma" w:cs="Tahoma"/>
      <w:sz w:val="16"/>
      <w:szCs w:val="16"/>
    </w:rPr>
  </w:style>
  <w:style w:type="character" w:customStyle="1" w:styleId="ab">
    <w:name w:val="Текст выноски Знак"/>
    <w:basedOn w:val="a0"/>
    <w:link w:val="aa"/>
    <w:uiPriority w:val="99"/>
    <w:semiHidden/>
    <w:rsid w:val="00B00C3D"/>
    <w:rPr>
      <w:rFonts w:ascii="Tahoma" w:eastAsia="Times New Roman" w:hAnsi="Tahoma" w:cs="Tahoma"/>
      <w:sz w:val="16"/>
      <w:szCs w:val="16"/>
      <w:lang w:eastAsia="ru-RU"/>
    </w:rPr>
  </w:style>
  <w:style w:type="paragraph" w:styleId="ac">
    <w:name w:val="List Paragraph"/>
    <w:basedOn w:val="a"/>
    <w:uiPriority w:val="34"/>
    <w:qFormat/>
    <w:rsid w:val="008F41D3"/>
    <w:pPr>
      <w:ind w:left="720"/>
      <w:contextualSpacing/>
    </w:pPr>
  </w:style>
  <w:style w:type="paragraph" w:styleId="ad">
    <w:name w:val="No Spacing"/>
    <w:link w:val="ae"/>
    <w:uiPriority w:val="1"/>
    <w:qFormat/>
    <w:rsid w:val="00FB1957"/>
    <w:pPr>
      <w:spacing w:after="0" w:line="240" w:lineRule="auto"/>
    </w:pPr>
    <w:rPr>
      <w:rFonts w:eastAsiaTheme="minorEastAsia"/>
      <w:lang w:eastAsia="ru-RU"/>
    </w:rPr>
  </w:style>
  <w:style w:type="character" w:customStyle="1" w:styleId="ae">
    <w:name w:val="Без интервала Знак"/>
    <w:basedOn w:val="a0"/>
    <w:link w:val="ad"/>
    <w:uiPriority w:val="1"/>
    <w:locked/>
    <w:rsid w:val="00FB1957"/>
    <w:rPr>
      <w:rFonts w:eastAsiaTheme="minorEastAsia"/>
      <w:lang w:eastAsia="ru-RU"/>
    </w:rPr>
  </w:style>
  <w:style w:type="character" w:styleId="af">
    <w:name w:val="Hyperlink"/>
    <w:basedOn w:val="a0"/>
    <w:rsid w:val="004041C8"/>
    <w:rPr>
      <w:color w:val="5F5F5F"/>
      <w:u w:val="single"/>
    </w:rPr>
  </w:style>
  <w:style w:type="paragraph" w:styleId="af0">
    <w:name w:val="Normal (Web)"/>
    <w:basedOn w:val="a"/>
    <w:rsid w:val="004041C8"/>
    <w:pPr>
      <w:spacing w:before="100" w:beforeAutospacing="1" w:after="100" w:afterAutospacing="1"/>
    </w:pPr>
    <w:rPr>
      <w:sz w:val="24"/>
      <w:szCs w:val="24"/>
    </w:rPr>
  </w:style>
  <w:style w:type="character" w:styleId="af1">
    <w:name w:val="Strong"/>
    <w:basedOn w:val="a0"/>
    <w:qFormat/>
    <w:rsid w:val="004041C8"/>
    <w:rPr>
      <w:b/>
      <w:bCs/>
    </w:rPr>
  </w:style>
  <w:style w:type="character" w:customStyle="1" w:styleId="b-message-headfield-value">
    <w:name w:val="b-message-head__field-value"/>
    <w:basedOn w:val="a0"/>
    <w:rsid w:val="004041C8"/>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43806.0" TargetMode="External"/><Relationship Id="rId13" Type="http://schemas.openxmlformats.org/officeDocument/2006/relationships/hyperlink" Target="consultantplus://offline/ref=8D42A3C0E1AB0283CF0B02C3FBEE7CB4361E102421554649BE25BF68341B6A47C9B313F481F7DBECxAf4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8D42A3C0E1AB0283CF0B02C3FBEE7CB4361E102421554649BE25BF68341B6A47C9B313FDx8f3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D42A3C0E1AB0283CF0B02C3FBEE7CB4361E102421554649BE25BF68341B6A47C9B313F481F6D8E6xAf2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8D42A3C0E1AB0283CF0B02C3FBEE7CB4361E102421554649BE25BF68341B6A47C9B313F481F6D8E6xAf2F" TargetMode="External"/><Relationship Id="rId4" Type="http://schemas.openxmlformats.org/officeDocument/2006/relationships/settings" Target="settings.xml"/><Relationship Id="rId9" Type="http://schemas.openxmlformats.org/officeDocument/2006/relationships/hyperlink" Target="http://www.consultant.ru/document/cons_s_60A7C3C9374F94832BF4F7BAAEA3C212708E22ADC0AEB5D982B8156700969160/" TargetMode="External"/><Relationship Id="rId14" Type="http://schemas.openxmlformats.org/officeDocument/2006/relationships/hyperlink" Target="http://ssp37.ru/files/administracia_npa/prilojenie-2-58-15-06-12.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548D18-DA20-430C-9771-367BA2EA8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382</TotalTime>
  <Pages>31</Pages>
  <Words>8507</Words>
  <Characters>48490</Characters>
  <Application>Microsoft Office Word</Application>
  <DocSecurity>0</DocSecurity>
  <Lines>404</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56884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Тамара Николаевна</dc:creator>
  <cp:keywords/>
  <dc:description/>
  <cp:lastModifiedBy>1</cp:lastModifiedBy>
  <cp:revision>34</cp:revision>
  <cp:lastPrinted>2019-01-24T05:15:00Z</cp:lastPrinted>
  <dcterms:created xsi:type="dcterms:W3CDTF">2017-02-04T15:00:00Z</dcterms:created>
  <dcterms:modified xsi:type="dcterms:W3CDTF">2019-01-24T05:15:00Z</dcterms:modified>
</cp:coreProperties>
</file>