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C4E" w:rsidRDefault="00C575EC" w:rsidP="00D55668">
      <w:pPr>
        <w:jc w:val="center"/>
        <w:rPr>
          <w:sz w:val="28"/>
          <w:szCs w:val="28"/>
        </w:rPr>
      </w:pPr>
      <w:r>
        <w:rPr>
          <w:sz w:val="28"/>
          <w:szCs w:val="28"/>
        </w:rPr>
        <w:t>Демографическая ситуация в</w:t>
      </w:r>
      <w:r w:rsidR="004F1170" w:rsidRPr="00D55668">
        <w:rPr>
          <w:sz w:val="28"/>
          <w:szCs w:val="28"/>
        </w:rPr>
        <w:t xml:space="preserve"> Республик</w:t>
      </w:r>
      <w:r>
        <w:rPr>
          <w:sz w:val="28"/>
          <w:szCs w:val="28"/>
        </w:rPr>
        <w:t>е</w:t>
      </w:r>
      <w:r w:rsidR="004F1170" w:rsidRPr="00D55668">
        <w:rPr>
          <w:sz w:val="28"/>
          <w:szCs w:val="28"/>
        </w:rPr>
        <w:t xml:space="preserve"> Мордовия </w:t>
      </w:r>
    </w:p>
    <w:p w:rsidR="002058DC" w:rsidRPr="00D55668" w:rsidRDefault="00A8299C" w:rsidP="00D55668">
      <w:pPr>
        <w:jc w:val="center"/>
        <w:rPr>
          <w:sz w:val="28"/>
          <w:szCs w:val="28"/>
        </w:rPr>
      </w:pPr>
      <w:r>
        <w:rPr>
          <w:sz w:val="28"/>
          <w:szCs w:val="28"/>
        </w:rPr>
        <w:t>в январе</w:t>
      </w:r>
      <w:r w:rsidR="00B834A1">
        <w:rPr>
          <w:sz w:val="28"/>
          <w:szCs w:val="28"/>
        </w:rPr>
        <w:t>-</w:t>
      </w:r>
      <w:r w:rsidR="007F63CB">
        <w:rPr>
          <w:sz w:val="28"/>
          <w:szCs w:val="28"/>
        </w:rPr>
        <w:t>декабре</w:t>
      </w:r>
      <w:r w:rsidR="00063CB0">
        <w:rPr>
          <w:sz w:val="28"/>
          <w:szCs w:val="28"/>
        </w:rPr>
        <w:t xml:space="preserve"> 20</w:t>
      </w:r>
      <w:r w:rsidR="00171DD4">
        <w:rPr>
          <w:sz w:val="28"/>
          <w:szCs w:val="28"/>
        </w:rPr>
        <w:t>1</w:t>
      </w:r>
      <w:r w:rsidR="009764C2">
        <w:rPr>
          <w:sz w:val="28"/>
          <w:szCs w:val="28"/>
        </w:rPr>
        <w:t>8</w:t>
      </w:r>
      <w:r w:rsidR="0042539B">
        <w:rPr>
          <w:sz w:val="28"/>
          <w:szCs w:val="28"/>
        </w:rPr>
        <w:t xml:space="preserve"> </w:t>
      </w:r>
      <w:r w:rsidR="00171DD4">
        <w:rPr>
          <w:sz w:val="28"/>
          <w:szCs w:val="28"/>
        </w:rPr>
        <w:t>г</w:t>
      </w:r>
      <w:r w:rsidR="0042539B">
        <w:rPr>
          <w:sz w:val="28"/>
          <w:szCs w:val="28"/>
        </w:rPr>
        <w:t>од</w:t>
      </w:r>
      <w:r>
        <w:rPr>
          <w:sz w:val="28"/>
          <w:szCs w:val="28"/>
        </w:rPr>
        <w:t>а</w:t>
      </w:r>
      <w:r w:rsidR="004F1170" w:rsidRPr="00D55668">
        <w:rPr>
          <w:sz w:val="28"/>
          <w:szCs w:val="28"/>
        </w:rPr>
        <w:t>.</w:t>
      </w:r>
    </w:p>
    <w:p w:rsidR="002058DC" w:rsidRPr="00685304" w:rsidRDefault="002058DC" w:rsidP="002058DC">
      <w:pPr>
        <w:jc w:val="both"/>
      </w:pPr>
    </w:p>
    <w:p w:rsidR="00DF4929" w:rsidRPr="00C03BEC" w:rsidRDefault="00171DD4" w:rsidP="00C35775">
      <w:pPr>
        <w:ind w:firstLine="720"/>
        <w:jc w:val="both"/>
        <w:rPr>
          <w:sz w:val="28"/>
          <w:szCs w:val="28"/>
        </w:rPr>
      </w:pPr>
      <w:r w:rsidRPr="00711272">
        <w:rPr>
          <w:sz w:val="28"/>
          <w:szCs w:val="28"/>
        </w:rPr>
        <w:t xml:space="preserve">По оперативным данным </w:t>
      </w:r>
      <w:r w:rsidR="00B5768C" w:rsidRPr="00711272">
        <w:rPr>
          <w:sz w:val="28"/>
          <w:szCs w:val="28"/>
        </w:rPr>
        <w:t>за</w:t>
      </w:r>
      <w:r w:rsidR="00A8299C" w:rsidRPr="00711272">
        <w:rPr>
          <w:sz w:val="28"/>
          <w:szCs w:val="28"/>
        </w:rPr>
        <w:t xml:space="preserve"> январ</w:t>
      </w:r>
      <w:r w:rsidR="00B5768C" w:rsidRPr="00711272">
        <w:rPr>
          <w:sz w:val="28"/>
          <w:szCs w:val="28"/>
        </w:rPr>
        <w:t>ь</w:t>
      </w:r>
      <w:r w:rsidR="00B834A1">
        <w:rPr>
          <w:sz w:val="28"/>
          <w:szCs w:val="28"/>
        </w:rPr>
        <w:t>-</w:t>
      </w:r>
      <w:r w:rsidR="007F63CB">
        <w:rPr>
          <w:sz w:val="28"/>
          <w:szCs w:val="28"/>
        </w:rPr>
        <w:t>декабрь</w:t>
      </w:r>
      <w:r w:rsidR="002058DC" w:rsidRPr="00711272">
        <w:rPr>
          <w:sz w:val="28"/>
          <w:szCs w:val="28"/>
        </w:rPr>
        <w:t xml:space="preserve"> 201</w:t>
      </w:r>
      <w:r w:rsidR="009764C2">
        <w:rPr>
          <w:sz w:val="28"/>
          <w:szCs w:val="28"/>
        </w:rPr>
        <w:t>8</w:t>
      </w:r>
      <w:r w:rsidR="0042539B" w:rsidRPr="00711272">
        <w:rPr>
          <w:sz w:val="28"/>
          <w:szCs w:val="28"/>
        </w:rPr>
        <w:t xml:space="preserve"> </w:t>
      </w:r>
      <w:r w:rsidR="002058DC" w:rsidRPr="00711272">
        <w:rPr>
          <w:sz w:val="28"/>
          <w:szCs w:val="28"/>
        </w:rPr>
        <w:t>г</w:t>
      </w:r>
      <w:r w:rsidR="0042539B" w:rsidRPr="00711272">
        <w:rPr>
          <w:sz w:val="28"/>
          <w:szCs w:val="28"/>
        </w:rPr>
        <w:t>од</w:t>
      </w:r>
      <w:r w:rsidR="00A8299C" w:rsidRPr="00711272">
        <w:rPr>
          <w:sz w:val="28"/>
          <w:szCs w:val="28"/>
        </w:rPr>
        <w:t>а</w:t>
      </w:r>
      <w:r w:rsidR="002058DC" w:rsidRPr="00711272">
        <w:rPr>
          <w:sz w:val="28"/>
          <w:szCs w:val="28"/>
        </w:rPr>
        <w:t xml:space="preserve"> в Республике Морд</w:t>
      </w:r>
      <w:r w:rsidR="002058DC" w:rsidRPr="00711272">
        <w:rPr>
          <w:sz w:val="28"/>
          <w:szCs w:val="28"/>
        </w:rPr>
        <w:t>о</w:t>
      </w:r>
      <w:r w:rsidR="002058DC" w:rsidRPr="00711272">
        <w:rPr>
          <w:sz w:val="28"/>
          <w:szCs w:val="28"/>
        </w:rPr>
        <w:t>вия зарегистрировано</w:t>
      </w:r>
      <w:r w:rsidR="00C575EC">
        <w:rPr>
          <w:sz w:val="28"/>
          <w:szCs w:val="28"/>
        </w:rPr>
        <w:t xml:space="preserve"> родившихся</w:t>
      </w:r>
      <w:r w:rsidR="00EF39FD">
        <w:rPr>
          <w:sz w:val="28"/>
          <w:szCs w:val="28"/>
        </w:rPr>
        <w:t xml:space="preserve"> </w:t>
      </w:r>
      <w:r w:rsidR="00AD03F6" w:rsidRPr="00AD03F6">
        <w:rPr>
          <w:sz w:val="28"/>
          <w:szCs w:val="28"/>
        </w:rPr>
        <w:t>6</w:t>
      </w:r>
      <w:r w:rsidR="00C27290">
        <w:rPr>
          <w:sz w:val="28"/>
          <w:szCs w:val="28"/>
        </w:rPr>
        <w:t>635</w:t>
      </w:r>
      <w:r w:rsidR="00917B54">
        <w:rPr>
          <w:sz w:val="28"/>
          <w:szCs w:val="28"/>
        </w:rPr>
        <w:t xml:space="preserve"> </w:t>
      </w:r>
      <w:r w:rsidR="00C575EC" w:rsidRPr="00E17BAC">
        <w:rPr>
          <w:sz w:val="28"/>
          <w:szCs w:val="28"/>
        </w:rPr>
        <w:t>человек</w:t>
      </w:r>
      <w:r w:rsidR="00C575EC">
        <w:rPr>
          <w:sz w:val="28"/>
          <w:szCs w:val="28"/>
        </w:rPr>
        <w:t xml:space="preserve"> и</w:t>
      </w:r>
      <w:r w:rsidR="00467F33" w:rsidRPr="00711272">
        <w:rPr>
          <w:sz w:val="28"/>
          <w:szCs w:val="28"/>
        </w:rPr>
        <w:t xml:space="preserve"> </w:t>
      </w:r>
      <w:r w:rsidR="001A70C7" w:rsidRPr="00711272">
        <w:rPr>
          <w:sz w:val="28"/>
          <w:szCs w:val="28"/>
        </w:rPr>
        <w:t>умерших</w:t>
      </w:r>
      <w:r w:rsidR="00C575EC">
        <w:rPr>
          <w:sz w:val="28"/>
          <w:szCs w:val="28"/>
        </w:rPr>
        <w:t xml:space="preserve"> </w:t>
      </w:r>
      <w:r w:rsidR="00C27290">
        <w:rPr>
          <w:sz w:val="28"/>
          <w:szCs w:val="28"/>
        </w:rPr>
        <w:t>10728</w:t>
      </w:r>
      <w:r w:rsidR="00C575EC" w:rsidRPr="00146071">
        <w:rPr>
          <w:sz w:val="28"/>
          <w:szCs w:val="28"/>
        </w:rPr>
        <w:t xml:space="preserve"> человек</w:t>
      </w:r>
      <w:r w:rsidR="00D55668" w:rsidRPr="00711272">
        <w:rPr>
          <w:sz w:val="28"/>
          <w:szCs w:val="28"/>
        </w:rPr>
        <w:t>.</w:t>
      </w:r>
      <w:r w:rsidR="002058DC" w:rsidRPr="00711272">
        <w:rPr>
          <w:sz w:val="28"/>
          <w:szCs w:val="28"/>
        </w:rPr>
        <w:t xml:space="preserve"> По сравнению с </w:t>
      </w:r>
      <w:r w:rsidR="00BD0C2C" w:rsidRPr="00711272">
        <w:rPr>
          <w:sz w:val="28"/>
          <w:szCs w:val="28"/>
        </w:rPr>
        <w:t>январем</w:t>
      </w:r>
      <w:r w:rsidR="00B834A1">
        <w:rPr>
          <w:sz w:val="28"/>
          <w:szCs w:val="28"/>
        </w:rPr>
        <w:t>-</w:t>
      </w:r>
      <w:r w:rsidR="007F63CB">
        <w:rPr>
          <w:sz w:val="28"/>
          <w:szCs w:val="28"/>
        </w:rPr>
        <w:t>декабрем</w:t>
      </w:r>
      <w:r w:rsidR="00A8299C" w:rsidRPr="00711272">
        <w:rPr>
          <w:sz w:val="28"/>
          <w:szCs w:val="28"/>
        </w:rPr>
        <w:t xml:space="preserve"> </w:t>
      </w:r>
      <w:r w:rsidRPr="00711272">
        <w:rPr>
          <w:sz w:val="28"/>
          <w:szCs w:val="28"/>
        </w:rPr>
        <w:t>2</w:t>
      </w:r>
      <w:r w:rsidR="002058DC" w:rsidRPr="00711272">
        <w:rPr>
          <w:sz w:val="28"/>
          <w:szCs w:val="28"/>
        </w:rPr>
        <w:t>01</w:t>
      </w:r>
      <w:r w:rsidR="009764C2">
        <w:rPr>
          <w:sz w:val="28"/>
          <w:szCs w:val="28"/>
        </w:rPr>
        <w:t>7</w:t>
      </w:r>
      <w:r w:rsidR="0042539B" w:rsidRPr="00711272">
        <w:rPr>
          <w:sz w:val="28"/>
          <w:szCs w:val="28"/>
        </w:rPr>
        <w:t xml:space="preserve"> </w:t>
      </w:r>
      <w:r w:rsidR="002058DC" w:rsidRPr="00711272">
        <w:rPr>
          <w:sz w:val="28"/>
          <w:szCs w:val="28"/>
        </w:rPr>
        <w:t>г</w:t>
      </w:r>
      <w:r w:rsidR="0042539B" w:rsidRPr="00711272">
        <w:rPr>
          <w:sz w:val="28"/>
          <w:szCs w:val="28"/>
        </w:rPr>
        <w:t>од</w:t>
      </w:r>
      <w:r w:rsidR="00A8299C" w:rsidRPr="00711272">
        <w:rPr>
          <w:sz w:val="28"/>
          <w:szCs w:val="28"/>
        </w:rPr>
        <w:t>а</w:t>
      </w:r>
      <w:r w:rsidR="002058DC" w:rsidRPr="00711272">
        <w:rPr>
          <w:sz w:val="28"/>
          <w:szCs w:val="28"/>
        </w:rPr>
        <w:t xml:space="preserve"> наблюдается </w:t>
      </w:r>
      <w:r w:rsidR="00ED7B45">
        <w:rPr>
          <w:sz w:val="28"/>
          <w:szCs w:val="28"/>
        </w:rPr>
        <w:t>снижение</w:t>
      </w:r>
      <w:r w:rsidR="00146071">
        <w:rPr>
          <w:sz w:val="28"/>
          <w:szCs w:val="28"/>
        </w:rPr>
        <w:t xml:space="preserve"> числа</w:t>
      </w:r>
      <w:r w:rsidR="002058DC" w:rsidRPr="00711272">
        <w:rPr>
          <w:sz w:val="28"/>
          <w:szCs w:val="28"/>
        </w:rPr>
        <w:t xml:space="preserve"> </w:t>
      </w:r>
      <w:proofErr w:type="gramStart"/>
      <w:r w:rsidR="006412ED">
        <w:rPr>
          <w:sz w:val="28"/>
          <w:szCs w:val="28"/>
        </w:rPr>
        <w:t>ро</w:t>
      </w:r>
      <w:r w:rsidR="00146071">
        <w:rPr>
          <w:sz w:val="28"/>
          <w:szCs w:val="28"/>
        </w:rPr>
        <w:t>дивши</w:t>
      </w:r>
      <w:r w:rsidR="00146071">
        <w:rPr>
          <w:sz w:val="28"/>
          <w:szCs w:val="28"/>
        </w:rPr>
        <w:t>х</w:t>
      </w:r>
      <w:r w:rsidR="00146071">
        <w:rPr>
          <w:sz w:val="28"/>
          <w:szCs w:val="28"/>
        </w:rPr>
        <w:t>ся</w:t>
      </w:r>
      <w:proofErr w:type="gramEnd"/>
      <w:r w:rsidR="006412ED">
        <w:rPr>
          <w:sz w:val="28"/>
          <w:szCs w:val="28"/>
        </w:rPr>
        <w:t xml:space="preserve"> и</w:t>
      </w:r>
      <w:r w:rsidR="00287F3C">
        <w:rPr>
          <w:sz w:val="28"/>
          <w:szCs w:val="28"/>
        </w:rPr>
        <w:t xml:space="preserve"> </w:t>
      </w:r>
      <w:r w:rsidR="00ED7B45">
        <w:rPr>
          <w:sz w:val="28"/>
          <w:szCs w:val="28"/>
        </w:rPr>
        <w:t>числа</w:t>
      </w:r>
      <w:r w:rsidR="00DF4929">
        <w:rPr>
          <w:sz w:val="28"/>
          <w:szCs w:val="28"/>
        </w:rPr>
        <w:t xml:space="preserve"> умерших</w:t>
      </w:r>
      <w:r w:rsidR="002058DC" w:rsidRPr="00711272">
        <w:rPr>
          <w:sz w:val="28"/>
          <w:szCs w:val="28"/>
        </w:rPr>
        <w:t>. Число</w:t>
      </w:r>
      <w:r w:rsidR="00C35775">
        <w:rPr>
          <w:sz w:val="28"/>
          <w:szCs w:val="28"/>
        </w:rPr>
        <w:t xml:space="preserve"> родившихся </w:t>
      </w:r>
      <w:r w:rsidR="00ED7B45">
        <w:rPr>
          <w:sz w:val="28"/>
          <w:szCs w:val="28"/>
        </w:rPr>
        <w:t>уменьшилось</w:t>
      </w:r>
      <w:r w:rsidR="00C35775">
        <w:rPr>
          <w:sz w:val="28"/>
          <w:szCs w:val="28"/>
        </w:rPr>
        <w:t xml:space="preserve"> на </w:t>
      </w:r>
      <w:r w:rsidR="009764C2">
        <w:rPr>
          <w:sz w:val="28"/>
          <w:szCs w:val="28"/>
        </w:rPr>
        <w:t>2</w:t>
      </w:r>
      <w:r w:rsidR="00C27290">
        <w:rPr>
          <w:sz w:val="28"/>
          <w:szCs w:val="28"/>
        </w:rPr>
        <w:t>49</w:t>
      </w:r>
      <w:r w:rsidR="00DF4929">
        <w:rPr>
          <w:sz w:val="28"/>
          <w:szCs w:val="28"/>
        </w:rPr>
        <w:t xml:space="preserve"> </w:t>
      </w:r>
      <w:r w:rsidR="00C35775">
        <w:rPr>
          <w:sz w:val="28"/>
          <w:szCs w:val="28"/>
        </w:rPr>
        <w:t>человек</w:t>
      </w:r>
      <w:r w:rsidR="00DB7884">
        <w:rPr>
          <w:sz w:val="28"/>
          <w:szCs w:val="28"/>
        </w:rPr>
        <w:t xml:space="preserve"> (на </w:t>
      </w:r>
      <w:r w:rsidR="00C27290">
        <w:rPr>
          <w:sz w:val="28"/>
          <w:szCs w:val="28"/>
        </w:rPr>
        <w:t>3,6</w:t>
      </w:r>
      <w:r w:rsidR="00DB7884">
        <w:rPr>
          <w:sz w:val="28"/>
          <w:szCs w:val="28"/>
        </w:rPr>
        <w:t>%)</w:t>
      </w:r>
      <w:r w:rsidR="00C35775">
        <w:rPr>
          <w:sz w:val="28"/>
          <w:szCs w:val="28"/>
        </w:rPr>
        <w:t>, а число</w:t>
      </w:r>
      <w:r w:rsidR="002058DC" w:rsidRPr="00711272">
        <w:rPr>
          <w:sz w:val="28"/>
          <w:szCs w:val="28"/>
        </w:rPr>
        <w:t xml:space="preserve"> умерших </w:t>
      </w:r>
      <w:r w:rsidR="00ED7B45">
        <w:rPr>
          <w:sz w:val="28"/>
          <w:szCs w:val="28"/>
        </w:rPr>
        <w:t>-</w:t>
      </w:r>
      <w:r w:rsidR="003C4C5F">
        <w:rPr>
          <w:sz w:val="28"/>
          <w:szCs w:val="28"/>
        </w:rPr>
        <w:t xml:space="preserve"> </w:t>
      </w:r>
      <w:r w:rsidR="002058DC" w:rsidRPr="00711272">
        <w:rPr>
          <w:sz w:val="28"/>
          <w:szCs w:val="28"/>
        </w:rPr>
        <w:t xml:space="preserve">на </w:t>
      </w:r>
      <w:r w:rsidR="009764C2">
        <w:rPr>
          <w:sz w:val="28"/>
          <w:szCs w:val="28"/>
        </w:rPr>
        <w:t>1</w:t>
      </w:r>
      <w:r w:rsidR="00C27290">
        <w:rPr>
          <w:sz w:val="28"/>
          <w:szCs w:val="28"/>
        </w:rPr>
        <w:t>21</w:t>
      </w:r>
      <w:r w:rsidR="002058DC" w:rsidRPr="00711272">
        <w:rPr>
          <w:sz w:val="28"/>
          <w:szCs w:val="28"/>
        </w:rPr>
        <w:t xml:space="preserve"> человек</w:t>
      </w:r>
      <w:r w:rsidR="00C27290">
        <w:rPr>
          <w:sz w:val="28"/>
          <w:szCs w:val="28"/>
        </w:rPr>
        <w:t>а</w:t>
      </w:r>
      <w:r w:rsidR="002058DC" w:rsidRPr="00711272">
        <w:rPr>
          <w:sz w:val="28"/>
          <w:szCs w:val="28"/>
        </w:rPr>
        <w:t xml:space="preserve"> (на </w:t>
      </w:r>
      <w:r w:rsidR="009764C2">
        <w:rPr>
          <w:sz w:val="28"/>
          <w:szCs w:val="28"/>
        </w:rPr>
        <w:t>1,</w:t>
      </w:r>
      <w:r w:rsidR="00C27290">
        <w:rPr>
          <w:sz w:val="28"/>
          <w:szCs w:val="28"/>
        </w:rPr>
        <w:t>1</w:t>
      </w:r>
      <w:r w:rsidR="002058DC" w:rsidRPr="00711272">
        <w:rPr>
          <w:sz w:val="28"/>
          <w:szCs w:val="28"/>
        </w:rPr>
        <w:t>%)</w:t>
      </w:r>
      <w:r w:rsidR="0042539B" w:rsidRPr="00711272">
        <w:rPr>
          <w:sz w:val="28"/>
          <w:szCs w:val="28"/>
        </w:rPr>
        <w:t>.</w:t>
      </w:r>
    </w:p>
    <w:p w:rsidR="00C35775" w:rsidRPr="00711272" w:rsidRDefault="006E67AB" w:rsidP="00C35775">
      <w:pPr>
        <w:ind w:firstLine="720"/>
        <w:jc w:val="both"/>
        <w:rPr>
          <w:sz w:val="28"/>
          <w:szCs w:val="28"/>
        </w:rPr>
      </w:pPr>
      <w:r w:rsidRPr="00711272">
        <w:rPr>
          <w:sz w:val="28"/>
          <w:szCs w:val="28"/>
        </w:rPr>
        <w:t>Об</w:t>
      </w:r>
      <w:r w:rsidR="00C35775">
        <w:rPr>
          <w:sz w:val="28"/>
          <w:szCs w:val="28"/>
        </w:rPr>
        <w:t xml:space="preserve">щий коэффициент рождаемости </w:t>
      </w:r>
      <w:r w:rsidR="00DF4929">
        <w:rPr>
          <w:sz w:val="28"/>
          <w:szCs w:val="28"/>
        </w:rPr>
        <w:t xml:space="preserve">составил </w:t>
      </w:r>
      <w:r w:rsidR="00ED7B45">
        <w:rPr>
          <w:sz w:val="28"/>
          <w:szCs w:val="28"/>
        </w:rPr>
        <w:t>8,</w:t>
      </w:r>
      <w:r w:rsidR="009764C2">
        <w:rPr>
          <w:sz w:val="28"/>
          <w:szCs w:val="28"/>
        </w:rPr>
        <w:t>3</w:t>
      </w:r>
      <w:r w:rsidR="00C35775">
        <w:rPr>
          <w:sz w:val="28"/>
          <w:szCs w:val="28"/>
        </w:rPr>
        <w:t xml:space="preserve"> родившихся на 1000 человек населения</w:t>
      </w:r>
      <w:r w:rsidR="009825A7">
        <w:rPr>
          <w:sz w:val="28"/>
          <w:szCs w:val="28"/>
        </w:rPr>
        <w:t xml:space="preserve">, </w:t>
      </w:r>
      <w:r w:rsidR="00DF4929">
        <w:rPr>
          <w:sz w:val="28"/>
          <w:szCs w:val="28"/>
        </w:rPr>
        <w:t>в январе</w:t>
      </w:r>
      <w:r w:rsidR="00B834A1">
        <w:rPr>
          <w:sz w:val="28"/>
          <w:szCs w:val="28"/>
        </w:rPr>
        <w:t>-</w:t>
      </w:r>
      <w:r w:rsidR="007F63CB">
        <w:rPr>
          <w:sz w:val="28"/>
          <w:szCs w:val="28"/>
        </w:rPr>
        <w:t>декабре</w:t>
      </w:r>
      <w:r w:rsidR="00DF4929">
        <w:rPr>
          <w:sz w:val="28"/>
          <w:szCs w:val="28"/>
        </w:rPr>
        <w:t xml:space="preserve"> 201</w:t>
      </w:r>
      <w:r w:rsidR="009764C2">
        <w:rPr>
          <w:sz w:val="28"/>
          <w:szCs w:val="28"/>
        </w:rPr>
        <w:t>7</w:t>
      </w:r>
      <w:r w:rsidR="00DF4929">
        <w:rPr>
          <w:sz w:val="28"/>
          <w:szCs w:val="28"/>
        </w:rPr>
        <w:t xml:space="preserve"> года </w:t>
      </w:r>
      <w:r w:rsidR="009764C2">
        <w:rPr>
          <w:sz w:val="28"/>
          <w:szCs w:val="28"/>
        </w:rPr>
        <w:t>-</w:t>
      </w:r>
      <w:r w:rsidR="00DF4929">
        <w:rPr>
          <w:sz w:val="28"/>
          <w:szCs w:val="28"/>
        </w:rPr>
        <w:t xml:space="preserve"> </w:t>
      </w:r>
      <w:r w:rsidR="009764C2">
        <w:rPr>
          <w:sz w:val="28"/>
          <w:szCs w:val="28"/>
        </w:rPr>
        <w:t>8,</w:t>
      </w:r>
      <w:r w:rsidR="007F63CB">
        <w:rPr>
          <w:sz w:val="28"/>
          <w:szCs w:val="28"/>
        </w:rPr>
        <w:t>5</w:t>
      </w:r>
      <w:r w:rsidR="00C35775">
        <w:rPr>
          <w:sz w:val="28"/>
          <w:szCs w:val="28"/>
        </w:rPr>
        <w:t>.</w:t>
      </w:r>
      <w:r w:rsidRPr="00711272">
        <w:rPr>
          <w:sz w:val="28"/>
          <w:szCs w:val="28"/>
        </w:rPr>
        <w:t xml:space="preserve"> </w:t>
      </w:r>
      <w:r w:rsidR="00C35775" w:rsidRPr="00711272">
        <w:rPr>
          <w:sz w:val="28"/>
          <w:szCs w:val="28"/>
        </w:rPr>
        <w:t xml:space="preserve">Разрыв коэффициентов </w:t>
      </w:r>
      <w:r w:rsidR="00C35775">
        <w:rPr>
          <w:sz w:val="28"/>
          <w:szCs w:val="28"/>
        </w:rPr>
        <w:t>рождаемости</w:t>
      </w:r>
      <w:r w:rsidR="00C35775" w:rsidRPr="00711272">
        <w:rPr>
          <w:sz w:val="28"/>
          <w:szCs w:val="28"/>
        </w:rPr>
        <w:t xml:space="preserve"> по районам значителен: от </w:t>
      </w:r>
      <w:r w:rsidR="00D443C9">
        <w:rPr>
          <w:sz w:val="28"/>
          <w:szCs w:val="28"/>
        </w:rPr>
        <w:t>4,</w:t>
      </w:r>
      <w:r w:rsidR="00C27290">
        <w:rPr>
          <w:sz w:val="28"/>
          <w:szCs w:val="28"/>
        </w:rPr>
        <w:t>4</w:t>
      </w:r>
      <w:r w:rsidR="00FE38BB">
        <w:rPr>
          <w:sz w:val="28"/>
          <w:szCs w:val="28"/>
        </w:rPr>
        <w:t xml:space="preserve"> </w:t>
      </w:r>
      <w:r w:rsidR="00C35775">
        <w:rPr>
          <w:sz w:val="28"/>
          <w:szCs w:val="28"/>
        </w:rPr>
        <w:t xml:space="preserve">родившихся </w:t>
      </w:r>
      <w:r w:rsidR="00C35775" w:rsidRPr="00711272">
        <w:rPr>
          <w:sz w:val="28"/>
          <w:szCs w:val="28"/>
        </w:rPr>
        <w:t xml:space="preserve">на 1000 человек населения в </w:t>
      </w:r>
      <w:r w:rsidR="009764C2">
        <w:rPr>
          <w:sz w:val="28"/>
          <w:szCs w:val="28"/>
        </w:rPr>
        <w:t>Большеи</w:t>
      </w:r>
      <w:r w:rsidR="009764C2">
        <w:rPr>
          <w:sz w:val="28"/>
          <w:szCs w:val="28"/>
        </w:rPr>
        <w:t>г</w:t>
      </w:r>
      <w:r w:rsidR="009764C2">
        <w:rPr>
          <w:sz w:val="28"/>
          <w:szCs w:val="28"/>
        </w:rPr>
        <w:t>натовском</w:t>
      </w:r>
      <w:r w:rsidR="00C35775" w:rsidRPr="00711272">
        <w:rPr>
          <w:sz w:val="28"/>
          <w:szCs w:val="28"/>
        </w:rPr>
        <w:t xml:space="preserve"> муниципальн</w:t>
      </w:r>
      <w:r w:rsidR="00287F3C">
        <w:rPr>
          <w:sz w:val="28"/>
          <w:szCs w:val="28"/>
        </w:rPr>
        <w:t>ом</w:t>
      </w:r>
      <w:r w:rsidR="00C35775" w:rsidRPr="00711272">
        <w:rPr>
          <w:sz w:val="28"/>
          <w:szCs w:val="28"/>
        </w:rPr>
        <w:t xml:space="preserve"> район</w:t>
      </w:r>
      <w:r w:rsidR="00287F3C">
        <w:rPr>
          <w:sz w:val="28"/>
          <w:szCs w:val="28"/>
        </w:rPr>
        <w:t>е</w:t>
      </w:r>
      <w:r w:rsidR="00C35775" w:rsidRPr="00711272">
        <w:rPr>
          <w:sz w:val="28"/>
          <w:szCs w:val="28"/>
        </w:rPr>
        <w:t xml:space="preserve"> до </w:t>
      </w:r>
      <w:r w:rsidR="00C27290">
        <w:rPr>
          <w:sz w:val="28"/>
          <w:szCs w:val="28"/>
        </w:rPr>
        <w:t>9,8</w:t>
      </w:r>
      <w:r w:rsidR="00C35775" w:rsidRPr="00711272">
        <w:rPr>
          <w:sz w:val="28"/>
          <w:szCs w:val="28"/>
        </w:rPr>
        <w:t xml:space="preserve"> - в </w:t>
      </w:r>
      <w:r w:rsidR="00C27290">
        <w:rPr>
          <w:sz w:val="28"/>
          <w:szCs w:val="28"/>
        </w:rPr>
        <w:t xml:space="preserve">Ромодановском </w:t>
      </w:r>
      <w:r w:rsidR="00C27290" w:rsidRPr="00711272">
        <w:rPr>
          <w:sz w:val="28"/>
          <w:szCs w:val="28"/>
        </w:rPr>
        <w:t>муниципальн</w:t>
      </w:r>
      <w:r w:rsidR="00C27290">
        <w:rPr>
          <w:sz w:val="28"/>
          <w:szCs w:val="28"/>
        </w:rPr>
        <w:t>ом</w:t>
      </w:r>
      <w:r w:rsidR="00C27290" w:rsidRPr="00711272">
        <w:rPr>
          <w:sz w:val="28"/>
          <w:szCs w:val="28"/>
        </w:rPr>
        <w:t xml:space="preserve"> ра</w:t>
      </w:r>
      <w:r w:rsidR="00C27290" w:rsidRPr="00711272">
        <w:rPr>
          <w:sz w:val="28"/>
          <w:szCs w:val="28"/>
        </w:rPr>
        <w:t>й</w:t>
      </w:r>
      <w:r w:rsidR="00C27290" w:rsidRPr="00711272">
        <w:rPr>
          <w:sz w:val="28"/>
          <w:szCs w:val="28"/>
        </w:rPr>
        <w:t>он</w:t>
      </w:r>
      <w:r w:rsidR="00C27290">
        <w:rPr>
          <w:sz w:val="28"/>
          <w:szCs w:val="28"/>
        </w:rPr>
        <w:t>е</w:t>
      </w:r>
      <w:r w:rsidR="00C35775" w:rsidRPr="00711272">
        <w:rPr>
          <w:sz w:val="28"/>
          <w:szCs w:val="28"/>
        </w:rPr>
        <w:t>.</w:t>
      </w:r>
    </w:p>
    <w:p w:rsidR="00C35775" w:rsidRPr="00685304" w:rsidRDefault="00C35775" w:rsidP="00D55668">
      <w:pPr>
        <w:ind w:firstLine="720"/>
        <w:jc w:val="both"/>
      </w:pPr>
    </w:p>
    <w:p w:rsidR="00B73EBD" w:rsidRDefault="00B73EBD" w:rsidP="00AA591E">
      <w:pPr>
        <w:jc w:val="center"/>
        <w:rPr>
          <w:sz w:val="24"/>
          <w:szCs w:val="24"/>
        </w:rPr>
      </w:pPr>
      <w:r>
        <w:rPr>
          <w:sz w:val="24"/>
          <w:szCs w:val="24"/>
        </w:rPr>
        <w:t>Общий коэффициент р</w:t>
      </w:r>
      <w:r w:rsidR="00AA591E" w:rsidRPr="00685304">
        <w:rPr>
          <w:sz w:val="24"/>
          <w:szCs w:val="24"/>
        </w:rPr>
        <w:t>ождаемост</w:t>
      </w:r>
      <w:r>
        <w:rPr>
          <w:sz w:val="24"/>
          <w:szCs w:val="24"/>
        </w:rPr>
        <w:t>и</w:t>
      </w:r>
      <w:r w:rsidR="00AA591E" w:rsidRPr="00685304">
        <w:rPr>
          <w:sz w:val="24"/>
          <w:szCs w:val="24"/>
        </w:rPr>
        <w:t xml:space="preserve"> населения </w:t>
      </w:r>
    </w:p>
    <w:p w:rsidR="00AA591E" w:rsidRPr="00685304" w:rsidRDefault="00AA591E" w:rsidP="00AA591E">
      <w:pPr>
        <w:jc w:val="center"/>
        <w:rPr>
          <w:sz w:val="24"/>
          <w:szCs w:val="24"/>
        </w:rPr>
      </w:pPr>
      <w:r w:rsidRPr="00685304">
        <w:rPr>
          <w:sz w:val="24"/>
          <w:szCs w:val="24"/>
        </w:rPr>
        <w:t>по территориям республики в январе</w:t>
      </w:r>
      <w:r w:rsidR="00B834A1">
        <w:rPr>
          <w:sz w:val="24"/>
          <w:szCs w:val="24"/>
        </w:rPr>
        <w:t>-</w:t>
      </w:r>
      <w:r w:rsidR="007F63CB">
        <w:rPr>
          <w:sz w:val="24"/>
          <w:szCs w:val="24"/>
        </w:rPr>
        <w:t>декабре</w:t>
      </w:r>
      <w:r w:rsidRPr="00685304">
        <w:rPr>
          <w:sz w:val="24"/>
          <w:szCs w:val="24"/>
        </w:rPr>
        <w:t xml:space="preserve"> 201</w:t>
      </w:r>
      <w:r w:rsidR="009764C2">
        <w:rPr>
          <w:sz w:val="24"/>
          <w:szCs w:val="24"/>
        </w:rPr>
        <w:t>8</w:t>
      </w:r>
      <w:r w:rsidRPr="00685304">
        <w:rPr>
          <w:sz w:val="24"/>
          <w:szCs w:val="24"/>
        </w:rPr>
        <w:t xml:space="preserve"> года</w:t>
      </w:r>
    </w:p>
    <w:p w:rsidR="00AA591E" w:rsidRDefault="00AA591E" w:rsidP="00AA591E">
      <w:pPr>
        <w:jc w:val="center"/>
      </w:pPr>
      <w:r w:rsidRPr="00685304">
        <w:t>(на 1000 человек населения)</w:t>
      </w:r>
    </w:p>
    <w:p w:rsidR="009809B4" w:rsidRDefault="009809B4" w:rsidP="00AA591E">
      <w:pPr>
        <w:jc w:val="center"/>
      </w:pPr>
    </w:p>
    <w:p w:rsidR="009809B4" w:rsidRDefault="000D46F6" w:rsidP="00AA591E">
      <w:pPr>
        <w:jc w:val="center"/>
      </w:pPr>
      <w:r>
        <w:rPr>
          <w:noProof/>
        </w:rPr>
        <w:drawing>
          <wp:inline distT="0" distB="0" distL="0" distR="0">
            <wp:extent cx="6278245" cy="1951355"/>
            <wp:effectExtent l="0" t="0" r="27305" b="10795"/>
            <wp:docPr id="3" name="Диаграмм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809B4" w:rsidRDefault="009809B4" w:rsidP="00AA591E">
      <w:pPr>
        <w:jc w:val="center"/>
      </w:pPr>
    </w:p>
    <w:p w:rsidR="002058DC" w:rsidRPr="00711272" w:rsidRDefault="00C35775" w:rsidP="00D5566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Общий показатель смертности </w:t>
      </w:r>
      <w:r w:rsidR="006E67AB" w:rsidRPr="00711272">
        <w:rPr>
          <w:sz w:val="28"/>
          <w:szCs w:val="28"/>
        </w:rPr>
        <w:t xml:space="preserve">в целом по республике </w:t>
      </w:r>
      <w:r w:rsidR="003D4F20">
        <w:rPr>
          <w:sz w:val="28"/>
          <w:szCs w:val="28"/>
        </w:rPr>
        <w:t>зафиксирован на уровне</w:t>
      </w:r>
      <w:r w:rsidR="006E67AB" w:rsidRPr="00711272">
        <w:rPr>
          <w:sz w:val="28"/>
          <w:szCs w:val="28"/>
        </w:rPr>
        <w:t xml:space="preserve"> 1</w:t>
      </w:r>
      <w:r w:rsidR="00363997">
        <w:rPr>
          <w:sz w:val="28"/>
          <w:szCs w:val="28"/>
        </w:rPr>
        <w:t>3,</w:t>
      </w:r>
      <w:r w:rsidR="00C27290">
        <w:rPr>
          <w:sz w:val="28"/>
          <w:szCs w:val="28"/>
        </w:rPr>
        <w:t>4</w:t>
      </w:r>
      <w:r w:rsidR="006E67AB" w:rsidRPr="00711272">
        <w:rPr>
          <w:sz w:val="28"/>
          <w:szCs w:val="28"/>
        </w:rPr>
        <w:t xml:space="preserve"> ум</w:t>
      </w:r>
      <w:r w:rsidR="00072553" w:rsidRPr="00711272">
        <w:rPr>
          <w:sz w:val="28"/>
          <w:szCs w:val="28"/>
        </w:rPr>
        <w:t>ерших на 1000 человек населения</w:t>
      </w:r>
      <w:r w:rsidR="00636F69" w:rsidRPr="00711272">
        <w:rPr>
          <w:sz w:val="28"/>
          <w:szCs w:val="28"/>
        </w:rPr>
        <w:t xml:space="preserve"> против 1</w:t>
      </w:r>
      <w:r w:rsidR="000D46F6">
        <w:rPr>
          <w:sz w:val="28"/>
          <w:szCs w:val="28"/>
        </w:rPr>
        <w:t>3,</w:t>
      </w:r>
      <w:r w:rsidR="00C27290">
        <w:rPr>
          <w:sz w:val="28"/>
          <w:szCs w:val="28"/>
        </w:rPr>
        <w:t>5</w:t>
      </w:r>
      <w:r w:rsidR="00636F69" w:rsidRPr="00711272">
        <w:rPr>
          <w:sz w:val="28"/>
          <w:szCs w:val="28"/>
        </w:rPr>
        <w:t xml:space="preserve"> за </w:t>
      </w:r>
      <w:r w:rsidR="004E39B3" w:rsidRPr="00711272">
        <w:rPr>
          <w:sz w:val="28"/>
          <w:szCs w:val="28"/>
        </w:rPr>
        <w:t>аналогичный пер</w:t>
      </w:r>
      <w:r w:rsidR="004E39B3" w:rsidRPr="00711272">
        <w:rPr>
          <w:sz w:val="28"/>
          <w:szCs w:val="28"/>
        </w:rPr>
        <w:t>и</w:t>
      </w:r>
      <w:r w:rsidR="004E39B3" w:rsidRPr="00711272">
        <w:rPr>
          <w:sz w:val="28"/>
          <w:szCs w:val="28"/>
        </w:rPr>
        <w:t>од прошлого года (</w:t>
      </w:r>
      <w:r w:rsidR="00287F3C">
        <w:rPr>
          <w:sz w:val="28"/>
          <w:szCs w:val="28"/>
        </w:rPr>
        <w:t>снижение</w:t>
      </w:r>
      <w:r w:rsidR="00072553" w:rsidRPr="00711272">
        <w:rPr>
          <w:sz w:val="28"/>
          <w:szCs w:val="28"/>
        </w:rPr>
        <w:t xml:space="preserve"> на </w:t>
      </w:r>
      <w:r w:rsidR="000D46F6">
        <w:rPr>
          <w:sz w:val="28"/>
          <w:szCs w:val="28"/>
        </w:rPr>
        <w:t>0,7</w:t>
      </w:r>
      <w:r w:rsidR="00072553" w:rsidRPr="00711272">
        <w:rPr>
          <w:sz w:val="28"/>
          <w:szCs w:val="28"/>
        </w:rPr>
        <w:t>%</w:t>
      </w:r>
      <w:r w:rsidR="004E39B3" w:rsidRPr="00711272">
        <w:rPr>
          <w:sz w:val="28"/>
          <w:szCs w:val="28"/>
        </w:rPr>
        <w:t>)</w:t>
      </w:r>
      <w:r w:rsidR="00072553" w:rsidRPr="00711272">
        <w:rPr>
          <w:sz w:val="28"/>
          <w:szCs w:val="28"/>
        </w:rPr>
        <w:t xml:space="preserve">. </w:t>
      </w:r>
      <w:r w:rsidR="006E67AB" w:rsidRPr="00711272">
        <w:rPr>
          <w:sz w:val="28"/>
          <w:szCs w:val="28"/>
        </w:rPr>
        <w:t>Разрыв коэффициентов смертности по ра</w:t>
      </w:r>
      <w:r w:rsidR="006E67AB" w:rsidRPr="00711272">
        <w:rPr>
          <w:sz w:val="28"/>
          <w:szCs w:val="28"/>
        </w:rPr>
        <w:t>й</w:t>
      </w:r>
      <w:r w:rsidR="006E67AB" w:rsidRPr="00711272">
        <w:rPr>
          <w:sz w:val="28"/>
          <w:szCs w:val="28"/>
        </w:rPr>
        <w:t xml:space="preserve">онам значителен: от </w:t>
      </w:r>
      <w:r w:rsidR="00DB36D3">
        <w:rPr>
          <w:sz w:val="28"/>
          <w:szCs w:val="28"/>
        </w:rPr>
        <w:t>2</w:t>
      </w:r>
      <w:r w:rsidR="000D46F6">
        <w:rPr>
          <w:sz w:val="28"/>
          <w:szCs w:val="28"/>
        </w:rPr>
        <w:t>2,</w:t>
      </w:r>
      <w:r w:rsidR="00C27290">
        <w:rPr>
          <w:sz w:val="28"/>
          <w:szCs w:val="28"/>
        </w:rPr>
        <w:t>0</w:t>
      </w:r>
      <w:r w:rsidR="001A70C7" w:rsidRPr="00711272">
        <w:rPr>
          <w:sz w:val="28"/>
          <w:szCs w:val="28"/>
        </w:rPr>
        <w:t xml:space="preserve"> умерших</w:t>
      </w:r>
      <w:r w:rsidR="006E67AB" w:rsidRPr="00711272">
        <w:rPr>
          <w:sz w:val="28"/>
          <w:szCs w:val="28"/>
        </w:rPr>
        <w:t xml:space="preserve"> на 1000 человек населения в </w:t>
      </w:r>
      <w:r w:rsidR="00C27290">
        <w:rPr>
          <w:sz w:val="28"/>
          <w:szCs w:val="28"/>
        </w:rPr>
        <w:t>Темниковском</w:t>
      </w:r>
      <w:r w:rsidR="0016465E" w:rsidRPr="00711272">
        <w:rPr>
          <w:sz w:val="28"/>
          <w:szCs w:val="28"/>
        </w:rPr>
        <w:t xml:space="preserve"> </w:t>
      </w:r>
      <w:r w:rsidR="001A70C7" w:rsidRPr="00711272">
        <w:rPr>
          <w:sz w:val="28"/>
          <w:szCs w:val="28"/>
        </w:rPr>
        <w:t>м</w:t>
      </w:r>
      <w:r w:rsidR="001A70C7" w:rsidRPr="00711272">
        <w:rPr>
          <w:sz w:val="28"/>
          <w:szCs w:val="28"/>
        </w:rPr>
        <w:t>у</w:t>
      </w:r>
      <w:r w:rsidR="001A70C7" w:rsidRPr="00711272">
        <w:rPr>
          <w:sz w:val="28"/>
          <w:szCs w:val="28"/>
        </w:rPr>
        <w:t>ниципальном</w:t>
      </w:r>
      <w:r w:rsidR="006E67AB" w:rsidRPr="00711272">
        <w:rPr>
          <w:sz w:val="28"/>
          <w:szCs w:val="28"/>
        </w:rPr>
        <w:t xml:space="preserve"> районе до </w:t>
      </w:r>
      <w:r w:rsidR="00B834A1">
        <w:rPr>
          <w:sz w:val="28"/>
          <w:szCs w:val="28"/>
        </w:rPr>
        <w:t>1</w:t>
      </w:r>
      <w:r w:rsidR="00E51869">
        <w:rPr>
          <w:sz w:val="28"/>
          <w:szCs w:val="28"/>
        </w:rPr>
        <w:t>0,</w:t>
      </w:r>
      <w:r w:rsidR="00C27290">
        <w:rPr>
          <w:sz w:val="28"/>
          <w:szCs w:val="28"/>
        </w:rPr>
        <w:t>2</w:t>
      </w:r>
      <w:r w:rsidR="006E67AB" w:rsidRPr="00711272">
        <w:rPr>
          <w:sz w:val="28"/>
          <w:szCs w:val="28"/>
        </w:rPr>
        <w:t xml:space="preserve"> - в </w:t>
      </w:r>
      <w:r w:rsidR="00287F3C">
        <w:rPr>
          <w:sz w:val="28"/>
          <w:szCs w:val="28"/>
        </w:rPr>
        <w:t>г.о. Саранск</w:t>
      </w:r>
      <w:r w:rsidR="00B043CF" w:rsidRPr="00711272">
        <w:rPr>
          <w:sz w:val="28"/>
          <w:szCs w:val="28"/>
        </w:rPr>
        <w:t>.</w:t>
      </w:r>
    </w:p>
    <w:p w:rsidR="002058DC" w:rsidRPr="00711272" w:rsidRDefault="002058DC" w:rsidP="002058DC">
      <w:pPr>
        <w:jc w:val="center"/>
        <w:rPr>
          <w:b/>
          <w:sz w:val="16"/>
          <w:szCs w:val="16"/>
        </w:rPr>
      </w:pPr>
    </w:p>
    <w:p w:rsidR="00940C4E" w:rsidRPr="00685304" w:rsidRDefault="002058DC" w:rsidP="002058DC">
      <w:pPr>
        <w:jc w:val="center"/>
        <w:rPr>
          <w:sz w:val="24"/>
          <w:szCs w:val="24"/>
        </w:rPr>
      </w:pPr>
      <w:r w:rsidRPr="00685304">
        <w:rPr>
          <w:sz w:val="24"/>
          <w:szCs w:val="24"/>
        </w:rPr>
        <w:t xml:space="preserve">Смертность населения по территориям республики </w:t>
      </w:r>
    </w:p>
    <w:p w:rsidR="002058DC" w:rsidRPr="00685304" w:rsidRDefault="00F36D35" w:rsidP="002058DC">
      <w:pPr>
        <w:jc w:val="center"/>
        <w:rPr>
          <w:sz w:val="24"/>
          <w:szCs w:val="24"/>
        </w:rPr>
      </w:pPr>
      <w:r w:rsidRPr="00685304">
        <w:rPr>
          <w:sz w:val="24"/>
          <w:szCs w:val="24"/>
        </w:rPr>
        <w:t xml:space="preserve">в </w:t>
      </w:r>
      <w:r w:rsidR="00A8299C" w:rsidRPr="00685304">
        <w:rPr>
          <w:sz w:val="24"/>
          <w:szCs w:val="24"/>
        </w:rPr>
        <w:t>январе</w:t>
      </w:r>
      <w:r w:rsidR="00B834A1">
        <w:rPr>
          <w:sz w:val="24"/>
          <w:szCs w:val="24"/>
        </w:rPr>
        <w:t>-</w:t>
      </w:r>
      <w:r w:rsidR="007F63CB">
        <w:rPr>
          <w:sz w:val="24"/>
          <w:szCs w:val="24"/>
        </w:rPr>
        <w:t>дека</w:t>
      </w:r>
      <w:r w:rsidR="00C857A3">
        <w:rPr>
          <w:sz w:val="24"/>
          <w:szCs w:val="24"/>
        </w:rPr>
        <w:t>бре</w:t>
      </w:r>
      <w:r w:rsidR="00A8299C" w:rsidRPr="00685304">
        <w:rPr>
          <w:sz w:val="24"/>
          <w:szCs w:val="24"/>
        </w:rPr>
        <w:t xml:space="preserve"> </w:t>
      </w:r>
      <w:r w:rsidR="002058DC" w:rsidRPr="00685304">
        <w:rPr>
          <w:sz w:val="24"/>
          <w:szCs w:val="24"/>
        </w:rPr>
        <w:t>201</w:t>
      </w:r>
      <w:r w:rsidR="000D46F6">
        <w:rPr>
          <w:sz w:val="24"/>
          <w:szCs w:val="24"/>
        </w:rPr>
        <w:t>8</w:t>
      </w:r>
      <w:r w:rsidR="0042539B" w:rsidRPr="00685304">
        <w:rPr>
          <w:sz w:val="24"/>
          <w:szCs w:val="24"/>
        </w:rPr>
        <w:t xml:space="preserve"> </w:t>
      </w:r>
      <w:r w:rsidR="002058DC" w:rsidRPr="00685304">
        <w:rPr>
          <w:sz w:val="24"/>
          <w:szCs w:val="24"/>
        </w:rPr>
        <w:t>г</w:t>
      </w:r>
      <w:r w:rsidR="0042539B" w:rsidRPr="00685304">
        <w:rPr>
          <w:sz w:val="24"/>
          <w:szCs w:val="24"/>
        </w:rPr>
        <w:t>од</w:t>
      </w:r>
      <w:r w:rsidR="00A8299C" w:rsidRPr="00685304">
        <w:rPr>
          <w:sz w:val="24"/>
          <w:szCs w:val="24"/>
        </w:rPr>
        <w:t>а</w:t>
      </w:r>
    </w:p>
    <w:p w:rsidR="002058DC" w:rsidRPr="00685304" w:rsidRDefault="002058DC" w:rsidP="002058DC">
      <w:pPr>
        <w:jc w:val="center"/>
      </w:pPr>
      <w:r w:rsidRPr="00685304">
        <w:t>(на 1000 человек населения)</w:t>
      </w:r>
    </w:p>
    <w:p w:rsidR="002058DC" w:rsidRPr="00711272" w:rsidRDefault="00794514" w:rsidP="002058DC">
      <w:pPr>
        <w:jc w:val="center"/>
        <w:rPr>
          <w:sz w:val="10"/>
          <w:szCs w:val="10"/>
        </w:rPr>
      </w:pPr>
      <w:r>
        <w:rPr>
          <w:noProof/>
          <w:sz w:val="10"/>
          <w:szCs w:val="10"/>
        </w:rPr>
        <w:drawing>
          <wp:inline distT="0" distB="0" distL="0" distR="0">
            <wp:extent cx="6421120" cy="2395220"/>
            <wp:effectExtent l="0" t="0" r="17780" b="2413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072553" w:rsidRPr="00711272" w:rsidRDefault="002058DC" w:rsidP="000809FF">
      <w:pPr>
        <w:spacing w:before="120"/>
        <w:ind w:firstLine="720"/>
        <w:jc w:val="both"/>
        <w:rPr>
          <w:bCs/>
          <w:sz w:val="28"/>
          <w:szCs w:val="28"/>
        </w:rPr>
      </w:pPr>
      <w:r w:rsidRPr="00711272">
        <w:rPr>
          <w:bCs/>
          <w:sz w:val="28"/>
          <w:szCs w:val="28"/>
        </w:rPr>
        <w:lastRenderedPageBreak/>
        <w:t xml:space="preserve">Основными причинами смерти населения </w:t>
      </w:r>
      <w:r w:rsidR="00F03B18" w:rsidRPr="00711272">
        <w:rPr>
          <w:bCs/>
          <w:sz w:val="28"/>
          <w:szCs w:val="28"/>
        </w:rPr>
        <w:t>являются</w:t>
      </w:r>
      <w:r w:rsidRPr="00711272">
        <w:rPr>
          <w:bCs/>
          <w:sz w:val="28"/>
          <w:szCs w:val="28"/>
        </w:rPr>
        <w:t xml:space="preserve"> болезни системы кров</w:t>
      </w:r>
      <w:r w:rsidRPr="00711272">
        <w:rPr>
          <w:bCs/>
          <w:sz w:val="28"/>
          <w:szCs w:val="28"/>
        </w:rPr>
        <w:t>о</w:t>
      </w:r>
      <w:r w:rsidRPr="00711272">
        <w:rPr>
          <w:bCs/>
          <w:sz w:val="28"/>
          <w:szCs w:val="28"/>
        </w:rPr>
        <w:t>обращения (</w:t>
      </w:r>
      <w:r w:rsidR="00EA7F99">
        <w:rPr>
          <w:bCs/>
          <w:sz w:val="28"/>
          <w:szCs w:val="28"/>
        </w:rPr>
        <w:t>31,</w:t>
      </w:r>
      <w:r w:rsidR="00494624">
        <w:rPr>
          <w:bCs/>
          <w:sz w:val="28"/>
          <w:szCs w:val="28"/>
        </w:rPr>
        <w:t>0</w:t>
      </w:r>
      <w:r w:rsidRPr="00711272">
        <w:rPr>
          <w:bCs/>
          <w:sz w:val="28"/>
          <w:szCs w:val="28"/>
        </w:rPr>
        <w:t xml:space="preserve">% от общего числа </w:t>
      </w:r>
      <w:proofErr w:type="gramStart"/>
      <w:r w:rsidRPr="00711272">
        <w:rPr>
          <w:bCs/>
          <w:sz w:val="28"/>
          <w:szCs w:val="28"/>
        </w:rPr>
        <w:t>умерших</w:t>
      </w:r>
      <w:proofErr w:type="gramEnd"/>
      <w:r w:rsidRPr="00711272">
        <w:rPr>
          <w:bCs/>
          <w:sz w:val="28"/>
          <w:szCs w:val="28"/>
        </w:rPr>
        <w:t xml:space="preserve">), на втором месте - </w:t>
      </w:r>
      <w:r w:rsidR="005D32EA">
        <w:rPr>
          <w:bCs/>
          <w:sz w:val="28"/>
          <w:szCs w:val="28"/>
        </w:rPr>
        <w:t>болезни нервной системы</w:t>
      </w:r>
      <w:r w:rsidR="005D32EA" w:rsidRPr="00711272">
        <w:rPr>
          <w:bCs/>
          <w:sz w:val="28"/>
          <w:szCs w:val="28"/>
        </w:rPr>
        <w:t xml:space="preserve"> </w:t>
      </w:r>
      <w:r w:rsidR="00494624">
        <w:rPr>
          <w:bCs/>
          <w:sz w:val="28"/>
          <w:szCs w:val="28"/>
        </w:rPr>
        <w:t>–</w:t>
      </w:r>
      <w:r w:rsidRPr="00711272">
        <w:rPr>
          <w:bCs/>
          <w:sz w:val="28"/>
          <w:szCs w:val="28"/>
        </w:rPr>
        <w:t xml:space="preserve"> </w:t>
      </w:r>
      <w:r w:rsidR="00724129">
        <w:rPr>
          <w:bCs/>
          <w:sz w:val="28"/>
          <w:szCs w:val="28"/>
        </w:rPr>
        <w:t>1</w:t>
      </w:r>
      <w:r w:rsidR="00494624">
        <w:rPr>
          <w:bCs/>
          <w:sz w:val="28"/>
          <w:szCs w:val="28"/>
        </w:rPr>
        <w:t>4,0</w:t>
      </w:r>
      <w:r w:rsidRPr="00711272">
        <w:rPr>
          <w:bCs/>
          <w:sz w:val="28"/>
          <w:szCs w:val="28"/>
        </w:rPr>
        <w:t xml:space="preserve">%, на третьем </w:t>
      </w:r>
      <w:r w:rsidR="00BB4615">
        <w:rPr>
          <w:bCs/>
          <w:sz w:val="28"/>
          <w:szCs w:val="28"/>
        </w:rPr>
        <w:t>-</w:t>
      </w:r>
      <w:r w:rsidRPr="00711272">
        <w:rPr>
          <w:bCs/>
          <w:sz w:val="28"/>
          <w:szCs w:val="28"/>
        </w:rPr>
        <w:t xml:space="preserve"> </w:t>
      </w:r>
      <w:r w:rsidR="005D32EA" w:rsidRPr="00711272">
        <w:rPr>
          <w:bCs/>
          <w:sz w:val="28"/>
          <w:szCs w:val="28"/>
        </w:rPr>
        <w:t xml:space="preserve">онкологические заболевания </w:t>
      </w:r>
      <w:r w:rsidR="00BB4615">
        <w:rPr>
          <w:bCs/>
          <w:sz w:val="28"/>
          <w:szCs w:val="28"/>
        </w:rPr>
        <w:t>1</w:t>
      </w:r>
      <w:r w:rsidR="00494624">
        <w:rPr>
          <w:bCs/>
          <w:sz w:val="28"/>
          <w:szCs w:val="28"/>
        </w:rPr>
        <w:t>3,0</w:t>
      </w:r>
      <w:r w:rsidRPr="00711272">
        <w:rPr>
          <w:bCs/>
          <w:sz w:val="28"/>
          <w:szCs w:val="28"/>
        </w:rPr>
        <w:t xml:space="preserve">%. </w:t>
      </w:r>
    </w:p>
    <w:p w:rsidR="00052214" w:rsidRDefault="007F42F8" w:rsidP="000809FF">
      <w:pPr>
        <w:pStyle w:val="a3"/>
        <w:spacing w:before="120"/>
        <w:ind w:firstLine="567"/>
        <w:jc w:val="both"/>
        <w:rPr>
          <w:b w:val="0"/>
          <w:sz w:val="28"/>
          <w:szCs w:val="28"/>
        </w:rPr>
      </w:pPr>
      <w:r w:rsidRPr="00711272">
        <w:rPr>
          <w:b w:val="0"/>
          <w:sz w:val="28"/>
          <w:szCs w:val="28"/>
        </w:rPr>
        <w:t>В</w:t>
      </w:r>
      <w:r w:rsidR="00A8299C" w:rsidRPr="00711272">
        <w:rPr>
          <w:b w:val="0"/>
          <w:sz w:val="28"/>
          <w:szCs w:val="28"/>
        </w:rPr>
        <w:t xml:space="preserve"> январе</w:t>
      </w:r>
      <w:r w:rsidR="00052214">
        <w:rPr>
          <w:b w:val="0"/>
          <w:sz w:val="28"/>
          <w:szCs w:val="28"/>
        </w:rPr>
        <w:t>-</w:t>
      </w:r>
      <w:r w:rsidR="007F63CB">
        <w:rPr>
          <w:b w:val="0"/>
          <w:sz w:val="28"/>
          <w:szCs w:val="28"/>
        </w:rPr>
        <w:t>дека</w:t>
      </w:r>
      <w:r w:rsidR="00C857A3">
        <w:rPr>
          <w:b w:val="0"/>
          <w:sz w:val="28"/>
          <w:szCs w:val="28"/>
        </w:rPr>
        <w:t>бре</w:t>
      </w:r>
      <w:r w:rsidR="00C4760F" w:rsidRPr="00711272">
        <w:rPr>
          <w:b w:val="0"/>
          <w:sz w:val="28"/>
          <w:szCs w:val="28"/>
        </w:rPr>
        <w:t xml:space="preserve"> </w:t>
      </w:r>
      <w:r w:rsidR="00171DD4" w:rsidRPr="00711272">
        <w:rPr>
          <w:b w:val="0"/>
          <w:sz w:val="28"/>
          <w:szCs w:val="28"/>
        </w:rPr>
        <w:t>201</w:t>
      </w:r>
      <w:r w:rsidR="00EA7F99">
        <w:rPr>
          <w:b w:val="0"/>
          <w:sz w:val="28"/>
          <w:szCs w:val="28"/>
        </w:rPr>
        <w:t>8</w:t>
      </w:r>
      <w:r w:rsidR="0042539B" w:rsidRPr="00711272">
        <w:rPr>
          <w:b w:val="0"/>
          <w:sz w:val="28"/>
          <w:szCs w:val="28"/>
        </w:rPr>
        <w:t xml:space="preserve"> </w:t>
      </w:r>
      <w:r w:rsidRPr="00711272">
        <w:rPr>
          <w:b w:val="0"/>
          <w:sz w:val="28"/>
          <w:szCs w:val="28"/>
        </w:rPr>
        <w:t>г</w:t>
      </w:r>
      <w:r w:rsidR="0042539B" w:rsidRPr="00711272">
        <w:rPr>
          <w:b w:val="0"/>
          <w:sz w:val="28"/>
          <w:szCs w:val="28"/>
        </w:rPr>
        <w:t>од</w:t>
      </w:r>
      <w:r w:rsidR="00A8299C" w:rsidRPr="00711272">
        <w:rPr>
          <w:b w:val="0"/>
          <w:sz w:val="28"/>
          <w:szCs w:val="28"/>
        </w:rPr>
        <w:t>а</w:t>
      </w:r>
      <w:r w:rsidRPr="00711272">
        <w:rPr>
          <w:b w:val="0"/>
          <w:sz w:val="28"/>
          <w:szCs w:val="28"/>
        </w:rPr>
        <w:t xml:space="preserve"> по сравнению с</w:t>
      </w:r>
      <w:r w:rsidR="00A8299C" w:rsidRPr="00711272">
        <w:rPr>
          <w:b w:val="0"/>
          <w:sz w:val="28"/>
          <w:szCs w:val="28"/>
        </w:rPr>
        <w:t xml:space="preserve"> январем</w:t>
      </w:r>
      <w:r w:rsidR="00ED67E9">
        <w:rPr>
          <w:b w:val="0"/>
          <w:sz w:val="28"/>
          <w:szCs w:val="28"/>
        </w:rPr>
        <w:t>-</w:t>
      </w:r>
      <w:r w:rsidR="007F63CB">
        <w:rPr>
          <w:b w:val="0"/>
          <w:sz w:val="28"/>
          <w:szCs w:val="28"/>
        </w:rPr>
        <w:t>декаб</w:t>
      </w:r>
      <w:r w:rsidR="00C857A3">
        <w:rPr>
          <w:b w:val="0"/>
          <w:sz w:val="28"/>
          <w:szCs w:val="28"/>
        </w:rPr>
        <w:t>рем</w:t>
      </w:r>
      <w:r w:rsidR="00A8299C" w:rsidRPr="00711272">
        <w:rPr>
          <w:b w:val="0"/>
          <w:sz w:val="28"/>
          <w:szCs w:val="28"/>
        </w:rPr>
        <w:t xml:space="preserve"> </w:t>
      </w:r>
      <w:r w:rsidRPr="00711272">
        <w:rPr>
          <w:b w:val="0"/>
          <w:sz w:val="28"/>
          <w:szCs w:val="28"/>
        </w:rPr>
        <w:t>201</w:t>
      </w:r>
      <w:r w:rsidR="00EA7F99">
        <w:rPr>
          <w:b w:val="0"/>
          <w:sz w:val="28"/>
          <w:szCs w:val="28"/>
        </w:rPr>
        <w:t>7</w:t>
      </w:r>
      <w:r w:rsidR="0042539B" w:rsidRPr="00711272">
        <w:rPr>
          <w:b w:val="0"/>
          <w:sz w:val="28"/>
          <w:szCs w:val="28"/>
        </w:rPr>
        <w:t xml:space="preserve"> </w:t>
      </w:r>
      <w:r w:rsidRPr="00711272">
        <w:rPr>
          <w:b w:val="0"/>
          <w:sz w:val="28"/>
          <w:szCs w:val="28"/>
        </w:rPr>
        <w:t>г</w:t>
      </w:r>
      <w:r w:rsidR="0042539B" w:rsidRPr="00711272">
        <w:rPr>
          <w:b w:val="0"/>
          <w:sz w:val="28"/>
          <w:szCs w:val="28"/>
        </w:rPr>
        <w:t>од</w:t>
      </w:r>
      <w:r w:rsidR="00A8299C" w:rsidRPr="00711272">
        <w:rPr>
          <w:b w:val="0"/>
          <w:sz w:val="28"/>
          <w:szCs w:val="28"/>
        </w:rPr>
        <w:t>а</w:t>
      </w:r>
      <w:r w:rsidRPr="00711272">
        <w:rPr>
          <w:b w:val="0"/>
          <w:sz w:val="28"/>
          <w:szCs w:val="28"/>
        </w:rPr>
        <w:t xml:space="preserve"> </w:t>
      </w:r>
      <w:r w:rsidR="00724129">
        <w:rPr>
          <w:b w:val="0"/>
          <w:sz w:val="28"/>
          <w:szCs w:val="28"/>
        </w:rPr>
        <w:t xml:space="preserve">рост </w:t>
      </w:r>
      <w:r w:rsidR="00724129" w:rsidRPr="00711272">
        <w:rPr>
          <w:b w:val="0"/>
          <w:sz w:val="28"/>
          <w:szCs w:val="28"/>
        </w:rPr>
        <w:t>смертности</w:t>
      </w:r>
      <w:r w:rsidR="00724129">
        <w:rPr>
          <w:b w:val="0"/>
          <w:sz w:val="28"/>
          <w:szCs w:val="28"/>
        </w:rPr>
        <w:t xml:space="preserve"> </w:t>
      </w:r>
      <w:r w:rsidR="004A1BB1" w:rsidRPr="00711272">
        <w:rPr>
          <w:b w:val="0"/>
          <w:sz w:val="28"/>
          <w:szCs w:val="28"/>
        </w:rPr>
        <w:t>произош</w:t>
      </w:r>
      <w:r w:rsidR="009C247A">
        <w:rPr>
          <w:b w:val="0"/>
          <w:sz w:val="28"/>
          <w:szCs w:val="28"/>
        </w:rPr>
        <w:t>ел</w:t>
      </w:r>
      <w:r w:rsidR="00724129">
        <w:rPr>
          <w:b w:val="0"/>
          <w:sz w:val="28"/>
          <w:szCs w:val="28"/>
        </w:rPr>
        <w:t xml:space="preserve"> только</w:t>
      </w:r>
      <w:r w:rsidR="00B326D0" w:rsidRPr="00B326D0">
        <w:rPr>
          <w:b w:val="0"/>
          <w:sz w:val="28"/>
          <w:szCs w:val="28"/>
        </w:rPr>
        <w:t>:</w:t>
      </w:r>
      <w:r w:rsidR="009C247A">
        <w:rPr>
          <w:b w:val="0"/>
          <w:sz w:val="28"/>
          <w:szCs w:val="28"/>
        </w:rPr>
        <w:t xml:space="preserve"> </w:t>
      </w:r>
    </w:p>
    <w:p w:rsidR="00494624" w:rsidRPr="00494624" w:rsidRDefault="00494624" w:rsidP="00494624">
      <w:pPr>
        <w:pStyle w:val="a3"/>
        <w:ind w:firstLine="567"/>
        <w:jc w:val="both"/>
        <w:rPr>
          <w:b w:val="0"/>
          <w:color w:val="000000" w:themeColor="text1"/>
          <w:sz w:val="28"/>
          <w:szCs w:val="28"/>
        </w:rPr>
      </w:pPr>
      <w:r w:rsidRPr="00494624">
        <w:rPr>
          <w:b w:val="0"/>
          <w:color w:val="000000" w:themeColor="text1"/>
          <w:sz w:val="28"/>
          <w:szCs w:val="28"/>
        </w:rPr>
        <w:t xml:space="preserve">от болезней органов пищеварения на 1,2%, </w:t>
      </w:r>
    </w:p>
    <w:p w:rsidR="00EA7F99" w:rsidRPr="00494624" w:rsidRDefault="00EA7F99" w:rsidP="00EA7F99">
      <w:pPr>
        <w:pStyle w:val="a3"/>
        <w:ind w:firstLine="567"/>
        <w:jc w:val="both"/>
        <w:rPr>
          <w:b w:val="0"/>
          <w:color w:val="000000" w:themeColor="text1"/>
          <w:sz w:val="28"/>
          <w:szCs w:val="28"/>
        </w:rPr>
      </w:pPr>
      <w:r w:rsidRPr="00494624">
        <w:rPr>
          <w:b w:val="0"/>
          <w:color w:val="000000" w:themeColor="text1"/>
          <w:sz w:val="28"/>
          <w:szCs w:val="28"/>
        </w:rPr>
        <w:t xml:space="preserve">от новообразований на </w:t>
      </w:r>
      <w:r w:rsidR="00494624" w:rsidRPr="00494624">
        <w:rPr>
          <w:b w:val="0"/>
          <w:color w:val="000000" w:themeColor="text1"/>
          <w:sz w:val="28"/>
          <w:szCs w:val="28"/>
        </w:rPr>
        <w:t>2,0</w:t>
      </w:r>
      <w:r w:rsidRPr="00494624">
        <w:rPr>
          <w:b w:val="0"/>
          <w:color w:val="000000" w:themeColor="text1"/>
          <w:sz w:val="28"/>
          <w:szCs w:val="28"/>
        </w:rPr>
        <w:t>%,</w:t>
      </w:r>
    </w:p>
    <w:p w:rsidR="00494624" w:rsidRPr="00494624" w:rsidRDefault="00494624" w:rsidP="00494624">
      <w:pPr>
        <w:pStyle w:val="a3"/>
        <w:ind w:firstLine="567"/>
        <w:jc w:val="both"/>
        <w:rPr>
          <w:b w:val="0"/>
          <w:color w:val="000000" w:themeColor="text1"/>
          <w:sz w:val="28"/>
          <w:szCs w:val="28"/>
        </w:rPr>
      </w:pPr>
      <w:r w:rsidRPr="00494624">
        <w:rPr>
          <w:b w:val="0"/>
          <w:color w:val="000000" w:themeColor="text1"/>
          <w:sz w:val="28"/>
          <w:szCs w:val="28"/>
        </w:rPr>
        <w:t>от болезней системы кровообращения на 2,0%,</w:t>
      </w:r>
    </w:p>
    <w:p w:rsidR="00EA7F99" w:rsidRPr="00494624" w:rsidRDefault="00EA7F99" w:rsidP="00EA7F99">
      <w:pPr>
        <w:pStyle w:val="a3"/>
        <w:ind w:firstLine="567"/>
        <w:jc w:val="both"/>
        <w:rPr>
          <w:b w:val="0"/>
          <w:color w:val="000000" w:themeColor="text1"/>
          <w:sz w:val="28"/>
          <w:szCs w:val="28"/>
        </w:rPr>
      </w:pPr>
      <w:r w:rsidRPr="00494624">
        <w:rPr>
          <w:b w:val="0"/>
          <w:color w:val="000000" w:themeColor="text1"/>
          <w:sz w:val="28"/>
          <w:szCs w:val="28"/>
        </w:rPr>
        <w:t xml:space="preserve">от инфекционных и паразитарных болезней на </w:t>
      </w:r>
      <w:r w:rsidR="00494624" w:rsidRPr="00494624">
        <w:rPr>
          <w:b w:val="0"/>
          <w:color w:val="000000" w:themeColor="text1"/>
          <w:sz w:val="28"/>
          <w:szCs w:val="28"/>
        </w:rPr>
        <w:t>7,9</w:t>
      </w:r>
      <w:r w:rsidRPr="00494624">
        <w:rPr>
          <w:b w:val="0"/>
          <w:color w:val="000000" w:themeColor="text1"/>
          <w:sz w:val="28"/>
          <w:szCs w:val="28"/>
        </w:rPr>
        <w:t>%,</w:t>
      </w:r>
    </w:p>
    <w:p w:rsidR="002E40E6" w:rsidRPr="00494624" w:rsidRDefault="00724129" w:rsidP="00724129">
      <w:pPr>
        <w:pStyle w:val="a3"/>
        <w:ind w:firstLine="567"/>
        <w:jc w:val="both"/>
        <w:rPr>
          <w:b w:val="0"/>
          <w:color w:val="000000" w:themeColor="text1"/>
          <w:sz w:val="28"/>
          <w:szCs w:val="28"/>
        </w:rPr>
      </w:pPr>
      <w:r w:rsidRPr="00494624">
        <w:rPr>
          <w:b w:val="0"/>
          <w:color w:val="000000" w:themeColor="text1"/>
          <w:sz w:val="28"/>
          <w:szCs w:val="28"/>
        </w:rPr>
        <w:t xml:space="preserve">от болезней эндокринной системы на </w:t>
      </w:r>
      <w:r w:rsidR="00EA7F99" w:rsidRPr="00494624">
        <w:rPr>
          <w:b w:val="0"/>
          <w:color w:val="000000" w:themeColor="text1"/>
          <w:sz w:val="28"/>
          <w:szCs w:val="28"/>
        </w:rPr>
        <w:t>1</w:t>
      </w:r>
      <w:r w:rsidR="00494624" w:rsidRPr="00494624">
        <w:rPr>
          <w:b w:val="0"/>
          <w:color w:val="000000" w:themeColor="text1"/>
          <w:sz w:val="28"/>
          <w:szCs w:val="28"/>
        </w:rPr>
        <w:t>9,1</w:t>
      </w:r>
      <w:r w:rsidRPr="00494624">
        <w:rPr>
          <w:b w:val="0"/>
          <w:color w:val="000000" w:themeColor="text1"/>
          <w:sz w:val="28"/>
          <w:szCs w:val="28"/>
        </w:rPr>
        <w:t>%</w:t>
      </w:r>
      <w:r w:rsidR="00EA7F99" w:rsidRPr="00494624">
        <w:rPr>
          <w:b w:val="0"/>
          <w:color w:val="000000" w:themeColor="text1"/>
          <w:sz w:val="28"/>
          <w:szCs w:val="28"/>
        </w:rPr>
        <w:t>.</w:t>
      </w:r>
    </w:p>
    <w:p w:rsidR="00052214" w:rsidRPr="00494624" w:rsidRDefault="001A042D" w:rsidP="00052214">
      <w:pPr>
        <w:pStyle w:val="a3"/>
        <w:spacing w:before="120"/>
        <w:ind w:firstLine="0"/>
        <w:jc w:val="both"/>
        <w:rPr>
          <w:b w:val="0"/>
          <w:color w:val="000000" w:themeColor="text1"/>
          <w:sz w:val="28"/>
          <w:szCs w:val="28"/>
        </w:rPr>
      </w:pPr>
      <w:r w:rsidRPr="00494624">
        <w:rPr>
          <w:b w:val="0"/>
          <w:color w:val="000000" w:themeColor="text1"/>
          <w:sz w:val="28"/>
          <w:szCs w:val="28"/>
        </w:rPr>
        <w:t>В</w:t>
      </w:r>
      <w:r w:rsidR="007F42F8" w:rsidRPr="00494624">
        <w:rPr>
          <w:b w:val="0"/>
          <w:color w:val="000000" w:themeColor="text1"/>
          <w:sz w:val="28"/>
          <w:szCs w:val="28"/>
        </w:rPr>
        <w:t xml:space="preserve"> то же время </w:t>
      </w:r>
      <w:r w:rsidR="00C235F3" w:rsidRPr="00494624">
        <w:rPr>
          <w:b w:val="0"/>
          <w:color w:val="000000" w:themeColor="text1"/>
          <w:sz w:val="28"/>
          <w:szCs w:val="28"/>
        </w:rPr>
        <w:t>снизилась</w:t>
      </w:r>
      <w:r w:rsidR="007F42F8" w:rsidRPr="00494624">
        <w:rPr>
          <w:b w:val="0"/>
          <w:color w:val="000000" w:themeColor="text1"/>
          <w:sz w:val="28"/>
          <w:szCs w:val="28"/>
        </w:rPr>
        <w:t xml:space="preserve"> смертность</w:t>
      </w:r>
      <w:r w:rsidR="00052214" w:rsidRPr="00494624">
        <w:rPr>
          <w:b w:val="0"/>
          <w:color w:val="000000" w:themeColor="text1"/>
          <w:sz w:val="28"/>
          <w:szCs w:val="28"/>
        </w:rPr>
        <w:t>:</w:t>
      </w:r>
    </w:p>
    <w:p w:rsidR="00494624" w:rsidRPr="00494624" w:rsidRDefault="00494624" w:rsidP="00494624">
      <w:pPr>
        <w:pStyle w:val="a3"/>
        <w:ind w:firstLine="567"/>
        <w:jc w:val="both"/>
        <w:rPr>
          <w:b w:val="0"/>
          <w:color w:val="000000" w:themeColor="text1"/>
          <w:sz w:val="28"/>
          <w:szCs w:val="28"/>
        </w:rPr>
      </w:pPr>
      <w:r w:rsidRPr="00494624">
        <w:rPr>
          <w:b w:val="0"/>
          <w:color w:val="000000" w:themeColor="text1"/>
          <w:sz w:val="28"/>
          <w:szCs w:val="28"/>
        </w:rPr>
        <w:t>от болезней органов дыхания на 17,1%,</w:t>
      </w:r>
    </w:p>
    <w:p w:rsidR="00494624" w:rsidRPr="00494624" w:rsidRDefault="00494624" w:rsidP="00494624">
      <w:pPr>
        <w:pStyle w:val="a3"/>
        <w:ind w:firstLine="567"/>
        <w:jc w:val="both"/>
        <w:rPr>
          <w:b w:val="0"/>
          <w:color w:val="000000" w:themeColor="text1"/>
          <w:sz w:val="28"/>
          <w:szCs w:val="28"/>
        </w:rPr>
      </w:pPr>
      <w:r w:rsidRPr="00494624">
        <w:rPr>
          <w:b w:val="0"/>
          <w:color w:val="000000" w:themeColor="text1"/>
          <w:sz w:val="28"/>
          <w:szCs w:val="28"/>
        </w:rPr>
        <w:t>от психических расстройств на 16,8%,</w:t>
      </w:r>
    </w:p>
    <w:p w:rsidR="00494624" w:rsidRPr="00494624" w:rsidRDefault="00494624" w:rsidP="00494624">
      <w:pPr>
        <w:pStyle w:val="a3"/>
        <w:ind w:firstLine="567"/>
        <w:jc w:val="both"/>
        <w:rPr>
          <w:b w:val="0"/>
          <w:color w:val="000000" w:themeColor="text1"/>
          <w:sz w:val="28"/>
          <w:szCs w:val="28"/>
        </w:rPr>
      </w:pPr>
      <w:r w:rsidRPr="00494624">
        <w:rPr>
          <w:b w:val="0"/>
          <w:color w:val="000000" w:themeColor="text1"/>
          <w:sz w:val="28"/>
          <w:szCs w:val="28"/>
        </w:rPr>
        <w:t>от внешних причин на 11,6%,</w:t>
      </w:r>
    </w:p>
    <w:p w:rsidR="00EA7F99" w:rsidRPr="00494624" w:rsidRDefault="00EA7F99" w:rsidP="00EA7F99">
      <w:pPr>
        <w:pStyle w:val="a3"/>
        <w:ind w:firstLine="567"/>
        <w:jc w:val="both"/>
        <w:rPr>
          <w:b w:val="0"/>
          <w:color w:val="000000" w:themeColor="text1"/>
          <w:sz w:val="28"/>
          <w:szCs w:val="28"/>
        </w:rPr>
      </w:pPr>
      <w:r w:rsidRPr="00494624">
        <w:rPr>
          <w:b w:val="0"/>
          <w:color w:val="000000" w:themeColor="text1"/>
          <w:sz w:val="28"/>
          <w:szCs w:val="28"/>
        </w:rPr>
        <w:t>от болезней нервной системы на 1</w:t>
      </w:r>
      <w:r w:rsidR="00494624" w:rsidRPr="00494624">
        <w:rPr>
          <w:b w:val="0"/>
          <w:color w:val="000000" w:themeColor="text1"/>
          <w:sz w:val="28"/>
          <w:szCs w:val="28"/>
        </w:rPr>
        <w:t>1,4%.</w:t>
      </w:r>
    </w:p>
    <w:p w:rsidR="008A7706" w:rsidRDefault="008C0668" w:rsidP="002058DC">
      <w:pPr>
        <w:spacing w:before="12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Несчастные случаи, отравления и травмы составляют 7,</w:t>
      </w:r>
      <w:r w:rsidR="001A6AB8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% от общего числа </w:t>
      </w:r>
      <w:proofErr w:type="gramStart"/>
      <w:r>
        <w:rPr>
          <w:bCs/>
          <w:sz w:val="28"/>
          <w:szCs w:val="28"/>
        </w:rPr>
        <w:t>умерших</w:t>
      </w:r>
      <w:proofErr w:type="gramEnd"/>
      <w:r>
        <w:rPr>
          <w:bCs/>
          <w:sz w:val="28"/>
          <w:szCs w:val="28"/>
        </w:rPr>
        <w:t xml:space="preserve">. </w:t>
      </w:r>
      <w:r w:rsidR="002058DC" w:rsidRPr="00711272">
        <w:rPr>
          <w:bCs/>
          <w:sz w:val="28"/>
          <w:szCs w:val="28"/>
        </w:rPr>
        <w:t xml:space="preserve">Лидирующее место </w:t>
      </w:r>
      <w:r>
        <w:rPr>
          <w:bCs/>
          <w:sz w:val="28"/>
          <w:szCs w:val="28"/>
        </w:rPr>
        <w:t>среди этих</w:t>
      </w:r>
      <w:r w:rsidR="00556F33" w:rsidRPr="00711272">
        <w:rPr>
          <w:bCs/>
          <w:sz w:val="28"/>
          <w:szCs w:val="28"/>
        </w:rPr>
        <w:t xml:space="preserve"> причин</w:t>
      </w:r>
      <w:r w:rsidR="002058DC" w:rsidRPr="00711272">
        <w:rPr>
          <w:bCs/>
          <w:sz w:val="28"/>
          <w:szCs w:val="28"/>
        </w:rPr>
        <w:t xml:space="preserve"> занима</w:t>
      </w:r>
      <w:r w:rsidR="004A1BB1" w:rsidRPr="00711272">
        <w:rPr>
          <w:bCs/>
          <w:sz w:val="28"/>
          <w:szCs w:val="28"/>
        </w:rPr>
        <w:t>е</w:t>
      </w:r>
      <w:r w:rsidR="002058DC" w:rsidRPr="00711272">
        <w:rPr>
          <w:bCs/>
          <w:sz w:val="28"/>
          <w:szCs w:val="28"/>
        </w:rPr>
        <w:t>т см</w:t>
      </w:r>
      <w:r w:rsidR="00855218" w:rsidRPr="00711272">
        <w:rPr>
          <w:bCs/>
          <w:sz w:val="28"/>
          <w:szCs w:val="28"/>
        </w:rPr>
        <w:t>ертность</w:t>
      </w:r>
      <w:r w:rsidR="00EA7F99">
        <w:rPr>
          <w:bCs/>
          <w:sz w:val="28"/>
          <w:szCs w:val="28"/>
        </w:rPr>
        <w:t xml:space="preserve"> от</w:t>
      </w:r>
      <w:r w:rsidR="00855218" w:rsidRPr="00711272">
        <w:rPr>
          <w:bCs/>
          <w:sz w:val="28"/>
          <w:szCs w:val="28"/>
        </w:rPr>
        <w:t xml:space="preserve"> </w:t>
      </w:r>
      <w:r w:rsidR="00EA7F99">
        <w:rPr>
          <w:bCs/>
          <w:sz w:val="28"/>
          <w:szCs w:val="28"/>
        </w:rPr>
        <w:t>тран</w:t>
      </w:r>
      <w:r w:rsidR="00EA7F99">
        <w:rPr>
          <w:bCs/>
          <w:sz w:val="28"/>
          <w:szCs w:val="28"/>
        </w:rPr>
        <w:t>с</w:t>
      </w:r>
      <w:r w:rsidR="00EA7F99">
        <w:rPr>
          <w:bCs/>
          <w:sz w:val="28"/>
          <w:szCs w:val="28"/>
        </w:rPr>
        <w:t xml:space="preserve">портных несчастных случаев </w:t>
      </w:r>
      <w:r>
        <w:rPr>
          <w:bCs/>
          <w:sz w:val="28"/>
          <w:szCs w:val="28"/>
        </w:rPr>
        <w:t>1</w:t>
      </w:r>
      <w:r w:rsidR="00EA7F99">
        <w:rPr>
          <w:bCs/>
          <w:sz w:val="28"/>
          <w:szCs w:val="28"/>
        </w:rPr>
        <w:t>7,8</w:t>
      </w:r>
      <w:r w:rsidR="00B30D3E">
        <w:rPr>
          <w:bCs/>
          <w:sz w:val="28"/>
          <w:szCs w:val="28"/>
        </w:rPr>
        <w:t>%</w:t>
      </w:r>
      <w:r w:rsidR="00EA7F99" w:rsidRPr="00EA7F99">
        <w:rPr>
          <w:bCs/>
          <w:sz w:val="28"/>
          <w:szCs w:val="28"/>
        </w:rPr>
        <w:t xml:space="preserve"> </w:t>
      </w:r>
      <w:r w:rsidR="00EA7F99" w:rsidRPr="00711272">
        <w:rPr>
          <w:bCs/>
          <w:sz w:val="28"/>
          <w:szCs w:val="28"/>
        </w:rPr>
        <w:t>от общего числа умерших</w:t>
      </w:r>
      <w:r w:rsidR="00EA7F99">
        <w:rPr>
          <w:bCs/>
          <w:sz w:val="28"/>
          <w:szCs w:val="28"/>
        </w:rPr>
        <w:t xml:space="preserve"> от внешних причин,</w:t>
      </w:r>
      <w:r w:rsidR="00EA7F99" w:rsidRPr="00EA7F99">
        <w:rPr>
          <w:bCs/>
          <w:sz w:val="28"/>
          <w:szCs w:val="28"/>
        </w:rPr>
        <w:t xml:space="preserve"> </w:t>
      </w:r>
      <w:r w:rsidR="00EA7F99">
        <w:rPr>
          <w:bCs/>
          <w:sz w:val="28"/>
          <w:szCs w:val="28"/>
        </w:rPr>
        <w:t>на смертность от самоубий</w:t>
      </w:r>
      <w:proofErr w:type="gramStart"/>
      <w:r w:rsidR="00EA7F99">
        <w:rPr>
          <w:bCs/>
          <w:sz w:val="28"/>
          <w:szCs w:val="28"/>
        </w:rPr>
        <w:t>ств пр</w:t>
      </w:r>
      <w:proofErr w:type="gramEnd"/>
      <w:r w:rsidR="00EA7F99">
        <w:rPr>
          <w:bCs/>
          <w:sz w:val="28"/>
          <w:szCs w:val="28"/>
        </w:rPr>
        <w:t>иходится 12,</w:t>
      </w:r>
      <w:r w:rsidR="001A6AB8">
        <w:rPr>
          <w:bCs/>
          <w:sz w:val="28"/>
          <w:szCs w:val="28"/>
        </w:rPr>
        <w:t>4</w:t>
      </w:r>
      <w:r w:rsidR="00EA7F99">
        <w:rPr>
          <w:bCs/>
          <w:sz w:val="28"/>
          <w:szCs w:val="28"/>
        </w:rPr>
        <w:t>%.</w:t>
      </w:r>
    </w:p>
    <w:p w:rsidR="004A1681" w:rsidRDefault="004A1681" w:rsidP="002058DC">
      <w:pPr>
        <w:spacing w:before="120"/>
        <w:ind w:firstLine="720"/>
        <w:jc w:val="both"/>
        <w:rPr>
          <w:bCs/>
          <w:sz w:val="28"/>
          <w:szCs w:val="28"/>
        </w:rPr>
      </w:pPr>
    </w:p>
    <w:p w:rsidR="001A6AB8" w:rsidRDefault="001A6AB8" w:rsidP="002058DC">
      <w:pPr>
        <w:spacing w:before="120"/>
        <w:ind w:firstLine="720"/>
        <w:jc w:val="both"/>
        <w:rPr>
          <w:bCs/>
          <w:sz w:val="28"/>
          <w:szCs w:val="28"/>
        </w:rPr>
      </w:pPr>
    </w:p>
    <w:p w:rsidR="001A6AB8" w:rsidRDefault="001A6AB8" w:rsidP="002058DC">
      <w:pPr>
        <w:spacing w:before="120"/>
        <w:ind w:firstLine="720"/>
        <w:jc w:val="both"/>
        <w:rPr>
          <w:bCs/>
          <w:sz w:val="28"/>
          <w:szCs w:val="28"/>
        </w:rPr>
      </w:pPr>
    </w:p>
    <w:p w:rsidR="001A6AB8" w:rsidRDefault="001A6AB8" w:rsidP="002058DC">
      <w:pPr>
        <w:spacing w:before="120"/>
        <w:ind w:firstLine="720"/>
        <w:jc w:val="both"/>
        <w:rPr>
          <w:bCs/>
          <w:sz w:val="28"/>
          <w:szCs w:val="28"/>
        </w:rPr>
      </w:pPr>
    </w:p>
    <w:p w:rsidR="004A1681" w:rsidRPr="00C41971" w:rsidRDefault="004A1681" w:rsidP="004A1681">
      <w:pPr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r w:rsidRPr="00C41971">
        <w:rPr>
          <w:sz w:val="24"/>
          <w:szCs w:val="24"/>
        </w:rPr>
        <w:t>мертност</w:t>
      </w:r>
      <w:r>
        <w:rPr>
          <w:sz w:val="24"/>
          <w:szCs w:val="24"/>
        </w:rPr>
        <w:t>ь</w:t>
      </w:r>
      <w:r w:rsidRPr="00C41971">
        <w:rPr>
          <w:sz w:val="24"/>
          <w:szCs w:val="24"/>
        </w:rPr>
        <w:t xml:space="preserve"> населения в трудоспособном возрасте</w:t>
      </w:r>
    </w:p>
    <w:p w:rsidR="004A1681" w:rsidRPr="00C41971" w:rsidRDefault="004A1681" w:rsidP="004A1681">
      <w:pPr>
        <w:jc w:val="center"/>
      </w:pPr>
      <w:r w:rsidRPr="00C41971">
        <w:t>(янва</w:t>
      </w:r>
      <w:r>
        <w:t>рь-</w:t>
      </w:r>
      <w:r w:rsidR="007F63CB">
        <w:t>декабрь</w:t>
      </w:r>
      <w:r>
        <w:t>)</w:t>
      </w:r>
    </w:p>
    <w:p w:rsidR="004A1681" w:rsidRPr="0047122D" w:rsidRDefault="004A1681" w:rsidP="004A1681">
      <w:pPr>
        <w:jc w:val="right"/>
        <w:rPr>
          <w:color w:val="FF0000"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850"/>
        <w:gridCol w:w="851"/>
        <w:gridCol w:w="850"/>
        <w:gridCol w:w="851"/>
        <w:gridCol w:w="850"/>
        <w:gridCol w:w="851"/>
      </w:tblGrid>
      <w:tr w:rsidR="00C65880" w:rsidRPr="008D2519" w:rsidTr="00B84DC4">
        <w:tc>
          <w:tcPr>
            <w:tcW w:w="4962" w:type="dxa"/>
            <w:vMerge w:val="restart"/>
            <w:vAlign w:val="center"/>
          </w:tcPr>
          <w:p w:rsidR="00C65880" w:rsidRPr="008D2519" w:rsidRDefault="00C65880" w:rsidP="00B84DC4">
            <w:pPr>
              <w:pStyle w:val="4"/>
              <w:spacing w:before="0" w:after="0" w:line="216" w:lineRule="auto"/>
              <w:ind w:left="-57" w:right="-57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2551" w:type="dxa"/>
            <w:gridSpan w:val="3"/>
            <w:shd w:val="clear" w:color="auto" w:fill="auto"/>
            <w:vAlign w:val="center"/>
          </w:tcPr>
          <w:p w:rsidR="00C65880" w:rsidRPr="008D2519" w:rsidRDefault="00C65880" w:rsidP="00B84DC4">
            <w:pPr>
              <w:spacing w:line="216" w:lineRule="auto"/>
              <w:ind w:left="-57" w:right="-57"/>
              <w:jc w:val="center"/>
              <w:rPr>
                <w:sz w:val="24"/>
                <w:szCs w:val="24"/>
              </w:rPr>
            </w:pPr>
            <w:r w:rsidRPr="008D2519">
              <w:rPr>
                <w:sz w:val="24"/>
                <w:szCs w:val="24"/>
              </w:rPr>
              <w:t>Человек</w:t>
            </w:r>
          </w:p>
        </w:tc>
        <w:tc>
          <w:tcPr>
            <w:tcW w:w="2552" w:type="dxa"/>
            <w:gridSpan w:val="3"/>
            <w:shd w:val="clear" w:color="auto" w:fill="auto"/>
            <w:vAlign w:val="center"/>
          </w:tcPr>
          <w:p w:rsidR="00C65880" w:rsidRPr="008D2519" w:rsidRDefault="00C65880" w:rsidP="00B84DC4">
            <w:pPr>
              <w:spacing w:line="216" w:lineRule="auto"/>
              <w:ind w:left="-57" w:right="-57"/>
              <w:jc w:val="center"/>
              <w:rPr>
                <w:sz w:val="24"/>
                <w:szCs w:val="24"/>
              </w:rPr>
            </w:pPr>
            <w:r w:rsidRPr="008D2519">
              <w:rPr>
                <w:sz w:val="24"/>
                <w:szCs w:val="24"/>
              </w:rPr>
              <w:t>На 100 тыс. человек</w:t>
            </w:r>
          </w:p>
        </w:tc>
      </w:tr>
      <w:tr w:rsidR="00C65880" w:rsidRPr="008D2519" w:rsidTr="00B84DC4">
        <w:tc>
          <w:tcPr>
            <w:tcW w:w="4962" w:type="dxa"/>
            <w:vMerge/>
            <w:vAlign w:val="center"/>
          </w:tcPr>
          <w:p w:rsidR="00C65880" w:rsidRPr="008D2519" w:rsidRDefault="00C65880" w:rsidP="00B84DC4">
            <w:pPr>
              <w:pStyle w:val="4"/>
              <w:spacing w:before="0" w:after="0" w:line="216" w:lineRule="auto"/>
              <w:ind w:left="-57" w:right="-57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65880" w:rsidRPr="008D2519" w:rsidRDefault="00C65880" w:rsidP="00C65880">
            <w:pPr>
              <w:spacing w:line="216" w:lineRule="auto"/>
              <w:ind w:left="-57" w:right="-57"/>
              <w:jc w:val="center"/>
              <w:rPr>
                <w:sz w:val="24"/>
                <w:szCs w:val="24"/>
              </w:rPr>
            </w:pPr>
            <w:r w:rsidRPr="008D2519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  <w:r w:rsidRPr="008D2519">
              <w:rPr>
                <w:sz w:val="24"/>
                <w:szCs w:val="24"/>
              </w:rPr>
              <w:t>г.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65880" w:rsidRPr="008D2519" w:rsidRDefault="00C65880" w:rsidP="00B84DC4">
            <w:pPr>
              <w:spacing w:line="216" w:lineRule="auto"/>
              <w:ind w:left="-57" w:right="-57"/>
              <w:jc w:val="center"/>
              <w:rPr>
                <w:sz w:val="24"/>
                <w:szCs w:val="24"/>
              </w:rPr>
            </w:pPr>
            <w:r w:rsidRPr="008D2519">
              <w:rPr>
                <w:sz w:val="24"/>
                <w:szCs w:val="24"/>
              </w:rPr>
              <w:t>2017г.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65880" w:rsidRPr="008D2519" w:rsidRDefault="00C65880" w:rsidP="00B84DC4">
            <w:pPr>
              <w:spacing w:line="216" w:lineRule="auto"/>
              <w:ind w:left="-57" w:right="-57"/>
              <w:jc w:val="center"/>
              <w:rPr>
                <w:sz w:val="24"/>
                <w:szCs w:val="24"/>
              </w:rPr>
            </w:pPr>
            <w:r w:rsidRPr="008D2519">
              <w:rPr>
                <w:sz w:val="24"/>
                <w:szCs w:val="24"/>
              </w:rPr>
              <w:t>пр</w:t>
            </w:r>
            <w:r w:rsidRPr="008D2519">
              <w:rPr>
                <w:sz w:val="24"/>
                <w:szCs w:val="24"/>
              </w:rPr>
              <w:t>и</w:t>
            </w:r>
            <w:r w:rsidRPr="008D2519">
              <w:rPr>
                <w:sz w:val="24"/>
                <w:szCs w:val="24"/>
              </w:rPr>
              <w:t>рост, сн</w:t>
            </w:r>
            <w:r w:rsidRPr="008D2519">
              <w:rPr>
                <w:sz w:val="24"/>
                <w:szCs w:val="24"/>
              </w:rPr>
              <w:t>и</w:t>
            </w:r>
            <w:r w:rsidRPr="008D2519">
              <w:rPr>
                <w:sz w:val="24"/>
                <w:szCs w:val="24"/>
              </w:rPr>
              <w:t>жение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65880" w:rsidRPr="008D2519" w:rsidRDefault="00C65880" w:rsidP="00C65880">
            <w:pPr>
              <w:spacing w:line="216" w:lineRule="auto"/>
              <w:ind w:left="-57" w:right="-57"/>
              <w:jc w:val="center"/>
              <w:rPr>
                <w:sz w:val="24"/>
                <w:szCs w:val="24"/>
              </w:rPr>
            </w:pPr>
            <w:r w:rsidRPr="008D2519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  <w:r w:rsidRPr="008D2519">
              <w:rPr>
                <w:sz w:val="24"/>
                <w:szCs w:val="24"/>
              </w:rPr>
              <w:t>г.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65880" w:rsidRPr="008D2519" w:rsidRDefault="00C65880" w:rsidP="00B84DC4">
            <w:pPr>
              <w:spacing w:line="216" w:lineRule="auto"/>
              <w:ind w:left="-57" w:right="-57"/>
              <w:jc w:val="center"/>
              <w:rPr>
                <w:sz w:val="24"/>
                <w:szCs w:val="24"/>
              </w:rPr>
            </w:pPr>
            <w:r w:rsidRPr="008D2519">
              <w:rPr>
                <w:sz w:val="24"/>
                <w:szCs w:val="24"/>
              </w:rPr>
              <w:t>2017г.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65880" w:rsidRPr="008D2519" w:rsidRDefault="00C65880" w:rsidP="00C65880">
            <w:pPr>
              <w:spacing w:line="216" w:lineRule="auto"/>
              <w:ind w:left="-57" w:right="-57"/>
              <w:jc w:val="center"/>
              <w:rPr>
                <w:sz w:val="24"/>
                <w:szCs w:val="24"/>
              </w:rPr>
            </w:pPr>
            <w:r w:rsidRPr="008D2519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  <w:r w:rsidRPr="008D2519">
              <w:rPr>
                <w:sz w:val="24"/>
                <w:szCs w:val="24"/>
              </w:rPr>
              <w:t>г. в % к 201</w:t>
            </w:r>
            <w:r>
              <w:rPr>
                <w:sz w:val="24"/>
                <w:szCs w:val="24"/>
              </w:rPr>
              <w:t>7</w:t>
            </w:r>
            <w:r w:rsidRPr="008D2519">
              <w:rPr>
                <w:sz w:val="24"/>
                <w:szCs w:val="24"/>
              </w:rPr>
              <w:t>г.</w:t>
            </w:r>
          </w:p>
        </w:tc>
      </w:tr>
      <w:tr w:rsidR="00C65880" w:rsidRPr="008D2519" w:rsidTr="00B84DC4">
        <w:tc>
          <w:tcPr>
            <w:tcW w:w="4962" w:type="dxa"/>
            <w:vAlign w:val="bottom"/>
          </w:tcPr>
          <w:p w:rsidR="00C65880" w:rsidRPr="008D2519" w:rsidRDefault="00C65880" w:rsidP="00386B0B">
            <w:pPr>
              <w:pStyle w:val="4"/>
              <w:spacing w:before="12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8D2519">
              <w:rPr>
                <w:rFonts w:ascii="Times New Roman" w:hAnsi="Times New Roman"/>
                <w:b w:val="0"/>
                <w:sz w:val="24"/>
                <w:szCs w:val="24"/>
              </w:rPr>
              <w:t>Всего умерших от всех причин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C65880" w:rsidRPr="00B67DD9" w:rsidRDefault="000C5591" w:rsidP="00386B0B">
            <w:pPr>
              <w:spacing w:before="12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65880" w:rsidRPr="00783B69" w:rsidRDefault="00BA167A" w:rsidP="00386B0B">
            <w:pPr>
              <w:spacing w:before="12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2048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C65880" w:rsidRPr="00783B69" w:rsidRDefault="000C5591" w:rsidP="00386B0B">
            <w:pPr>
              <w:spacing w:before="12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-21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65880" w:rsidRPr="006D74A4" w:rsidRDefault="000C5591" w:rsidP="00386B0B">
            <w:pPr>
              <w:spacing w:before="12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440,7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C65880" w:rsidRPr="00783B69" w:rsidRDefault="00BA167A" w:rsidP="00386B0B">
            <w:pPr>
              <w:spacing w:before="12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438,8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65880" w:rsidRPr="00783B69" w:rsidRDefault="000C5591" w:rsidP="00386B0B">
            <w:pPr>
              <w:spacing w:before="12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100,4</w:t>
            </w:r>
            <w:bookmarkStart w:id="0" w:name="_GoBack"/>
            <w:bookmarkEnd w:id="0"/>
          </w:p>
        </w:tc>
      </w:tr>
    </w:tbl>
    <w:p w:rsidR="004A1681" w:rsidRDefault="004A1681" w:rsidP="002058DC">
      <w:pPr>
        <w:spacing w:before="120"/>
        <w:ind w:firstLine="720"/>
        <w:jc w:val="both"/>
        <w:rPr>
          <w:bCs/>
          <w:sz w:val="28"/>
          <w:szCs w:val="28"/>
        </w:rPr>
      </w:pPr>
    </w:p>
    <w:p w:rsidR="00BA167A" w:rsidRDefault="00BA167A" w:rsidP="002058DC">
      <w:pPr>
        <w:spacing w:before="120"/>
        <w:ind w:firstLine="720"/>
        <w:jc w:val="both"/>
        <w:rPr>
          <w:bCs/>
          <w:sz w:val="28"/>
          <w:szCs w:val="28"/>
        </w:rPr>
      </w:pPr>
    </w:p>
    <w:sectPr w:rsidR="00BA167A" w:rsidSect="00940C4E">
      <w:pgSz w:w="11906" w:h="16838"/>
      <w:pgMar w:top="680" w:right="851" w:bottom="680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8DC"/>
    <w:rsid w:val="000063A0"/>
    <w:rsid w:val="00013ABA"/>
    <w:rsid w:val="000201A9"/>
    <w:rsid w:val="0003241C"/>
    <w:rsid w:val="0003774D"/>
    <w:rsid w:val="00041474"/>
    <w:rsid w:val="00043192"/>
    <w:rsid w:val="00052214"/>
    <w:rsid w:val="00063CB0"/>
    <w:rsid w:val="00067371"/>
    <w:rsid w:val="00072512"/>
    <w:rsid w:val="00072553"/>
    <w:rsid w:val="0007539F"/>
    <w:rsid w:val="000809FF"/>
    <w:rsid w:val="000949E6"/>
    <w:rsid w:val="000A24E5"/>
    <w:rsid w:val="000A2CDB"/>
    <w:rsid w:val="000A40AB"/>
    <w:rsid w:val="000A4746"/>
    <w:rsid w:val="000B1399"/>
    <w:rsid w:val="000B7FCC"/>
    <w:rsid w:val="000C2729"/>
    <w:rsid w:val="000C5591"/>
    <w:rsid w:val="000D076C"/>
    <w:rsid w:val="000D46F6"/>
    <w:rsid w:val="000D57FC"/>
    <w:rsid w:val="000E4E88"/>
    <w:rsid w:val="001055F6"/>
    <w:rsid w:val="00120542"/>
    <w:rsid w:val="00121321"/>
    <w:rsid w:val="00122A3B"/>
    <w:rsid w:val="001331E0"/>
    <w:rsid w:val="00146071"/>
    <w:rsid w:val="00147B08"/>
    <w:rsid w:val="00152C5C"/>
    <w:rsid w:val="001531EA"/>
    <w:rsid w:val="001625A7"/>
    <w:rsid w:val="0016465E"/>
    <w:rsid w:val="00171DD4"/>
    <w:rsid w:val="00180A72"/>
    <w:rsid w:val="00181C97"/>
    <w:rsid w:val="001863A1"/>
    <w:rsid w:val="001902A7"/>
    <w:rsid w:val="00197166"/>
    <w:rsid w:val="001A042D"/>
    <w:rsid w:val="001A2FA7"/>
    <w:rsid w:val="001A3494"/>
    <w:rsid w:val="001A56E1"/>
    <w:rsid w:val="001A6AB8"/>
    <w:rsid w:val="001A70C7"/>
    <w:rsid w:val="001D0898"/>
    <w:rsid w:val="001D1DC0"/>
    <w:rsid w:val="001D4844"/>
    <w:rsid w:val="001E43C6"/>
    <w:rsid w:val="001F6B17"/>
    <w:rsid w:val="002058DC"/>
    <w:rsid w:val="00210E74"/>
    <w:rsid w:val="002147B3"/>
    <w:rsid w:val="00234BD9"/>
    <w:rsid w:val="00244136"/>
    <w:rsid w:val="00244189"/>
    <w:rsid w:val="00247EB0"/>
    <w:rsid w:val="00261636"/>
    <w:rsid w:val="00272B57"/>
    <w:rsid w:val="002860AF"/>
    <w:rsid w:val="00287F3C"/>
    <w:rsid w:val="00297C94"/>
    <w:rsid w:val="002A60AB"/>
    <w:rsid w:val="002B149C"/>
    <w:rsid w:val="002C0D13"/>
    <w:rsid w:val="002C6525"/>
    <w:rsid w:val="002D7ADB"/>
    <w:rsid w:val="002E40E6"/>
    <w:rsid w:val="002E54E0"/>
    <w:rsid w:val="0030187A"/>
    <w:rsid w:val="00316ACA"/>
    <w:rsid w:val="00321A10"/>
    <w:rsid w:val="00325EA6"/>
    <w:rsid w:val="0032660D"/>
    <w:rsid w:val="00332B61"/>
    <w:rsid w:val="00336739"/>
    <w:rsid w:val="00344AA9"/>
    <w:rsid w:val="00344EF1"/>
    <w:rsid w:val="00353DEF"/>
    <w:rsid w:val="00363997"/>
    <w:rsid w:val="00370D79"/>
    <w:rsid w:val="00371D46"/>
    <w:rsid w:val="0037684D"/>
    <w:rsid w:val="003829F3"/>
    <w:rsid w:val="00386B0B"/>
    <w:rsid w:val="00394A34"/>
    <w:rsid w:val="003A184A"/>
    <w:rsid w:val="003A4207"/>
    <w:rsid w:val="003B0DDB"/>
    <w:rsid w:val="003C4C5F"/>
    <w:rsid w:val="003D4F20"/>
    <w:rsid w:val="003E1682"/>
    <w:rsid w:val="003E2A59"/>
    <w:rsid w:val="004033AE"/>
    <w:rsid w:val="00406B20"/>
    <w:rsid w:val="00417BCF"/>
    <w:rsid w:val="0042539B"/>
    <w:rsid w:val="00433532"/>
    <w:rsid w:val="00446ADD"/>
    <w:rsid w:val="00447CD5"/>
    <w:rsid w:val="00450914"/>
    <w:rsid w:val="00467F33"/>
    <w:rsid w:val="0047257D"/>
    <w:rsid w:val="00476604"/>
    <w:rsid w:val="00487EA7"/>
    <w:rsid w:val="004923F5"/>
    <w:rsid w:val="004925D7"/>
    <w:rsid w:val="00494624"/>
    <w:rsid w:val="004963F3"/>
    <w:rsid w:val="004A1681"/>
    <w:rsid w:val="004A1BB1"/>
    <w:rsid w:val="004A27B8"/>
    <w:rsid w:val="004A600F"/>
    <w:rsid w:val="004A6369"/>
    <w:rsid w:val="004C47FA"/>
    <w:rsid w:val="004C5FF2"/>
    <w:rsid w:val="004C7BBD"/>
    <w:rsid w:val="004D2066"/>
    <w:rsid w:val="004D4AFF"/>
    <w:rsid w:val="004D7E3E"/>
    <w:rsid w:val="004E01DE"/>
    <w:rsid w:val="004E39B3"/>
    <w:rsid w:val="004E3D5F"/>
    <w:rsid w:val="004E7B30"/>
    <w:rsid w:val="004F1170"/>
    <w:rsid w:val="004F5F2C"/>
    <w:rsid w:val="00501738"/>
    <w:rsid w:val="00502BC1"/>
    <w:rsid w:val="005064A0"/>
    <w:rsid w:val="00514E77"/>
    <w:rsid w:val="00537E72"/>
    <w:rsid w:val="005458EA"/>
    <w:rsid w:val="00546D24"/>
    <w:rsid w:val="00556F33"/>
    <w:rsid w:val="0056246B"/>
    <w:rsid w:val="00574DA9"/>
    <w:rsid w:val="00583056"/>
    <w:rsid w:val="005A669E"/>
    <w:rsid w:val="005A7A10"/>
    <w:rsid w:val="005B64BD"/>
    <w:rsid w:val="005C06C6"/>
    <w:rsid w:val="005C1555"/>
    <w:rsid w:val="005D1103"/>
    <w:rsid w:val="005D32EA"/>
    <w:rsid w:val="005E1EFD"/>
    <w:rsid w:val="005E20E8"/>
    <w:rsid w:val="005E3610"/>
    <w:rsid w:val="005E3DD1"/>
    <w:rsid w:val="00601C1D"/>
    <w:rsid w:val="00607E10"/>
    <w:rsid w:val="00610AE2"/>
    <w:rsid w:val="00613B19"/>
    <w:rsid w:val="0061583E"/>
    <w:rsid w:val="00620E06"/>
    <w:rsid w:val="006225E4"/>
    <w:rsid w:val="00624D96"/>
    <w:rsid w:val="00630672"/>
    <w:rsid w:val="00636F69"/>
    <w:rsid w:val="006412ED"/>
    <w:rsid w:val="006516AB"/>
    <w:rsid w:val="0065216F"/>
    <w:rsid w:val="00654CF6"/>
    <w:rsid w:val="006755D3"/>
    <w:rsid w:val="00680A50"/>
    <w:rsid w:val="0068134C"/>
    <w:rsid w:val="00685304"/>
    <w:rsid w:val="00693481"/>
    <w:rsid w:val="0069400D"/>
    <w:rsid w:val="006B282A"/>
    <w:rsid w:val="006C09B1"/>
    <w:rsid w:val="006D1811"/>
    <w:rsid w:val="006D3722"/>
    <w:rsid w:val="006D3907"/>
    <w:rsid w:val="006E67AB"/>
    <w:rsid w:val="006F40FD"/>
    <w:rsid w:val="006F7D27"/>
    <w:rsid w:val="00703ED3"/>
    <w:rsid w:val="00705DC2"/>
    <w:rsid w:val="00711272"/>
    <w:rsid w:val="0071606C"/>
    <w:rsid w:val="007170CE"/>
    <w:rsid w:val="00724129"/>
    <w:rsid w:val="007246A8"/>
    <w:rsid w:val="00726245"/>
    <w:rsid w:val="00736C5A"/>
    <w:rsid w:val="007516D6"/>
    <w:rsid w:val="00757867"/>
    <w:rsid w:val="00760DB0"/>
    <w:rsid w:val="00762DBA"/>
    <w:rsid w:val="007639EA"/>
    <w:rsid w:val="00776EE5"/>
    <w:rsid w:val="00783B69"/>
    <w:rsid w:val="00784745"/>
    <w:rsid w:val="00794514"/>
    <w:rsid w:val="007A0F56"/>
    <w:rsid w:val="007A1AD9"/>
    <w:rsid w:val="007B0E30"/>
    <w:rsid w:val="007B2CF8"/>
    <w:rsid w:val="007C7E68"/>
    <w:rsid w:val="007F42F8"/>
    <w:rsid w:val="007F63CB"/>
    <w:rsid w:val="00805CBD"/>
    <w:rsid w:val="008133AD"/>
    <w:rsid w:val="0081655F"/>
    <w:rsid w:val="008259AF"/>
    <w:rsid w:val="0085108E"/>
    <w:rsid w:val="008535F7"/>
    <w:rsid w:val="00855218"/>
    <w:rsid w:val="00863BB2"/>
    <w:rsid w:val="0086611E"/>
    <w:rsid w:val="008731AC"/>
    <w:rsid w:val="00881692"/>
    <w:rsid w:val="00883739"/>
    <w:rsid w:val="008842F0"/>
    <w:rsid w:val="008A6351"/>
    <w:rsid w:val="008A7706"/>
    <w:rsid w:val="008B1DB9"/>
    <w:rsid w:val="008C0668"/>
    <w:rsid w:val="008D2519"/>
    <w:rsid w:val="008E0ADC"/>
    <w:rsid w:val="008E3DD7"/>
    <w:rsid w:val="008F49FC"/>
    <w:rsid w:val="00903DDA"/>
    <w:rsid w:val="00906EEC"/>
    <w:rsid w:val="00916107"/>
    <w:rsid w:val="00917B54"/>
    <w:rsid w:val="00921400"/>
    <w:rsid w:val="009248A1"/>
    <w:rsid w:val="00940C4E"/>
    <w:rsid w:val="00951E6C"/>
    <w:rsid w:val="0096539C"/>
    <w:rsid w:val="00966CD4"/>
    <w:rsid w:val="009764C2"/>
    <w:rsid w:val="0097797A"/>
    <w:rsid w:val="009809B4"/>
    <w:rsid w:val="00981D9C"/>
    <w:rsid w:val="009825A7"/>
    <w:rsid w:val="009825FD"/>
    <w:rsid w:val="00991EC3"/>
    <w:rsid w:val="009A27D3"/>
    <w:rsid w:val="009B220C"/>
    <w:rsid w:val="009B5AC3"/>
    <w:rsid w:val="009C247A"/>
    <w:rsid w:val="009D44B3"/>
    <w:rsid w:val="009D6789"/>
    <w:rsid w:val="009E021C"/>
    <w:rsid w:val="009E5EF4"/>
    <w:rsid w:val="009F7C26"/>
    <w:rsid w:val="009F7D4D"/>
    <w:rsid w:val="00A077C0"/>
    <w:rsid w:val="00A11867"/>
    <w:rsid w:val="00A25892"/>
    <w:rsid w:val="00A27AC8"/>
    <w:rsid w:val="00A32DC7"/>
    <w:rsid w:val="00A47414"/>
    <w:rsid w:val="00A7601F"/>
    <w:rsid w:val="00A8299C"/>
    <w:rsid w:val="00A830DB"/>
    <w:rsid w:val="00A8617A"/>
    <w:rsid w:val="00A87BA7"/>
    <w:rsid w:val="00A9024A"/>
    <w:rsid w:val="00A92D6B"/>
    <w:rsid w:val="00AA591E"/>
    <w:rsid w:val="00AA5CA8"/>
    <w:rsid w:val="00AB1AE2"/>
    <w:rsid w:val="00AC117C"/>
    <w:rsid w:val="00AC46D6"/>
    <w:rsid w:val="00AD03F6"/>
    <w:rsid w:val="00AE738A"/>
    <w:rsid w:val="00AF1312"/>
    <w:rsid w:val="00B043CF"/>
    <w:rsid w:val="00B13A24"/>
    <w:rsid w:val="00B30D3E"/>
    <w:rsid w:val="00B326D0"/>
    <w:rsid w:val="00B40C07"/>
    <w:rsid w:val="00B40EA3"/>
    <w:rsid w:val="00B473D8"/>
    <w:rsid w:val="00B5347E"/>
    <w:rsid w:val="00B55830"/>
    <w:rsid w:val="00B569B7"/>
    <w:rsid w:val="00B5768C"/>
    <w:rsid w:val="00B61F89"/>
    <w:rsid w:val="00B67D5A"/>
    <w:rsid w:val="00B67DD9"/>
    <w:rsid w:val="00B728B3"/>
    <w:rsid w:val="00B73EBD"/>
    <w:rsid w:val="00B76139"/>
    <w:rsid w:val="00B77883"/>
    <w:rsid w:val="00B834A1"/>
    <w:rsid w:val="00B8715E"/>
    <w:rsid w:val="00B915B3"/>
    <w:rsid w:val="00BA167A"/>
    <w:rsid w:val="00BB4615"/>
    <w:rsid w:val="00BB7361"/>
    <w:rsid w:val="00BD0C2C"/>
    <w:rsid w:val="00BD4007"/>
    <w:rsid w:val="00BD455A"/>
    <w:rsid w:val="00BE1802"/>
    <w:rsid w:val="00BF050D"/>
    <w:rsid w:val="00BF1AAD"/>
    <w:rsid w:val="00BF1B08"/>
    <w:rsid w:val="00C03BEC"/>
    <w:rsid w:val="00C11D05"/>
    <w:rsid w:val="00C14E69"/>
    <w:rsid w:val="00C235F3"/>
    <w:rsid w:val="00C27290"/>
    <w:rsid w:val="00C35775"/>
    <w:rsid w:val="00C4420F"/>
    <w:rsid w:val="00C44CC9"/>
    <w:rsid w:val="00C46564"/>
    <w:rsid w:val="00C4760F"/>
    <w:rsid w:val="00C50E8C"/>
    <w:rsid w:val="00C54293"/>
    <w:rsid w:val="00C575EC"/>
    <w:rsid w:val="00C62CF5"/>
    <w:rsid w:val="00C65880"/>
    <w:rsid w:val="00C70802"/>
    <w:rsid w:val="00C77A2D"/>
    <w:rsid w:val="00C857A3"/>
    <w:rsid w:val="00C87EC8"/>
    <w:rsid w:val="00C9673A"/>
    <w:rsid w:val="00CA10CC"/>
    <w:rsid w:val="00CA1B2B"/>
    <w:rsid w:val="00CB2256"/>
    <w:rsid w:val="00CB3455"/>
    <w:rsid w:val="00CB4F6D"/>
    <w:rsid w:val="00CB7F3A"/>
    <w:rsid w:val="00CD33B8"/>
    <w:rsid w:val="00CD56D2"/>
    <w:rsid w:val="00CE3028"/>
    <w:rsid w:val="00CF13F4"/>
    <w:rsid w:val="00CF2054"/>
    <w:rsid w:val="00CF4C73"/>
    <w:rsid w:val="00D0379A"/>
    <w:rsid w:val="00D05373"/>
    <w:rsid w:val="00D2205F"/>
    <w:rsid w:val="00D2680A"/>
    <w:rsid w:val="00D27D2B"/>
    <w:rsid w:val="00D32A1B"/>
    <w:rsid w:val="00D37099"/>
    <w:rsid w:val="00D4012C"/>
    <w:rsid w:val="00D443C9"/>
    <w:rsid w:val="00D47DDE"/>
    <w:rsid w:val="00D50720"/>
    <w:rsid w:val="00D55668"/>
    <w:rsid w:val="00D83C0D"/>
    <w:rsid w:val="00D85143"/>
    <w:rsid w:val="00D85A67"/>
    <w:rsid w:val="00D87B32"/>
    <w:rsid w:val="00D9588B"/>
    <w:rsid w:val="00D966DC"/>
    <w:rsid w:val="00DB36D3"/>
    <w:rsid w:val="00DB7884"/>
    <w:rsid w:val="00DD6FAC"/>
    <w:rsid w:val="00DE1611"/>
    <w:rsid w:val="00DE6938"/>
    <w:rsid w:val="00DF00DC"/>
    <w:rsid w:val="00DF4929"/>
    <w:rsid w:val="00E018CD"/>
    <w:rsid w:val="00E047D5"/>
    <w:rsid w:val="00E10081"/>
    <w:rsid w:val="00E13473"/>
    <w:rsid w:val="00E136C7"/>
    <w:rsid w:val="00E17BAC"/>
    <w:rsid w:val="00E25D72"/>
    <w:rsid w:val="00E3098F"/>
    <w:rsid w:val="00E36E4A"/>
    <w:rsid w:val="00E438A4"/>
    <w:rsid w:val="00E51869"/>
    <w:rsid w:val="00E63A64"/>
    <w:rsid w:val="00E67459"/>
    <w:rsid w:val="00E7148B"/>
    <w:rsid w:val="00E80ED4"/>
    <w:rsid w:val="00E83A98"/>
    <w:rsid w:val="00E858E8"/>
    <w:rsid w:val="00E93CAB"/>
    <w:rsid w:val="00EA7F99"/>
    <w:rsid w:val="00EB5C78"/>
    <w:rsid w:val="00EB7BAB"/>
    <w:rsid w:val="00EC1AF7"/>
    <w:rsid w:val="00EC272F"/>
    <w:rsid w:val="00EC4C55"/>
    <w:rsid w:val="00ED67E9"/>
    <w:rsid w:val="00ED7B45"/>
    <w:rsid w:val="00EF17B9"/>
    <w:rsid w:val="00EF39FD"/>
    <w:rsid w:val="00F01044"/>
    <w:rsid w:val="00F0352D"/>
    <w:rsid w:val="00F03B18"/>
    <w:rsid w:val="00F0503C"/>
    <w:rsid w:val="00F07098"/>
    <w:rsid w:val="00F10BB6"/>
    <w:rsid w:val="00F1114B"/>
    <w:rsid w:val="00F1499B"/>
    <w:rsid w:val="00F15F5E"/>
    <w:rsid w:val="00F32553"/>
    <w:rsid w:val="00F33BC1"/>
    <w:rsid w:val="00F36D35"/>
    <w:rsid w:val="00F44884"/>
    <w:rsid w:val="00F45AE6"/>
    <w:rsid w:val="00F64C18"/>
    <w:rsid w:val="00F72B8D"/>
    <w:rsid w:val="00F830CA"/>
    <w:rsid w:val="00F91D8E"/>
    <w:rsid w:val="00F93E12"/>
    <w:rsid w:val="00FA0099"/>
    <w:rsid w:val="00FA2014"/>
    <w:rsid w:val="00FA590A"/>
    <w:rsid w:val="00FA6513"/>
    <w:rsid w:val="00FA738F"/>
    <w:rsid w:val="00FB1F63"/>
    <w:rsid w:val="00FD4CCA"/>
    <w:rsid w:val="00FE0977"/>
    <w:rsid w:val="00FE38BB"/>
    <w:rsid w:val="00FF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A8617A"/>
    <w:pPr>
      <w:keepNext/>
      <w:spacing w:before="20" w:after="20"/>
      <w:outlineLvl w:val="3"/>
    </w:pPr>
    <w:rPr>
      <w:rFonts w:ascii="Courier New" w:hAnsi="Courier New"/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058DC"/>
    <w:pPr>
      <w:ind w:firstLine="709"/>
    </w:pPr>
    <w:rPr>
      <w:b/>
      <w:sz w:val="24"/>
    </w:rPr>
  </w:style>
  <w:style w:type="character" w:customStyle="1" w:styleId="a4">
    <w:name w:val="Основной текст с отступом Знак"/>
    <w:basedOn w:val="a0"/>
    <w:link w:val="a3"/>
    <w:rsid w:val="002058D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A591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591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A8617A"/>
    <w:rPr>
      <w:rFonts w:ascii="Courier New" w:eastAsia="Times New Roman" w:hAnsi="Courier New" w:cs="Times New Roman"/>
      <w:b/>
      <w:sz w:val="1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A8617A"/>
    <w:pPr>
      <w:keepNext/>
      <w:spacing w:before="20" w:after="20"/>
      <w:outlineLvl w:val="3"/>
    </w:pPr>
    <w:rPr>
      <w:rFonts w:ascii="Courier New" w:hAnsi="Courier New"/>
      <w:b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058DC"/>
    <w:pPr>
      <w:ind w:firstLine="709"/>
    </w:pPr>
    <w:rPr>
      <w:b/>
      <w:sz w:val="24"/>
    </w:rPr>
  </w:style>
  <w:style w:type="character" w:customStyle="1" w:styleId="a4">
    <w:name w:val="Основной текст с отступом Знак"/>
    <w:basedOn w:val="a0"/>
    <w:link w:val="a3"/>
    <w:rsid w:val="002058D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A591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591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A8617A"/>
    <w:rPr>
      <w:rFonts w:ascii="Courier New" w:eastAsia="Times New Roman" w:hAnsi="Courier New" w:cs="Times New Roman"/>
      <w:b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1.7001545595054096E-2"/>
          <c:y val="0.11855670103092783"/>
          <c:w val="0.96908809891808345"/>
          <c:h val="0.448453608247422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2741">
              <a:solidFill>
                <a:srgbClr val="000000"/>
              </a:solidFill>
              <a:prstDash val="solid"/>
            </a:ln>
          </c:spPr>
          <c:invertIfNegative val="0"/>
          <c:dPt>
            <c:idx val="2"/>
            <c:invertIfNegative val="0"/>
            <c:bubble3D val="0"/>
          </c:dPt>
          <c:dPt>
            <c:idx val="5"/>
            <c:invertIfNegative val="0"/>
            <c:bubble3D val="0"/>
          </c:dPt>
          <c:dPt>
            <c:idx val="6"/>
            <c:invertIfNegative val="0"/>
            <c:bubble3D val="0"/>
            <c:spPr>
              <a:noFill/>
              <a:ln w="12741">
                <a:solidFill>
                  <a:srgbClr val="000000"/>
                </a:solidFill>
                <a:prstDash val="solid"/>
              </a:ln>
            </c:spPr>
          </c:dPt>
          <c:dPt>
            <c:idx val="11"/>
            <c:invertIfNegative val="0"/>
            <c:bubble3D val="0"/>
          </c:dPt>
          <c:dLbls>
            <c:dLbl>
              <c:idx val="5"/>
              <c:spPr>
                <a:solidFill>
                  <a:schemeClr val="bg1"/>
                </a:solidFill>
                <a:ln w="25483">
                  <a:noFill/>
                </a:ln>
              </c:spPr>
              <c:txPr>
                <a:bodyPr rot="-5400000" vert="horz"/>
                <a:lstStyle/>
                <a:p>
                  <a:pPr algn="ctr">
                    <a:defRPr sz="702" b="1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83">
                <a:noFill/>
              </a:ln>
            </c:spPr>
            <c:txPr>
              <a:bodyPr rot="-5400000" vert="horz"/>
              <a:lstStyle/>
              <a:p>
                <a:pPr algn="ctr">
                  <a:defRPr sz="702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Sheet1!$B$1:$Y$1</c:f>
              <c:strCache>
                <c:ptCount val="24"/>
                <c:pt idx="0">
                  <c:v>Ромодановский</c:v>
                </c:pt>
                <c:pt idx="1">
                  <c:v>г.о.Саранск</c:v>
                </c:pt>
                <c:pt idx="2">
                  <c:v>Чамзинский</c:v>
                </c:pt>
                <c:pt idx="3">
                  <c:v>Атяшевский</c:v>
                </c:pt>
                <c:pt idx="4">
                  <c:v>Рузаевский</c:v>
                </c:pt>
                <c:pt idx="5">
                  <c:v>Дубенский</c:v>
                </c:pt>
                <c:pt idx="6">
                  <c:v>Республика Мордовия</c:v>
                </c:pt>
                <c:pt idx="7">
                  <c:v>Кочкуровский</c:v>
                </c:pt>
                <c:pt idx="8">
                  <c:v>Торбеевский</c:v>
                </c:pt>
                <c:pt idx="9">
                  <c:v>Лямбирский</c:v>
                </c:pt>
                <c:pt idx="10">
                  <c:v>Инсарский</c:v>
                </c:pt>
                <c:pt idx="11">
                  <c:v>Кадошкинский</c:v>
                </c:pt>
                <c:pt idx="12">
                  <c:v>Ичалковский</c:v>
                </c:pt>
                <c:pt idx="13">
                  <c:v>Старошайговский</c:v>
                </c:pt>
                <c:pt idx="14">
                  <c:v>Ковылкинский</c:v>
                </c:pt>
                <c:pt idx="15">
                  <c:v>Краснослободский</c:v>
                </c:pt>
                <c:pt idx="16">
                  <c:v>Ардатовский</c:v>
                </c:pt>
                <c:pt idx="17">
                  <c:v>Атюрьевский</c:v>
                </c:pt>
                <c:pt idx="18">
                  <c:v>Темниковский</c:v>
                </c:pt>
                <c:pt idx="19">
                  <c:v>Б.Березниковский</c:v>
                </c:pt>
                <c:pt idx="20">
                  <c:v>З-Полянский</c:v>
                </c:pt>
                <c:pt idx="21">
                  <c:v>Ельниковский</c:v>
                </c:pt>
                <c:pt idx="22">
                  <c:v>Теньгушевский</c:v>
                </c:pt>
                <c:pt idx="23">
                  <c:v>Б.Игнатовский</c:v>
                </c:pt>
              </c:strCache>
            </c:strRef>
          </c:cat>
          <c:val>
            <c:numRef>
              <c:f>Sheet1!$B$2:$Y$2</c:f>
              <c:numCache>
                <c:formatCode>General</c:formatCode>
                <c:ptCount val="24"/>
                <c:pt idx="0">
                  <c:v>9.8000000000000007</c:v>
                </c:pt>
                <c:pt idx="1">
                  <c:v>9.3000000000000007</c:v>
                </c:pt>
                <c:pt idx="2">
                  <c:v>9.1999999999999993</c:v>
                </c:pt>
                <c:pt idx="3">
                  <c:v>8.6</c:v>
                </c:pt>
                <c:pt idx="4">
                  <c:v>8.6</c:v>
                </c:pt>
                <c:pt idx="5">
                  <c:v>8.4</c:v>
                </c:pt>
                <c:pt idx="6">
                  <c:v>8.3000000000000007</c:v>
                </c:pt>
                <c:pt idx="7">
                  <c:v>8.1</c:v>
                </c:pt>
                <c:pt idx="8">
                  <c:v>8</c:v>
                </c:pt>
                <c:pt idx="9">
                  <c:v>7.5</c:v>
                </c:pt>
                <c:pt idx="10">
                  <c:v>7.4</c:v>
                </c:pt>
                <c:pt idx="11">
                  <c:v>7.4</c:v>
                </c:pt>
                <c:pt idx="12">
                  <c:v>7.4</c:v>
                </c:pt>
                <c:pt idx="13">
                  <c:v>7.3</c:v>
                </c:pt>
                <c:pt idx="14">
                  <c:v>7.1</c:v>
                </c:pt>
                <c:pt idx="15">
                  <c:v>6.7</c:v>
                </c:pt>
                <c:pt idx="16">
                  <c:v>6.6</c:v>
                </c:pt>
                <c:pt idx="17">
                  <c:v>6.4</c:v>
                </c:pt>
                <c:pt idx="18">
                  <c:v>6.3</c:v>
                </c:pt>
                <c:pt idx="19">
                  <c:v>6.2</c:v>
                </c:pt>
                <c:pt idx="20">
                  <c:v>6</c:v>
                </c:pt>
                <c:pt idx="21">
                  <c:v>6</c:v>
                </c:pt>
                <c:pt idx="22">
                  <c:v>5.9</c:v>
                </c:pt>
                <c:pt idx="23">
                  <c:v>4.4000000000000004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40"/>
        <c:axId val="133006464"/>
        <c:axId val="133008000"/>
      </c:barChart>
      <c:catAx>
        <c:axId val="133006464"/>
        <c:scaling>
          <c:orientation val="minMax"/>
        </c:scaling>
        <c:delete val="0"/>
        <c:axPos val="b"/>
        <c:numFmt formatCode="\О\с\н\о\в\н\о\й" sourceLinked="1"/>
        <c:majorTickMark val="out"/>
        <c:minorTickMark val="none"/>
        <c:tickLblPos val="nextTo"/>
        <c:spPr>
          <a:ln w="3185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>
              <a:defRPr sz="70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3300800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3300800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33006464"/>
        <c:crosses val="autoZero"/>
        <c:crossBetween val="between"/>
      </c:valAx>
      <c:spPr>
        <a:noFill/>
        <a:ln w="25483">
          <a:noFill/>
        </a:ln>
      </c:spPr>
    </c:plotArea>
    <c:plotVisOnly val="1"/>
    <c:dispBlanksAs val="gap"/>
    <c:showDLblsOverMax val="0"/>
  </c:chart>
  <c:spPr>
    <a:noFill/>
    <a:ln w="3185">
      <a:solidFill>
        <a:srgbClr val="000000"/>
      </a:solidFill>
      <a:prstDash val="solid"/>
    </a:ln>
  </c:spPr>
  <c:txPr>
    <a:bodyPr/>
    <a:lstStyle/>
    <a:p>
      <a:pPr>
        <a:defRPr sz="853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1.6591251885369532E-2"/>
          <c:y val="9.1286307053941904E-2"/>
          <c:w val="0.9698340874811463"/>
          <c:h val="0.4522821576763485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смертность</c:v>
                </c:pt>
              </c:strCache>
            </c:strRef>
          </c:tx>
          <c:spPr>
            <a:solidFill>
              <a:srgbClr val="9999FF"/>
            </a:solidFill>
            <a:ln w="13463">
              <a:solidFill>
                <a:srgbClr val="000000"/>
              </a:solidFill>
              <a:prstDash val="solid"/>
            </a:ln>
          </c:spPr>
          <c:invertIfNegative val="0"/>
          <c:dPt>
            <c:idx val="19"/>
            <c:invertIfNegative val="0"/>
            <c:bubble3D val="0"/>
            <c:spPr>
              <a:solidFill>
                <a:schemeClr val="bg1"/>
              </a:solidFill>
              <a:ln w="13463">
                <a:solidFill>
                  <a:srgbClr val="000000"/>
                </a:solidFill>
                <a:prstDash val="solid"/>
              </a:ln>
            </c:spPr>
          </c:dPt>
          <c:dLbls>
            <c:spPr>
              <a:noFill/>
              <a:ln w="26927">
                <a:noFill/>
              </a:ln>
            </c:spPr>
            <c:txPr>
              <a:bodyPr rot="-5400000" vert="horz"/>
              <a:lstStyle/>
              <a:p>
                <a:pPr algn="ctr">
                  <a:defRPr sz="848" b="1" i="0" u="none" strike="noStrike" baseline="0">
                    <a:solidFill>
                      <a:srgbClr val="000000"/>
                    </a:solidFill>
                    <a:latin typeface="Arial Narrow"/>
                    <a:ea typeface="Arial Narrow"/>
                    <a:cs typeface="Arial Narrow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Sheet1!$B$1:$Y$1</c:f>
              <c:strCache>
                <c:ptCount val="24"/>
                <c:pt idx="0">
                  <c:v>Темниковский</c:v>
                </c:pt>
                <c:pt idx="1">
                  <c:v>Б.Березниковский</c:v>
                </c:pt>
                <c:pt idx="2">
                  <c:v>Инсарский</c:v>
                </c:pt>
                <c:pt idx="3">
                  <c:v>Теньгушевский</c:v>
                </c:pt>
                <c:pt idx="4">
                  <c:v>Ардатовский</c:v>
                </c:pt>
                <c:pt idx="5">
                  <c:v>Атюрьевский</c:v>
                </c:pt>
                <c:pt idx="6">
                  <c:v>Ст.Шайговский</c:v>
                </c:pt>
                <c:pt idx="7">
                  <c:v>Атяшевский</c:v>
                </c:pt>
                <c:pt idx="8">
                  <c:v>Дубенский</c:v>
                </c:pt>
                <c:pt idx="9">
                  <c:v>Ельниковский</c:v>
                </c:pt>
                <c:pt idx="10">
                  <c:v>Б.Игнатовский</c:v>
                </c:pt>
                <c:pt idx="11">
                  <c:v>Кадошкинский</c:v>
                </c:pt>
                <c:pt idx="12">
                  <c:v>Ичалковский</c:v>
                </c:pt>
                <c:pt idx="13">
                  <c:v>Ковылкинский</c:v>
                </c:pt>
                <c:pt idx="14">
                  <c:v>Кочкуровский</c:v>
                </c:pt>
                <c:pt idx="15">
                  <c:v>Краснослободский</c:v>
                </c:pt>
                <c:pt idx="16">
                  <c:v>Рузаевский</c:v>
                </c:pt>
                <c:pt idx="17">
                  <c:v>Ромодановский</c:v>
                </c:pt>
                <c:pt idx="18">
                  <c:v>Чамзинский</c:v>
                </c:pt>
                <c:pt idx="19">
                  <c:v>Республика Мордовия</c:v>
                </c:pt>
                <c:pt idx="20">
                  <c:v>Торбеевский</c:v>
                </c:pt>
                <c:pt idx="21">
                  <c:v>З.Полянский</c:v>
                </c:pt>
                <c:pt idx="22">
                  <c:v>Лямбирский</c:v>
                </c:pt>
                <c:pt idx="23">
                  <c:v>г.о.Саранск</c:v>
                </c:pt>
              </c:strCache>
            </c:strRef>
          </c:cat>
          <c:val>
            <c:numRef>
              <c:f>Sheet1!$B$2:$Y$2</c:f>
              <c:numCache>
                <c:formatCode>General</c:formatCode>
                <c:ptCount val="24"/>
                <c:pt idx="0">
                  <c:v>22</c:v>
                </c:pt>
                <c:pt idx="1">
                  <c:v>21.7</c:v>
                </c:pt>
                <c:pt idx="2">
                  <c:v>19.899999999999999</c:v>
                </c:pt>
                <c:pt idx="3">
                  <c:v>19.600000000000001</c:v>
                </c:pt>
                <c:pt idx="4">
                  <c:v>19.3</c:v>
                </c:pt>
                <c:pt idx="5">
                  <c:v>19.100000000000001</c:v>
                </c:pt>
                <c:pt idx="6">
                  <c:v>19</c:v>
                </c:pt>
                <c:pt idx="7">
                  <c:v>18.5</c:v>
                </c:pt>
                <c:pt idx="8">
                  <c:v>18.2</c:v>
                </c:pt>
                <c:pt idx="9">
                  <c:v>17.7</c:v>
                </c:pt>
                <c:pt idx="10">
                  <c:v>17.600000000000001</c:v>
                </c:pt>
                <c:pt idx="11">
                  <c:v>17.5</c:v>
                </c:pt>
                <c:pt idx="12">
                  <c:v>17</c:v>
                </c:pt>
                <c:pt idx="13">
                  <c:v>16</c:v>
                </c:pt>
                <c:pt idx="14">
                  <c:v>15.7</c:v>
                </c:pt>
                <c:pt idx="15">
                  <c:v>15.4</c:v>
                </c:pt>
                <c:pt idx="16">
                  <c:v>15</c:v>
                </c:pt>
                <c:pt idx="17">
                  <c:v>14.6</c:v>
                </c:pt>
                <c:pt idx="18">
                  <c:v>13.7</c:v>
                </c:pt>
                <c:pt idx="19">
                  <c:v>13.4</c:v>
                </c:pt>
                <c:pt idx="20">
                  <c:v>12.8</c:v>
                </c:pt>
                <c:pt idx="21">
                  <c:v>12</c:v>
                </c:pt>
                <c:pt idx="22">
                  <c:v>11.2</c:v>
                </c:pt>
                <c:pt idx="23">
                  <c:v>10.199999999999999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40"/>
        <c:axId val="134960256"/>
        <c:axId val="134963584"/>
      </c:barChart>
      <c:catAx>
        <c:axId val="134960256"/>
        <c:scaling>
          <c:orientation val="minMax"/>
        </c:scaling>
        <c:delete val="0"/>
        <c:axPos val="b"/>
        <c:numFmt formatCode="\О\с\н\о\в\н\о\й" sourceLinked="1"/>
        <c:majorTickMark val="out"/>
        <c:minorTickMark val="none"/>
        <c:tickLblPos val="nextTo"/>
        <c:spPr>
          <a:ln w="3366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>
              <a:defRPr sz="848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3496358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34963584"/>
        <c:scaling>
          <c:orientation val="minMax"/>
          <c:max val="30"/>
        </c:scaling>
        <c:delete val="1"/>
        <c:axPos val="l"/>
        <c:numFmt formatCode="General" sourceLinked="1"/>
        <c:majorTickMark val="out"/>
        <c:minorTickMark val="none"/>
        <c:tickLblPos val="nextTo"/>
        <c:crossAx val="134960256"/>
        <c:crosses val="autoZero"/>
        <c:crossBetween val="between"/>
      </c:valAx>
      <c:spPr>
        <a:noFill/>
        <a:ln w="26927">
          <a:noFill/>
        </a:ln>
      </c:spPr>
    </c:plotArea>
    <c:plotVisOnly val="1"/>
    <c:dispBlanksAs val="gap"/>
    <c:showDLblsOverMax val="0"/>
  </c:chart>
  <c:spPr>
    <a:noFill/>
    <a:ln w="3366">
      <a:solidFill>
        <a:srgbClr val="000000"/>
      </a:solidFill>
      <a:prstDash val="solid"/>
    </a:ln>
  </c:spPr>
  <c:txPr>
    <a:bodyPr/>
    <a:lstStyle/>
    <a:p>
      <a:pPr>
        <a:defRPr sz="1113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97D2C9-A727-4EC8-915B-19E529ECD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lbogat</dc:creator>
  <cp:lastModifiedBy>Богатырева Людмила Алексеевна</cp:lastModifiedBy>
  <cp:revision>19</cp:revision>
  <cp:lastPrinted>2017-12-06T09:17:00Z</cp:lastPrinted>
  <dcterms:created xsi:type="dcterms:W3CDTF">2018-12-06T07:59:00Z</dcterms:created>
  <dcterms:modified xsi:type="dcterms:W3CDTF">2019-01-13T11:29:00Z</dcterms:modified>
</cp:coreProperties>
</file>