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0ED4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E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14758" w:rsidRPr="00310ED4" w:rsidRDefault="00A14758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94A3D" w:rsidRPr="00310ED4" w:rsidRDefault="00C94A3D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26D19" w:rsidRPr="00C26D19" w:rsidRDefault="00C26D19" w:rsidP="00C26D19">
      <w:pPr>
        <w:ind w:firstLine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C26D19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C26D19" w:rsidRPr="00310ED4" w:rsidRDefault="00C26D19" w:rsidP="00A1475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14758" w:rsidRPr="00310ED4" w:rsidRDefault="00A14758" w:rsidP="00A14758">
      <w:pPr>
        <w:ind w:firstLine="0"/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A14758" w:rsidRPr="00310ED4">
        <w:tc>
          <w:tcPr>
            <w:tcW w:w="10065" w:type="dxa"/>
          </w:tcPr>
          <w:p w:rsidR="00A14758" w:rsidRPr="00310ED4" w:rsidRDefault="00A14758" w:rsidP="00650E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“    </w:t>
            </w:r>
            <w:r w:rsidR="0084165E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2099D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84165E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 ”    </w:t>
            </w:r>
            <w:r w:rsidR="0052099D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84165E"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201</w:t>
            </w:r>
            <w:r w:rsidR="00310ED4" w:rsidRPr="00310E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2099D">
              <w:rPr>
                <w:rFonts w:ascii="Times New Roman" w:hAnsi="Times New Roman" w:cs="Times New Roman"/>
                <w:sz w:val="28"/>
                <w:szCs w:val="28"/>
              </w:rPr>
              <w:t xml:space="preserve"> г.                     </w:t>
            </w:r>
            <w:r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№        </w:t>
            </w:r>
            <w:r w:rsidR="0052099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310ED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</w:tr>
    </w:tbl>
    <w:p w:rsidR="00A14758" w:rsidRPr="00310ED4" w:rsidRDefault="00A14758" w:rsidP="00A14758">
      <w:pPr>
        <w:rPr>
          <w:rFonts w:ascii="Times New Roman" w:hAnsi="Times New Roman" w:cs="Times New Roman"/>
          <w:sz w:val="28"/>
          <w:szCs w:val="28"/>
        </w:rPr>
      </w:pP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ED4">
        <w:rPr>
          <w:rFonts w:ascii="Times New Roman" w:hAnsi="Times New Roman" w:cs="Times New Roman"/>
          <w:sz w:val="28"/>
          <w:szCs w:val="28"/>
        </w:rPr>
        <w:t>г. Темников</w:t>
      </w:r>
    </w:p>
    <w:p w:rsidR="00A14758" w:rsidRPr="00310ED4" w:rsidRDefault="00A14758" w:rsidP="00A147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0ED4" w:rsidRPr="00310ED4" w:rsidRDefault="00310ED4" w:rsidP="00310ED4">
      <w:pPr>
        <w:jc w:val="center"/>
        <w:rPr>
          <w:sz w:val="28"/>
          <w:szCs w:val="28"/>
        </w:rPr>
      </w:pPr>
    </w:p>
    <w:p w:rsidR="00A14758" w:rsidRDefault="00650EC2" w:rsidP="00235A17">
      <w:pPr>
        <w:pStyle w:val="a3"/>
        <w:ind w:left="142"/>
        <w:jc w:val="center"/>
        <w:rPr>
          <w:b/>
          <w:spacing w:val="2"/>
          <w:szCs w:val="28"/>
        </w:rPr>
      </w:pPr>
      <w:r w:rsidRPr="00650EC2">
        <w:rPr>
          <w:b/>
          <w:spacing w:val="2"/>
          <w:szCs w:val="28"/>
        </w:rPr>
        <w:t xml:space="preserve">Об утверждении Административного регламента Администрации Темниковского муниципального района Республики Мордовия </w:t>
      </w:r>
      <w:r w:rsidR="00235A17">
        <w:rPr>
          <w:b/>
          <w:spacing w:val="2"/>
          <w:szCs w:val="28"/>
        </w:rPr>
        <w:t>«Организация предоставления дополнительного образования детям в Темниковском муниципальном районе»</w:t>
      </w:r>
    </w:p>
    <w:p w:rsidR="00650EC2" w:rsidRPr="00650EC2" w:rsidRDefault="00650EC2" w:rsidP="00650EC2">
      <w:pPr>
        <w:pStyle w:val="a3"/>
        <w:jc w:val="center"/>
        <w:rPr>
          <w:b/>
          <w:szCs w:val="28"/>
        </w:rPr>
      </w:pPr>
    </w:p>
    <w:p w:rsidR="00C26D19" w:rsidRPr="00310ED4" w:rsidRDefault="00C26D19" w:rsidP="00C26D19">
      <w:pPr>
        <w:pStyle w:val="a3"/>
        <w:tabs>
          <w:tab w:val="left" w:pos="709"/>
        </w:tabs>
        <w:jc w:val="left"/>
        <w:rPr>
          <w:szCs w:val="28"/>
        </w:rPr>
      </w:pP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В соответствии</w:t>
      </w:r>
      <w:r>
        <w:rPr>
          <w:color w:val="000000" w:themeColor="text1"/>
          <w:spacing w:val="2"/>
          <w:sz w:val="28"/>
          <w:szCs w:val="28"/>
        </w:rPr>
        <w:t xml:space="preserve"> с Федеральным Законом от 27.07.2010 №210-ФЗ « Об организации предоставления государственных и муниципальных услуг», </w:t>
      </w:r>
      <w:r w:rsidRPr="000B32BD">
        <w:rPr>
          <w:color w:val="000000" w:themeColor="text1"/>
          <w:spacing w:val="2"/>
          <w:sz w:val="28"/>
          <w:szCs w:val="28"/>
        </w:rPr>
        <w:t xml:space="preserve">Администрации Темниковского </w:t>
      </w:r>
      <w:r w:rsidRPr="00053449">
        <w:rPr>
          <w:spacing w:val="2"/>
          <w:sz w:val="28"/>
          <w:szCs w:val="28"/>
        </w:rPr>
        <w:t>муниципального района Республики Мордовия постановляет:</w:t>
      </w:r>
      <w:r w:rsidRPr="00053449">
        <w:rPr>
          <w:spacing w:val="2"/>
          <w:sz w:val="28"/>
          <w:szCs w:val="28"/>
        </w:rPr>
        <w:br/>
        <w:t>1. Утвердить прилагаемый Административный регламент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 (далее - Административный регламент) в  следующей  редакции.</w:t>
      </w:r>
      <w:r w:rsidRPr="00053449">
        <w:rPr>
          <w:spacing w:val="2"/>
          <w:sz w:val="28"/>
          <w:szCs w:val="28"/>
        </w:rPr>
        <w:br/>
        <w:t>2. МКУ «Управление по социальной работе Администрации Темниковского муниципального района Республики Мордовия» обеспечить:</w:t>
      </w:r>
    </w:p>
    <w:p w:rsidR="00650EC2" w:rsidRPr="00053449" w:rsidRDefault="00650EC2" w:rsidP="00650EC2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доведение настоящего постановления до руководителей и работников муниципальных образовательных учреждений дополнительного образования детей МБУДО «ЦВР» и МБУДО «ДЮСШ</w:t>
      </w:r>
      <w:r w:rsidRPr="00053449">
        <w:rPr>
          <w:sz w:val="28"/>
          <w:szCs w:val="28"/>
        </w:rPr>
        <w:t>»</w:t>
      </w:r>
      <w:r w:rsidRPr="00053449">
        <w:rPr>
          <w:spacing w:val="2"/>
          <w:sz w:val="28"/>
          <w:szCs w:val="28"/>
        </w:rPr>
        <w:t>;</w:t>
      </w:r>
    </w:p>
    <w:p w:rsidR="00650EC2" w:rsidRPr="00053449" w:rsidRDefault="00650EC2" w:rsidP="00650EC2">
      <w:pPr>
        <w:pStyle w:val="formattext"/>
        <w:numPr>
          <w:ilvl w:val="0"/>
          <w:numId w:val="2"/>
        </w:numPr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информирование граждан, являющихся потребителями предоставления дополнительного образования детям в сфере культуры, искусства, спорта о требованиях утвержденно</w:t>
      </w:r>
      <w:r>
        <w:rPr>
          <w:spacing w:val="2"/>
          <w:sz w:val="28"/>
          <w:szCs w:val="28"/>
        </w:rPr>
        <w:t>го Административного Регламента.</w:t>
      </w: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 xml:space="preserve">3. Контроль за исполнением настоящего постановления возложить на начальника МКУ «Управление по социальной работе» Пиксину Г.С. </w:t>
      </w:r>
    </w:p>
    <w:p w:rsidR="00650EC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650EC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50EC2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Глава Темниковского муниципального района</w:t>
      </w:r>
    </w:p>
    <w:p w:rsidR="00650EC2" w:rsidRPr="00053449" w:rsidRDefault="00650EC2" w:rsidP="00650EC2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8"/>
          <w:szCs w:val="28"/>
        </w:rPr>
      </w:pPr>
      <w:r w:rsidRPr="00053449">
        <w:rPr>
          <w:spacing w:val="2"/>
          <w:sz w:val="28"/>
          <w:szCs w:val="28"/>
        </w:rPr>
        <w:t>Республики Мордовия</w:t>
      </w: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  <w:r w:rsidRPr="00053449">
        <w:rPr>
          <w:spacing w:val="2"/>
          <w:sz w:val="28"/>
          <w:szCs w:val="28"/>
        </w:rPr>
        <w:tab/>
      </w:r>
      <w:r>
        <w:rPr>
          <w:spacing w:val="2"/>
          <w:sz w:val="28"/>
          <w:szCs w:val="28"/>
        </w:rPr>
        <w:t xml:space="preserve">                                                     </w:t>
      </w:r>
      <w:r w:rsidRPr="00053449">
        <w:rPr>
          <w:spacing w:val="2"/>
          <w:sz w:val="28"/>
          <w:szCs w:val="28"/>
        </w:rPr>
        <w:t>С.Н. Кизим</w:t>
      </w:r>
    </w:p>
    <w:p w:rsidR="000440A0" w:rsidRDefault="000440A0" w:rsidP="00650E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40A0" w:rsidRPr="00F47107" w:rsidRDefault="000440A0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471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АДМИНИСТРАТИВНЫЙ РЕГЛАМЕНТ</w:t>
      </w:r>
    </w:p>
    <w:p w:rsidR="000440A0" w:rsidRPr="00F47107" w:rsidRDefault="000440A0" w:rsidP="000440A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40A0" w:rsidRPr="00F47107" w:rsidRDefault="000440A0" w:rsidP="000440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7107">
        <w:rPr>
          <w:rFonts w:ascii="Times New Roman" w:hAnsi="Times New Roman" w:cs="Times New Roman"/>
          <w:b/>
          <w:sz w:val="28"/>
          <w:szCs w:val="28"/>
        </w:rPr>
        <w:t>«Организация предоставления дополнительного образования детям в Темниковском муниципальном районе»</w:t>
      </w:r>
    </w:p>
    <w:p w:rsidR="000440A0" w:rsidRPr="006249C0" w:rsidRDefault="000440A0" w:rsidP="000440A0">
      <w:pPr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по предоставлению Муниципальной услуги «Организация предоставления дополнительного образования детям» (далее – административный регламент) разработан в целях регулирования процесса обучения по программам дополнительного образования детей, реализуемых посредством педагогической деятельности в муниципальных образовательных учреждениях дополнительного образования детей </w:t>
      </w:r>
      <w:r w:rsidRPr="006249C0">
        <w:rPr>
          <w:rFonts w:ascii="Times New Roman" w:hAnsi="Times New Roman" w:cs="Times New Roman"/>
          <w:spacing w:val="2"/>
          <w:sz w:val="28"/>
          <w:szCs w:val="28"/>
        </w:rPr>
        <w:t>МБУДО «ЦВР», МБУДО «ДЮСШ»</w:t>
      </w:r>
      <w:r w:rsidRPr="006249C0">
        <w:rPr>
          <w:rFonts w:ascii="Times New Roman" w:hAnsi="Times New Roman" w:cs="Times New Roman"/>
          <w:sz w:val="28"/>
          <w:szCs w:val="28"/>
        </w:rPr>
        <w:t>, (МБУДО «ДШИ»),</w:t>
      </w:r>
      <w:r w:rsidRPr="006249C0">
        <w:rPr>
          <w:sz w:val="28"/>
          <w:szCs w:val="28"/>
        </w:rPr>
        <w:t xml:space="preserve"> </w:t>
      </w:r>
      <w:r w:rsidRPr="006249C0">
        <w:rPr>
          <w:rFonts w:ascii="Times New Roman" w:hAnsi="Times New Roman" w:cs="Times New Roman"/>
          <w:sz w:val="28"/>
          <w:szCs w:val="28"/>
        </w:rPr>
        <w:t>имеющих соответствующую лицензию. Регламент определяет сроки, последовательность административных процедур и административных действий администраций ДЮСШ и ЦВР, порядок взаимодействия с муниципальными учреждениями, принимающими участие в предоставлении Муниципальной услуги, в качестве источников получения документов, необходимых для предоставления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1.2. Нормативно-правовые акты, регулирующие предоставление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Полномочия по предоставлению муниципальной услуги осуществляются в соответствии с:</w:t>
      </w:r>
    </w:p>
    <w:p w:rsidR="000440A0" w:rsidRPr="006249C0" w:rsidRDefault="000440A0" w:rsidP="000440A0">
      <w:pPr>
        <w:pStyle w:val="a8"/>
        <w:shd w:val="clear" w:color="auto" w:fill="FFFFFF"/>
        <w:spacing w:after="150"/>
        <w:jc w:val="both"/>
        <w:rPr>
          <w:sz w:val="28"/>
          <w:szCs w:val="28"/>
        </w:rPr>
      </w:pPr>
      <w:r w:rsidRPr="006249C0">
        <w:rPr>
          <w:sz w:val="28"/>
          <w:szCs w:val="28"/>
        </w:rPr>
        <w:t xml:space="preserve"> - 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0440A0" w:rsidRPr="006249C0" w:rsidRDefault="000440A0" w:rsidP="000440A0">
      <w:pPr>
        <w:pStyle w:val="a8"/>
        <w:shd w:val="clear" w:color="auto" w:fill="FFFFFF"/>
        <w:spacing w:after="150"/>
        <w:jc w:val="both"/>
        <w:rPr>
          <w:sz w:val="28"/>
          <w:szCs w:val="28"/>
        </w:rPr>
      </w:pPr>
      <w:r w:rsidRPr="006249C0">
        <w:rPr>
          <w:sz w:val="28"/>
          <w:szCs w:val="28"/>
        </w:rPr>
        <w:t xml:space="preserve"> - ФЗ «Об образовании в Российской Федерации» № 273-от 29 декабря 2012 года, </w:t>
      </w:r>
    </w:p>
    <w:p w:rsidR="000440A0" w:rsidRPr="006249C0" w:rsidRDefault="000440A0" w:rsidP="000440A0">
      <w:pPr>
        <w:pStyle w:val="a8"/>
        <w:shd w:val="clear" w:color="auto" w:fill="FFFFFF"/>
        <w:spacing w:after="150"/>
        <w:jc w:val="both"/>
        <w:rPr>
          <w:sz w:val="28"/>
          <w:szCs w:val="28"/>
        </w:rPr>
      </w:pPr>
      <w:r w:rsidRPr="006249C0">
        <w:rPr>
          <w:sz w:val="28"/>
          <w:szCs w:val="28"/>
        </w:rPr>
        <w:t xml:space="preserve"> - Порядком организации и осуществления образовательной деятельности по дополнительным общеобразовательным программам, утвержденным приказом Министерства образования и науки Российской Федерации от 29.08.2013 № 1008.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- Конвенцией о правах ребенка, одобренной Генеральной Ассамблеей ООН 20.11.1989; 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Конституцией Российской Федерации от 12.12.1993 года;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Уставами учреждений дополнительного образования детей.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1.3. Сведения о стоимости предоставления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Услуга в сфере дополнительного образования детей заявителям предоставляется бесплатно, в рамках определенного бюджетного финансирования, а также на платной основе, при наличии лицензии на образовательную деятельность.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1.4. Описание заявителей, имеющих право на получение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Заявителями Муниципальной услуги являются: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- родители несовершеннолетних детей (законные представители, опекуны).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Получателями услуги являются: 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lastRenderedPageBreak/>
        <w:t xml:space="preserve">-  дети, подростки, молодежь, в возрасте преимущественно от 6 до 18 лет. 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2. Стандарт  предоставления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организация предоставления дополнительного образования детям. 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2.2. Наименование учреждения, предоставляющего Муниципальную услугу.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Исполнение Муниципальной услуги осуществляется муниципальным бюджетным учреждением  дополнительного образования «Детско-юношеская спортивная  школа», муниципальным бюджетным учреждением  дополнительного образования «Центр внешкольной работы», муниципальным бюджетным учреждением  дополнительного образования Темниковская. В предоставлении Муниципальной услуги могут принимать участие, в качестве источников получения документов, необходимых для предоставления Муниципальной услуги:</w:t>
      </w:r>
    </w:p>
    <w:p w:rsidR="000440A0" w:rsidRPr="006249C0" w:rsidRDefault="000440A0" w:rsidP="000440A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муниципальные учреждения здравоохранения.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2.3  Сведения о конечном результате предоставления Муниципальной услуги.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Результатом  предоставления Муниципальной услуги является: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получение обучающимися дополнительного образования;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полноценное проведение свободного времени;</w:t>
      </w:r>
    </w:p>
    <w:p w:rsidR="000440A0" w:rsidRPr="006249C0" w:rsidRDefault="000440A0" w:rsidP="000440A0">
      <w:pPr>
        <w:pStyle w:val="a8"/>
        <w:shd w:val="clear" w:color="auto" w:fill="FFFFFF"/>
        <w:spacing w:after="150"/>
        <w:ind w:left="720"/>
        <w:jc w:val="both"/>
        <w:rPr>
          <w:sz w:val="28"/>
          <w:szCs w:val="28"/>
        </w:rPr>
      </w:pPr>
      <w:r w:rsidRPr="006249C0">
        <w:rPr>
          <w:sz w:val="28"/>
          <w:szCs w:val="28"/>
        </w:rPr>
        <w:t>- укрепление здоровья обучающихся;</w:t>
      </w:r>
      <w:r w:rsidRPr="006249C0">
        <w:rPr>
          <w:sz w:val="28"/>
          <w:szCs w:val="28"/>
        </w:rPr>
        <w:br/>
        <w:t>- удовлетворение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 государственных требований.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2.4. Сроки предоставления Муниципальной услуги определяются Уставом учреждения.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Учебный год в учреждениях дополнительного образования детей начинается  в соответствии с Уставами образовательных учреждений дополнительного образования детей и учебными планами.  Продолжительность учебного года не менее 46 недель  учебно-тренировочных занятий непосредственно в условиях ДЮСШ и дополнительно 6 недель для тренировок в спортивно-оздоровительном лагере и (или) по индивидуальным планам обучающихся на период их активного отдыха.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2.5. Перечень документов, необходимых для предоставления  Муниципальной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Для приема в учреждения родители (законные представители, опекуны) несовершеннолетних и лица, достигшие возраста 14 лет, должны представить в учреждения следующие документы: медицинскую справку о состоянии здоровья установленного образца, заявление по форме  Приложения № 2.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2.7. Перечень оснований для отказа  в приеме документов, необходимых для предоставлении Муниципальной  услуги: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отсутствие медицинской справки установленного образца.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2.8. Перечень оснований для отказа в предоставлении Муниципальной  услуги.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lastRenderedPageBreak/>
        <w:t>-  неудовлетворительное  состояние здоровья, подтвержденное заключением врача.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2.9. Предоставление Муниципальной услуги является бесплатным для заявителей.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2.10. При подаче запроса о предоставлении Муниципальной услуги решение о ее предоставлении (приказ о зачислении) принимается в течение 1 дня.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2.11. Регистрация запроса заявителя о  предоставлении Муниципальной услуги производится одновременно с подачей заявления.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 услуга: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Муниципальная услуга  предоставляется  в пригодных для учебно-тренировочного процесса помещениях, отвечающих всем нормативно-правовым требованиям;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Помещение для предоставления Муниципальной услуги обеспечивается необходимыми для предоставления услуги оборудованием, спортинвентарем, канцелярскими принадлежностями, информационными и методическими материалами, наглядной информацией, периодическими изданиями по вопросам дополнительного образования, средствами пожаротушения;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- Вход в здание учреждения, предоставляющего Муниципальную услугу, оформляется вывеской, содержащей полное наименование учреждения, его учредителя, режим работы;  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работников учреждения.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  <w:u w:val="single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2.13. </w:t>
      </w:r>
      <w:r w:rsidRPr="006249C0">
        <w:rPr>
          <w:rFonts w:ascii="Times New Roman" w:hAnsi="Times New Roman" w:cs="Times New Roman"/>
          <w:sz w:val="28"/>
          <w:szCs w:val="28"/>
          <w:u w:val="single"/>
        </w:rPr>
        <w:t>Муниципальная услуга оказывается, в том числе, детям с ограниченными возможностями по здоровью.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2.14. Информацию о порядке предоставления Муниципальной услуги предоставляют непосредственно в учреждении, а также с использованием почтовой и телефонной связи и через средства массовой информации. Информация о порядке предоставления Муниципальной услуги включает в себя: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сведения о месте нахождения  учреждения и графике работы учреждения;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требования к приему детей в учреждения;</w:t>
      </w:r>
    </w:p>
    <w:p w:rsidR="000440A0" w:rsidRPr="006249C0" w:rsidRDefault="000440A0" w:rsidP="000440A0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перечень реализуемых  программ.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административных  процедур, требования к порядку их выполнения.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3.1. Юридическим фактом, служащим основанием для начала работ по предоставлению Муниципальной услуги физическим лицам, является личное обращение, обращение по телефону, подача заявления лицом, заинтересованным в получении Муниципальной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       3.1.1. Прием заявлений осуществляется ежедневно в рабочее время.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        3.1.2. Должностное лицо, информирует  заявителя   о наличии желаемой услуги, и о порядке получения данной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Этапы предоставления Муниципальной услуги:</w:t>
      </w:r>
    </w:p>
    <w:p w:rsidR="000440A0" w:rsidRPr="006249C0" w:rsidRDefault="000440A0" w:rsidP="000440A0">
      <w:pPr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прием  заявителей (лично или по телефону);</w:t>
      </w:r>
    </w:p>
    <w:p w:rsidR="000440A0" w:rsidRPr="006249C0" w:rsidRDefault="000440A0" w:rsidP="000440A0">
      <w:pPr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предоставление информации заявителю;</w:t>
      </w:r>
    </w:p>
    <w:p w:rsidR="000440A0" w:rsidRPr="006249C0" w:rsidRDefault="000440A0" w:rsidP="000440A0">
      <w:pPr>
        <w:widowControl/>
        <w:numPr>
          <w:ilvl w:val="0"/>
          <w:numId w:val="3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lastRenderedPageBreak/>
        <w:t>предоставление документов заявителем, для получения услуги;</w:t>
      </w:r>
    </w:p>
    <w:p w:rsidR="000440A0" w:rsidRPr="006249C0" w:rsidRDefault="000440A0" w:rsidP="000440A0">
      <w:pPr>
        <w:widowControl/>
        <w:numPr>
          <w:ilvl w:val="0"/>
          <w:numId w:val="3"/>
        </w:numPr>
        <w:autoSpaceDE/>
        <w:autoSpaceDN/>
        <w:adjustRightInd/>
        <w:ind w:left="0" w:firstLine="360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проверка соответствия предоставленных заявителем документов нормативным требованиям;</w:t>
      </w:r>
    </w:p>
    <w:p w:rsidR="000440A0" w:rsidRPr="006249C0" w:rsidRDefault="000440A0" w:rsidP="000440A0">
      <w:pPr>
        <w:widowControl/>
        <w:numPr>
          <w:ilvl w:val="0"/>
          <w:numId w:val="3"/>
        </w:numPr>
        <w:autoSpaceDE/>
        <w:autoSpaceDN/>
        <w:adjustRightInd/>
        <w:ind w:left="0" w:firstLine="360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услуги.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3.2. Рассмотрение заявлений и представленных документов.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рассмотрения заявления о предоставлении Муниципальной услуги является: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наличие заявления;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-представленные  документы.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Итогом обращения заявителя является его зачисление (не зачисление).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4.  Формы контроля за исполнением административного регламента.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4.1. В рамках исполнения Муниципальной услуги администрацией учреждения проводятся плановые и внеплановые мероприятия по контролю  за предоставлением услуг согласно нормативным документам.</w:t>
      </w:r>
    </w:p>
    <w:p w:rsidR="000440A0" w:rsidRPr="006249C0" w:rsidRDefault="000440A0" w:rsidP="000440A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текущего контроля устанавливается планом работы учреждения. 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4.2. Основаниями для принятия решений о проведении внеплановых мероприятий по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контролю за предоставлением услуг по дополнительному образованию в учреждении являются: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заявления, жалобы и предложения граждан;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выявление несоответствий и (или) нарушений в области действующего законодательства РФ;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необходимость проверки исполнения распорядительных документов, предписаний, требований.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4.3. Для проведения проверок, выявления и устранения нарушений действующего законодательства директор учреждения определяет уполномоченных должностных лиц.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      4.3.1. Контроль  за полнотой и качеством предоставления услуги включает в себя проведение проверок, выявление и устранение нарушений прав получателей услуги, рассмотрение, принятие решений и подготовку ответов на обращения получателей услуги, содержащих жалобы на решения, действия (бездействие) работников учреждения. Проверки проводятся  на основании приказов.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      4.3.2. Тематические проверки полноты и качества предоставления услуги осуществляются согласно плана работы и на основании приказов. 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      4.3.3. Результаты проверки оформляются в виде справки (акта), в которой отмечаются выявленные недостатки и предложения по их устранению. Справка (акт) подписывается лицом, ответственным за проведение проверки.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4.4. Ответственность муниципальных служащих и иных должностных лиц за решения и действия (бездействия), принимаемые в ходе исполнения Муниципальной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Учреждение несет в установленном законодательством Российской Федерации порядке ответственность  за: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невыполнение функций, отнесенных к его компетенции;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- реализацию в не полном объеме образовательных программ в соответствии с </w:t>
      </w:r>
      <w:r w:rsidRPr="006249C0">
        <w:rPr>
          <w:rFonts w:ascii="Times New Roman" w:hAnsi="Times New Roman" w:cs="Times New Roman"/>
          <w:sz w:val="28"/>
          <w:szCs w:val="28"/>
        </w:rPr>
        <w:lastRenderedPageBreak/>
        <w:t>учебным планом и графиком учебного процесса, качество образования воспитанников;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жизнь и здоровье воспитанников и работников образовательного учреждения во время образовательного процесса;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нарушение прав и свобод воспитанников и работников образовательного учреждения;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- иные действия, предусмотренные законодательством Российской Федерации.</w:t>
      </w: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0440A0" w:rsidRPr="006249C0" w:rsidRDefault="000440A0" w:rsidP="000440A0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0440A0" w:rsidRPr="006249C0" w:rsidRDefault="000440A0" w:rsidP="000440A0">
      <w:pPr>
        <w:pStyle w:val="ConsPlusNormal"/>
        <w:widowControl/>
        <w:numPr>
          <w:ilvl w:val="0"/>
          <w:numId w:val="5"/>
        </w:numPr>
        <w:tabs>
          <w:tab w:val="left" w:pos="426"/>
          <w:tab w:val="left" w:pos="567"/>
          <w:tab w:val="left" w:pos="851"/>
        </w:tabs>
        <w:spacing w:before="120" w:after="12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Досудебное (внесудебное) обжалование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</w:p>
    <w:p w:rsidR="000440A0" w:rsidRPr="006249C0" w:rsidRDefault="000440A0" w:rsidP="000440A0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249C0">
        <w:rPr>
          <w:rFonts w:ascii="Times New Roman" w:hAnsi="Times New Roman"/>
          <w:sz w:val="28"/>
          <w:szCs w:val="28"/>
        </w:rPr>
        <w:t>Заявитель имеет право на обжалование в досудебном (внесудебном) порядке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Республика Мордовия, муниципальными правовыми актами;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440A0" w:rsidRPr="006249C0" w:rsidRDefault="000440A0" w:rsidP="000440A0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6249C0">
        <w:rPr>
          <w:rFonts w:ascii="Times New Roman" w:hAnsi="Times New Roman"/>
          <w:color w:val="000000" w:themeColor="text1"/>
          <w:sz w:val="28"/>
          <w:szCs w:val="28"/>
        </w:rPr>
        <w:t xml:space="preserve">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</w:t>
      </w:r>
      <w:r w:rsidRPr="006249C0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подаются в вышестоящий орган или в Администрацию Темниковского муниципального района.</w:t>
      </w:r>
    </w:p>
    <w:p w:rsidR="000440A0" w:rsidRPr="006249C0" w:rsidRDefault="000440A0" w:rsidP="000440A0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6249C0">
        <w:rPr>
          <w:rFonts w:ascii="Times New Roman" w:hAnsi="Times New Roman"/>
          <w:color w:val="000000" w:themeColor="text1"/>
          <w:sz w:val="28"/>
          <w:szCs w:val="28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0440A0" w:rsidRPr="006249C0" w:rsidRDefault="000440A0" w:rsidP="000440A0">
      <w:pPr>
        <w:pStyle w:val="ab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0440A0" w:rsidRPr="006249C0" w:rsidRDefault="000440A0" w:rsidP="000440A0">
      <w:pPr>
        <w:pStyle w:val="ab"/>
        <w:numPr>
          <w:ilvl w:val="1"/>
          <w:numId w:val="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6249C0">
        <w:rPr>
          <w:rFonts w:ascii="Times New Roman" w:hAnsi="Times New Roman"/>
          <w:sz w:val="28"/>
          <w:szCs w:val="28"/>
        </w:rPr>
        <w:t>Жалоба должна содержать: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440A0" w:rsidRPr="006249C0" w:rsidRDefault="000440A0" w:rsidP="000440A0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0440A0" w:rsidRPr="006249C0" w:rsidRDefault="000440A0" w:rsidP="000440A0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0440A0" w:rsidRPr="006249C0" w:rsidRDefault="000440A0" w:rsidP="000440A0">
      <w:pPr>
        <w:tabs>
          <w:tab w:val="left" w:pos="851"/>
        </w:tabs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0440A0" w:rsidRPr="006249C0" w:rsidRDefault="000440A0" w:rsidP="000440A0">
      <w:pPr>
        <w:widowControl/>
        <w:numPr>
          <w:ilvl w:val="1"/>
          <w:numId w:val="4"/>
        </w:numPr>
        <w:tabs>
          <w:tab w:val="left" w:pos="851"/>
        </w:tabs>
        <w:ind w:left="0"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lastRenderedPageBreak/>
        <w:t xml:space="preserve">Не позднее дня, следующего за днем принятия решения, указанного в </w:t>
      </w:r>
      <w:hyperlink r:id="rId8" w:history="1">
        <w:r w:rsidRPr="006249C0">
          <w:rPr>
            <w:rStyle w:val="a5"/>
            <w:rFonts w:ascii="Times New Roman" w:hAnsi="Times New Roman" w:cs="Times New Roman"/>
            <w:sz w:val="28"/>
            <w:szCs w:val="28"/>
          </w:rPr>
          <w:t>пункте 6</w:t>
        </w:r>
      </w:hyperlink>
      <w:r w:rsidRPr="006249C0">
        <w:rPr>
          <w:rFonts w:ascii="Times New Roman" w:hAnsi="Times New Roman" w:cs="Times New Roman"/>
          <w:sz w:val="28"/>
          <w:szCs w:val="28"/>
        </w:rPr>
        <w:t xml:space="preserve">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 xml:space="preserve"> Приложение № 1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Сведения о месте  нахождения учреждения.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«Детско-юношеская спортивная школа».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Адрес: г. Темников, ул. Белинского,18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«Центр внешкольной работы».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 xml:space="preserve">Адрес: г. Темников, </w:t>
      </w:r>
      <w:r w:rsidRPr="006249C0">
        <w:rPr>
          <w:rFonts w:ascii="Times New Roman" w:hAnsi="Times New Roman" w:cs="Times New Roman"/>
          <w:color w:val="FF0000"/>
          <w:sz w:val="28"/>
          <w:szCs w:val="28"/>
        </w:rPr>
        <w:t>ул. Школьная,1 «а»</w:t>
      </w:r>
    </w:p>
    <w:p w:rsidR="000440A0" w:rsidRPr="006249C0" w:rsidRDefault="000440A0" w:rsidP="000440A0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.</w:t>
      </w:r>
      <w:r w:rsidRPr="006249C0">
        <w:rPr>
          <w:rFonts w:ascii="Times New Roman" w:hAnsi="Times New Roman" w:cs="Times New Roman"/>
          <w:sz w:val="28"/>
          <w:szCs w:val="28"/>
        </w:rPr>
        <w:br w:type="page"/>
      </w:r>
      <w:r w:rsidRPr="006249C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Форма заявления от родителей</w:t>
      </w:r>
    </w:p>
    <w:p w:rsidR="000440A0" w:rsidRPr="006249C0" w:rsidRDefault="000440A0" w:rsidP="000440A0">
      <w:pPr>
        <w:pStyle w:val="1"/>
        <w:ind w:left="6372"/>
        <w:jc w:val="left"/>
        <w:rPr>
          <w:sz w:val="28"/>
          <w:szCs w:val="28"/>
        </w:rPr>
      </w:pPr>
      <w:r w:rsidRPr="006249C0">
        <w:rPr>
          <w:sz w:val="28"/>
          <w:szCs w:val="28"/>
        </w:rPr>
        <w:t>Директору</w:t>
      </w:r>
    </w:p>
    <w:p w:rsidR="000440A0" w:rsidRPr="006249C0" w:rsidRDefault="000440A0" w:rsidP="000440A0">
      <w:pPr>
        <w:pStyle w:val="1"/>
        <w:ind w:left="6372"/>
        <w:jc w:val="left"/>
        <w:rPr>
          <w:spacing w:val="2"/>
          <w:sz w:val="28"/>
          <w:szCs w:val="28"/>
        </w:rPr>
      </w:pPr>
      <w:r w:rsidRPr="006249C0">
        <w:rPr>
          <w:sz w:val="28"/>
          <w:szCs w:val="28"/>
        </w:rPr>
        <w:t xml:space="preserve"> </w:t>
      </w:r>
      <w:r w:rsidRPr="006249C0">
        <w:rPr>
          <w:spacing w:val="2"/>
          <w:sz w:val="28"/>
          <w:szCs w:val="28"/>
        </w:rPr>
        <w:t xml:space="preserve">МБУДО «ЦВР», </w:t>
      </w:r>
    </w:p>
    <w:p w:rsidR="000440A0" w:rsidRPr="006249C0" w:rsidRDefault="000440A0" w:rsidP="000440A0">
      <w:pPr>
        <w:pStyle w:val="1"/>
        <w:ind w:left="6372"/>
        <w:jc w:val="left"/>
        <w:rPr>
          <w:b w:val="0"/>
          <w:bCs w:val="0"/>
          <w:i w:val="0"/>
          <w:iCs w:val="0"/>
          <w:sz w:val="28"/>
          <w:szCs w:val="28"/>
        </w:rPr>
      </w:pPr>
      <w:r w:rsidRPr="006249C0">
        <w:rPr>
          <w:spacing w:val="2"/>
          <w:sz w:val="28"/>
          <w:szCs w:val="28"/>
        </w:rPr>
        <w:t>МБУДО «ДЮСШ»</w:t>
      </w:r>
      <w:r w:rsidRPr="006249C0">
        <w:rPr>
          <w:sz w:val="28"/>
          <w:szCs w:val="28"/>
        </w:rPr>
        <w:t>, (МБУДО «ДШИ»)</w:t>
      </w:r>
    </w:p>
    <w:p w:rsidR="000440A0" w:rsidRPr="006249C0" w:rsidRDefault="000440A0" w:rsidP="000440A0">
      <w:pPr>
        <w:ind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от_________________________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(Ф.И.О. одного из родителей)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проживающего по адресу: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</w:t>
      </w: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дом. тел.___________________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440A0" w:rsidRPr="006249C0" w:rsidRDefault="000440A0" w:rsidP="000440A0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 а я в л е н и е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Прошу Вас принять моего сына (мою дочь)____________________________________________________________________________________________________________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________________________________</w:t>
      </w:r>
    </w:p>
    <w:p w:rsidR="000440A0" w:rsidRPr="006249C0" w:rsidRDefault="000440A0" w:rsidP="000440A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 отделение____________________________________________________________________________________________________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_____________________</w:t>
      </w: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__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__</w:t>
      </w: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Сведения о ребенке: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дата рождения ___________________, ученик (ученица) школы № ___, ___ «___» класса,</w:t>
      </w:r>
    </w:p>
    <w:p w:rsidR="000440A0" w:rsidRPr="006249C0" w:rsidRDefault="000440A0" w:rsidP="000440A0">
      <w:pPr>
        <w:pStyle w:val="a9"/>
        <w:ind w:left="4680" w:hanging="4680"/>
        <w:rPr>
          <w:i/>
          <w:sz w:val="28"/>
          <w:szCs w:val="28"/>
        </w:rPr>
      </w:pPr>
      <w:r w:rsidRPr="006249C0">
        <w:rPr>
          <w:i/>
          <w:sz w:val="28"/>
          <w:szCs w:val="28"/>
        </w:rPr>
        <w:t>свидетельство о рождении (паспор</w:t>
      </w:r>
      <w:r>
        <w:rPr>
          <w:i/>
          <w:sz w:val="28"/>
          <w:szCs w:val="28"/>
        </w:rPr>
        <w:t>т)______________</w:t>
      </w:r>
      <w:r w:rsidRPr="006249C0">
        <w:rPr>
          <w:i/>
          <w:sz w:val="28"/>
          <w:szCs w:val="28"/>
        </w:rPr>
        <w:t>____________</w:t>
      </w:r>
    </w:p>
    <w:p w:rsidR="000440A0" w:rsidRPr="006249C0" w:rsidRDefault="000440A0" w:rsidP="000440A0">
      <w:pPr>
        <w:pStyle w:val="a9"/>
        <w:ind w:left="4680" w:hanging="4680"/>
        <w:rPr>
          <w:i/>
          <w:iCs/>
          <w:sz w:val="28"/>
          <w:szCs w:val="28"/>
        </w:rPr>
      </w:pPr>
      <w:r w:rsidRPr="006249C0">
        <w:rPr>
          <w:i/>
          <w:sz w:val="28"/>
          <w:szCs w:val="28"/>
        </w:rPr>
        <w:tab/>
        <w:t>(серия, №, когда и кем выдан)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Сведения о родителях: 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ФИО родителей, место работы мать____________________________________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отец ________________________________________</w:t>
      </w:r>
      <w:r>
        <w:rPr>
          <w:rFonts w:ascii="Times New Roman" w:hAnsi="Times New Roman" w:cs="Times New Roman"/>
          <w:i/>
          <w:iCs/>
          <w:sz w:val="28"/>
          <w:szCs w:val="28"/>
        </w:rPr>
        <w:t>___________________________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Сведения о социальном положении семьи 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>(малообеспеченная, многодетная, неполная семья, мать-одиночка, опекунство, пр.)_______________________________________________________</w:t>
      </w: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249C0">
        <w:rPr>
          <w:rFonts w:ascii="Times New Roman" w:hAnsi="Times New Roman" w:cs="Times New Roman"/>
          <w:i/>
          <w:iCs/>
          <w:sz w:val="28"/>
          <w:szCs w:val="28"/>
        </w:rPr>
        <w:t>Дата_____________ 20___ г.</w:t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6249C0">
        <w:rPr>
          <w:rFonts w:ascii="Times New Roman" w:hAnsi="Times New Roman" w:cs="Times New Roman"/>
          <w:i/>
          <w:iCs/>
          <w:sz w:val="28"/>
          <w:szCs w:val="28"/>
        </w:rPr>
        <w:tab/>
        <w:t>Подпись_________________________</w:t>
      </w:r>
    </w:p>
    <w:p w:rsidR="000440A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</w:p>
    <w:p w:rsidR="000440A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40A0" w:rsidRPr="006249C0" w:rsidRDefault="000440A0" w:rsidP="000440A0">
      <w:pPr>
        <w:rPr>
          <w:rFonts w:ascii="Times New Roman" w:hAnsi="Times New Roman" w:cs="Times New Roman"/>
          <w:b/>
          <w:sz w:val="28"/>
          <w:szCs w:val="28"/>
        </w:rPr>
      </w:pPr>
      <w:r w:rsidRPr="006249C0">
        <w:rPr>
          <w:rFonts w:ascii="Times New Roman" w:hAnsi="Times New Roman" w:cs="Times New Roman"/>
          <w:b/>
          <w:sz w:val="28"/>
          <w:szCs w:val="28"/>
        </w:rPr>
        <w:t>Этапы предоставления Муниципальной услуги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1. Предоставление документов заявителем, для получения услуги (заявление, медицинская справка установленного образца).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2. Проверка соответствия предоставленных заявителем документов нормативным требованиям.</w:t>
      </w:r>
    </w:p>
    <w:p w:rsidR="000440A0" w:rsidRPr="006249C0" w:rsidRDefault="000440A0" w:rsidP="000440A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6249C0">
        <w:rPr>
          <w:rFonts w:ascii="Times New Roman" w:hAnsi="Times New Roman" w:cs="Times New Roman"/>
          <w:sz w:val="28"/>
          <w:szCs w:val="28"/>
        </w:rPr>
        <w:t>3. Принятие решения о предоставлении (приказ о зачислении в учреждение)  или не предоставлении Муниципальной услуги.</w:t>
      </w:r>
    </w:p>
    <w:p w:rsidR="000440A0" w:rsidRPr="006249C0" w:rsidRDefault="000440A0" w:rsidP="000440A0">
      <w:pPr>
        <w:rPr>
          <w:rFonts w:ascii="Times New Roman" w:hAnsi="Times New Roman" w:cs="Times New Roman"/>
          <w:sz w:val="28"/>
          <w:szCs w:val="28"/>
        </w:rPr>
      </w:pPr>
    </w:p>
    <w:p w:rsidR="000440A0" w:rsidRPr="006249C0" w:rsidRDefault="000440A0" w:rsidP="000440A0">
      <w:pPr>
        <w:rPr>
          <w:sz w:val="28"/>
          <w:szCs w:val="28"/>
        </w:rPr>
      </w:pPr>
    </w:p>
    <w:p w:rsidR="000440A0" w:rsidRDefault="000440A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50EC2" w:rsidRPr="00053449" w:rsidRDefault="00650EC2" w:rsidP="00650E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50EC2" w:rsidRPr="00053449" w:rsidSect="000440A0"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123" w:rsidRDefault="00625123" w:rsidP="000440A0">
      <w:r>
        <w:separator/>
      </w:r>
    </w:p>
  </w:endnote>
  <w:endnote w:type="continuationSeparator" w:id="0">
    <w:p w:rsidR="00625123" w:rsidRDefault="00625123" w:rsidP="00044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fornian FB">
    <w:altName w:val="Californian FB"/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123" w:rsidRDefault="00625123" w:rsidP="000440A0">
      <w:r>
        <w:separator/>
      </w:r>
    </w:p>
  </w:footnote>
  <w:footnote w:type="continuationSeparator" w:id="0">
    <w:p w:rsidR="00625123" w:rsidRDefault="00625123" w:rsidP="000440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735811"/>
      <w:docPartObj>
        <w:docPartGallery w:val="Page Numbers (Top of Page)"/>
        <w:docPartUnique/>
      </w:docPartObj>
    </w:sdtPr>
    <w:sdtContent>
      <w:p w:rsidR="000440A0" w:rsidRDefault="003E6C5B">
        <w:pPr>
          <w:pStyle w:val="ac"/>
          <w:jc w:val="center"/>
        </w:pPr>
        <w:r>
          <w:rPr>
            <w:noProof/>
          </w:rPr>
          <w:fldChar w:fldCharType="begin"/>
        </w:r>
        <w:r w:rsidR="008C479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2099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0440A0" w:rsidRDefault="000440A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C715F"/>
    <w:multiLevelType w:val="hybridMultilevel"/>
    <w:tmpl w:val="FC26F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77055"/>
    <w:multiLevelType w:val="hybridMultilevel"/>
    <w:tmpl w:val="8C60B4C0"/>
    <w:lvl w:ilvl="0" w:tplc="D9CE6E6C">
      <w:start w:val="1"/>
      <w:numFmt w:val="bullet"/>
      <w:lvlText w:val="√"/>
      <w:lvlJc w:val="left"/>
      <w:pPr>
        <w:ind w:left="720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BC3E8B"/>
    <w:multiLevelType w:val="hybridMultilevel"/>
    <w:tmpl w:val="AA1A2512"/>
    <w:lvl w:ilvl="0" w:tplc="CC509BDE">
      <w:start w:val="2"/>
      <w:numFmt w:val="upperRoman"/>
      <w:lvlText w:val="%1."/>
      <w:lvlJc w:val="left"/>
      <w:pPr>
        <w:ind w:left="1789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3258DF"/>
    <w:multiLevelType w:val="hybridMultilevel"/>
    <w:tmpl w:val="85E290FA"/>
    <w:lvl w:ilvl="0" w:tplc="CB982E02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13A1111"/>
    <w:multiLevelType w:val="hybridMultilevel"/>
    <w:tmpl w:val="839A100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758"/>
    <w:rsid w:val="00001F20"/>
    <w:rsid w:val="000440A0"/>
    <w:rsid w:val="000505F5"/>
    <w:rsid w:val="000C34A7"/>
    <w:rsid w:val="000D1129"/>
    <w:rsid w:val="00111FF9"/>
    <w:rsid w:val="001177B9"/>
    <w:rsid w:val="001418D5"/>
    <w:rsid w:val="001C00AF"/>
    <w:rsid w:val="001E1D95"/>
    <w:rsid w:val="00234A6F"/>
    <w:rsid w:val="00235A17"/>
    <w:rsid w:val="002B5DDD"/>
    <w:rsid w:val="002E2B75"/>
    <w:rsid w:val="0030522C"/>
    <w:rsid w:val="00306441"/>
    <w:rsid w:val="00310ED4"/>
    <w:rsid w:val="003A05D1"/>
    <w:rsid w:val="003E6C5B"/>
    <w:rsid w:val="003F13CE"/>
    <w:rsid w:val="00435AB0"/>
    <w:rsid w:val="004606FC"/>
    <w:rsid w:val="00460850"/>
    <w:rsid w:val="004C3F38"/>
    <w:rsid w:val="00514669"/>
    <w:rsid w:val="0052099D"/>
    <w:rsid w:val="005246EF"/>
    <w:rsid w:val="00524877"/>
    <w:rsid w:val="00575A60"/>
    <w:rsid w:val="00594CD7"/>
    <w:rsid w:val="005A594E"/>
    <w:rsid w:val="005B427E"/>
    <w:rsid w:val="005E4567"/>
    <w:rsid w:val="00625123"/>
    <w:rsid w:val="00650EC2"/>
    <w:rsid w:val="00661CA5"/>
    <w:rsid w:val="00662136"/>
    <w:rsid w:val="006914A5"/>
    <w:rsid w:val="006C7192"/>
    <w:rsid w:val="00701852"/>
    <w:rsid w:val="00772721"/>
    <w:rsid w:val="007808B8"/>
    <w:rsid w:val="00833B75"/>
    <w:rsid w:val="0084165E"/>
    <w:rsid w:val="00883C83"/>
    <w:rsid w:val="008A4E49"/>
    <w:rsid w:val="008B6EB4"/>
    <w:rsid w:val="008C479F"/>
    <w:rsid w:val="00924C6A"/>
    <w:rsid w:val="00945C25"/>
    <w:rsid w:val="009714E4"/>
    <w:rsid w:val="009A7485"/>
    <w:rsid w:val="00A03999"/>
    <w:rsid w:val="00A12784"/>
    <w:rsid w:val="00A14758"/>
    <w:rsid w:val="00A238CF"/>
    <w:rsid w:val="00A34067"/>
    <w:rsid w:val="00AD74AF"/>
    <w:rsid w:val="00AF4FC6"/>
    <w:rsid w:val="00B1143A"/>
    <w:rsid w:val="00B21237"/>
    <w:rsid w:val="00B70DA3"/>
    <w:rsid w:val="00B951EE"/>
    <w:rsid w:val="00BD75D4"/>
    <w:rsid w:val="00C26D19"/>
    <w:rsid w:val="00C431C1"/>
    <w:rsid w:val="00C94A3D"/>
    <w:rsid w:val="00CD1A26"/>
    <w:rsid w:val="00D3248A"/>
    <w:rsid w:val="00DD2D5D"/>
    <w:rsid w:val="00E63B6B"/>
    <w:rsid w:val="00E6439B"/>
    <w:rsid w:val="00EA08CA"/>
    <w:rsid w:val="00EA1B51"/>
    <w:rsid w:val="00EC07D6"/>
    <w:rsid w:val="00F702C9"/>
    <w:rsid w:val="00FF2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75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0440A0"/>
    <w:pPr>
      <w:keepNext/>
      <w:widowControl/>
      <w:autoSpaceDE/>
      <w:autoSpaceDN/>
      <w:adjustRightInd/>
      <w:ind w:firstLine="0"/>
      <w:jc w:val="right"/>
      <w:outlineLvl w:val="0"/>
    </w:pPr>
    <w:rPr>
      <w:rFonts w:ascii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14758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lang w:eastAsia="en-US"/>
    </w:rPr>
  </w:style>
  <w:style w:type="paragraph" w:customStyle="1" w:styleId="a4">
    <w:name w:val="Таблицы (моноширинный)"/>
    <w:basedOn w:val="a"/>
    <w:next w:val="a"/>
    <w:rsid w:val="00A14758"/>
    <w:pPr>
      <w:ind w:firstLine="0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rsid w:val="00A14758"/>
    <w:rPr>
      <w:color w:val="0000FF"/>
      <w:u w:val="single"/>
    </w:rPr>
  </w:style>
  <w:style w:type="paragraph" w:customStyle="1" w:styleId="a6">
    <w:name w:val="Знак Знак Знак Знак Знак Знак Знак"/>
    <w:basedOn w:val="a"/>
    <w:rsid w:val="00EA1B5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7">
    <w:name w:val="Знак Знак"/>
    <w:basedOn w:val="a"/>
    <w:rsid w:val="0051466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styleId="a8">
    <w:name w:val="Normal (Web)"/>
    <w:basedOn w:val="a"/>
    <w:next w:val="a"/>
    <w:uiPriority w:val="99"/>
    <w:rsid w:val="00310ED4"/>
    <w:pPr>
      <w:widowControl/>
      <w:ind w:firstLine="0"/>
      <w:jc w:val="left"/>
    </w:pPr>
    <w:rPr>
      <w:rFonts w:cs="Times New Roman"/>
      <w:sz w:val="24"/>
      <w:szCs w:val="24"/>
    </w:rPr>
  </w:style>
  <w:style w:type="paragraph" w:customStyle="1" w:styleId="Default">
    <w:name w:val="Default"/>
    <w:rsid w:val="00310ED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1">
    <w:name w:val="Знак Знак1"/>
    <w:basedOn w:val="a"/>
    <w:rsid w:val="00C26D1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formattext">
    <w:name w:val="formattext"/>
    <w:basedOn w:val="a"/>
    <w:rsid w:val="00650EC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0440A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semiHidden/>
    <w:rsid w:val="000440A0"/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0440A0"/>
    <w:rPr>
      <w:b/>
      <w:bCs/>
      <w:i/>
      <w:iCs/>
      <w:sz w:val="24"/>
      <w:szCs w:val="24"/>
    </w:rPr>
  </w:style>
  <w:style w:type="paragraph" w:styleId="ab">
    <w:name w:val="List Paragraph"/>
    <w:basedOn w:val="a"/>
    <w:uiPriority w:val="34"/>
    <w:qFormat/>
    <w:rsid w:val="000440A0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onsPlusNormal">
    <w:name w:val="ConsPlusNormal"/>
    <w:rsid w:val="00044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unhideWhenUsed/>
    <w:rsid w:val="000440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440A0"/>
    <w:rPr>
      <w:rFonts w:ascii="Arial" w:hAnsi="Arial" w:cs="Arial"/>
    </w:rPr>
  </w:style>
  <w:style w:type="paragraph" w:styleId="ae">
    <w:name w:val="footer"/>
    <w:basedOn w:val="a"/>
    <w:link w:val="af"/>
    <w:semiHidden/>
    <w:unhideWhenUsed/>
    <w:rsid w:val="000440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0440A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07FE319F43CFD2A74BE1D9D8F5C832C38A102C1A238BB72883D1EDC1EF9080D385228C1Ez139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EAD23-C6AF-450A-AB73-1677D2E3F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2862</Words>
  <Characters>16319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КАЗЕННОЕ МУНИЦИПАЛЬНОЕ УЧРЕЖДЕНИЕ «АДМИНИСТРАЦИЯ  ТЕМНИКОВСКОГО МУНИЦИПАЛЬНОГО РАЙОНА</vt:lpstr>
    </vt:vector>
  </TitlesOfParts>
  <Company>MoBIL GROUP</Company>
  <LinksUpToDate>false</LinksUpToDate>
  <CharactersWithSpaces>19143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КАЗЕННОЕ МУНИЦИПАЛЬНОЕ УЧРЕЖДЕНИЕ «АДМИНИСТРАЦИЯ  ТЕМНИКОВСКОГО МУНИЦИПАЛЬНОГО РАЙОНА</dc:title>
  <dc:creator>игорь</dc:creator>
  <cp:lastModifiedBy>виндовс7</cp:lastModifiedBy>
  <cp:revision>4</cp:revision>
  <cp:lastPrinted>2019-01-29T13:58:00Z</cp:lastPrinted>
  <dcterms:created xsi:type="dcterms:W3CDTF">2019-02-05T08:33:00Z</dcterms:created>
  <dcterms:modified xsi:type="dcterms:W3CDTF">2019-02-06T05:38:00Z</dcterms:modified>
</cp:coreProperties>
</file>