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758" w:rsidRPr="00310ED4" w:rsidRDefault="00A14758" w:rsidP="00A14758">
      <w:pPr>
        <w:jc w:val="center"/>
        <w:rPr>
          <w:rFonts w:ascii="Times New Roman" w:hAnsi="Times New Roman" w:cs="Times New Roman"/>
          <w:sz w:val="28"/>
          <w:szCs w:val="28"/>
        </w:rPr>
      </w:pPr>
      <w:r w:rsidRPr="00310ED4">
        <w:rPr>
          <w:rFonts w:ascii="Times New Roman" w:hAnsi="Times New Roman" w:cs="Times New Roman"/>
          <w:sz w:val="28"/>
          <w:szCs w:val="28"/>
        </w:rPr>
        <w:t>АДМИНИСТРАЦИЯ ТЕМНИКОВСКОГО МУНИЦИПАЛЬНОГО РАЙОНА</w:t>
      </w:r>
    </w:p>
    <w:p w:rsidR="00A14758" w:rsidRPr="00310ED4" w:rsidRDefault="00A14758" w:rsidP="00A14758">
      <w:pPr>
        <w:jc w:val="center"/>
        <w:rPr>
          <w:rFonts w:ascii="Times New Roman" w:hAnsi="Times New Roman" w:cs="Times New Roman"/>
          <w:sz w:val="28"/>
          <w:szCs w:val="28"/>
        </w:rPr>
      </w:pPr>
      <w:r w:rsidRPr="00310ED4">
        <w:rPr>
          <w:rFonts w:ascii="Times New Roman" w:hAnsi="Times New Roman" w:cs="Times New Roman"/>
          <w:sz w:val="28"/>
          <w:szCs w:val="28"/>
        </w:rPr>
        <w:t>РЕСПУБЛИКИ МОРДОВИЯ</w:t>
      </w:r>
    </w:p>
    <w:p w:rsidR="00A14758" w:rsidRPr="00310ED4" w:rsidRDefault="00A14758" w:rsidP="00A14758">
      <w:pPr>
        <w:jc w:val="center"/>
        <w:outlineLvl w:val="0"/>
        <w:rPr>
          <w:rFonts w:ascii="Times New Roman" w:hAnsi="Times New Roman" w:cs="Times New Roman"/>
          <w:b/>
          <w:bCs/>
          <w:sz w:val="28"/>
          <w:szCs w:val="28"/>
          <w:u w:val="single"/>
        </w:rPr>
      </w:pPr>
    </w:p>
    <w:p w:rsidR="00C94A3D" w:rsidRPr="00310ED4" w:rsidRDefault="00C94A3D" w:rsidP="00A14758">
      <w:pPr>
        <w:jc w:val="center"/>
        <w:outlineLvl w:val="0"/>
        <w:rPr>
          <w:rFonts w:ascii="Times New Roman" w:hAnsi="Times New Roman" w:cs="Times New Roman"/>
          <w:b/>
          <w:bCs/>
          <w:sz w:val="28"/>
          <w:szCs w:val="28"/>
          <w:u w:val="single"/>
        </w:rPr>
      </w:pPr>
    </w:p>
    <w:p w:rsidR="00A14758" w:rsidRPr="006E6BC4" w:rsidRDefault="00A14758" w:rsidP="00A14758">
      <w:pPr>
        <w:jc w:val="center"/>
        <w:outlineLvl w:val="0"/>
        <w:rPr>
          <w:rFonts w:ascii="Times New Roman" w:hAnsi="Times New Roman" w:cs="Times New Roman"/>
          <w:b/>
          <w:bCs/>
          <w:sz w:val="34"/>
          <w:szCs w:val="34"/>
        </w:rPr>
      </w:pPr>
      <w:proofErr w:type="gramStart"/>
      <w:r w:rsidRPr="006E6BC4">
        <w:rPr>
          <w:rFonts w:ascii="Times New Roman" w:hAnsi="Times New Roman" w:cs="Times New Roman"/>
          <w:b/>
          <w:bCs/>
          <w:sz w:val="34"/>
          <w:szCs w:val="34"/>
        </w:rPr>
        <w:t>П</w:t>
      </w:r>
      <w:proofErr w:type="gramEnd"/>
      <w:r w:rsidRPr="006E6BC4">
        <w:rPr>
          <w:rFonts w:ascii="Times New Roman" w:hAnsi="Times New Roman" w:cs="Times New Roman"/>
          <w:b/>
          <w:bCs/>
          <w:sz w:val="34"/>
          <w:szCs w:val="34"/>
        </w:rPr>
        <w:t xml:space="preserve"> О С Т А Н О В Л Е Н И Е</w:t>
      </w:r>
    </w:p>
    <w:p w:rsidR="00A14758" w:rsidRDefault="00A14758" w:rsidP="00A14758">
      <w:pPr>
        <w:ind w:firstLine="0"/>
        <w:rPr>
          <w:sz w:val="28"/>
          <w:szCs w:val="28"/>
        </w:rPr>
      </w:pPr>
    </w:p>
    <w:p w:rsidR="00B132C6" w:rsidRPr="00310ED4" w:rsidRDefault="00B132C6" w:rsidP="00A14758">
      <w:pPr>
        <w:ind w:firstLine="0"/>
        <w:rPr>
          <w:sz w:val="28"/>
          <w:szCs w:val="28"/>
        </w:rPr>
      </w:pPr>
    </w:p>
    <w:tbl>
      <w:tblPr>
        <w:tblW w:w="0" w:type="auto"/>
        <w:tblInd w:w="70" w:type="dxa"/>
        <w:tblLayout w:type="fixed"/>
        <w:tblCellMar>
          <w:left w:w="70" w:type="dxa"/>
          <w:right w:w="70" w:type="dxa"/>
        </w:tblCellMar>
        <w:tblLook w:val="0000"/>
      </w:tblPr>
      <w:tblGrid>
        <w:gridCol w:w="10065"/>
      </w:tblGrid>
      <w:tr w:rsidR="00A14758" w:rsidRPr="00310ED4">
        <w:tc>
          <w:tcPr>
            <w:tcW w:w="10065" w:type="dxa"/>
          </w:tcPr>
          <w:p w:rsidR="00A14758" w:rsidRPr="00310ED4" w:rsidRDefault="00835CAE" w:rsidP="00835CAE">
            <w:pPr>
              <w:ind w:firstLine="0"/>
              <w:rPr>
                <w:rFonts w:ascii="Times New Roman" w:hAnsi="Times New Roman" w:cs="Times New Roman"/>
                <w:sz w:val="28"/>
                <w:szCs w:val="28"/>
              </w:rPr>
            </w:pPr>
            <w:r>
              <w:rPr>
                <w:rFonts w:ascii="Times New Roman" w:hAnsi="Times New Roman" w:cs="Times New Roman"/>
                <w:sz w:val="28"/>
                <w:szCs w:val="28"/>
              </w:rPr>
              <w:t>06.02.</w:t>
            </w:r>
            <w:r w:rsidR="0084165E" w:rsidRPr="00310ED4">
              <w:rPr>
                <w:rFonts w:ascii="Times New Roman" w:hAnsi="Times New Roman" w:cs="Times New Roman"/>
                <w:sz w:val="28"/>
                <w:szCs w:val="28"/>
              </w:rPr>
              <w:t>201</w:t>
            </w:r>
            <w:r w:rsidR="00310ED4" w:rsidRPr="00310ED4">
              <w:rPr>
                <w:rFonts w:ascii="Times New Roman" w:hAnsi="Times New Roman" w:cs="Times New Roman"/>
                <w:sz w:val="28"/>
                <w:szCs w:val="28"/>
              </w:rPr>
              <w:t>9</w:t>
            </w:r>
            <w:r w:rsidR="00A14758" w:rsidRPr="00310ED4">
              <w:rPr>
                <w:rFonts w:ascii="Times New Roman" w:hAnsi="Times New Roman" w:cs="Times New Roman"/>
                <w:sz w:val="28"/>
                <w:szCs w:val="28"/>
              </w:rPr>
              <w:t xml:space="preserve"> г.                                                       </w:t>
            </w:r>
            <w:r w:rsidR="00310ED4" w:rsidRPr="00310ED4">
              <w:rPr>
                <w:rFonts w:ascii="Times New Roman" w:hAnsi="Times New Roman" w:cs="Times New Roman"/>
                <w:sz w:val="28"/>
                <w:szCs w:val="28"/>
              </w:rPr>
              <w:t xml:space="preserve">      </w:t>
            </w:r>
            <w:r w:rsidR="00B132C6">
              <w:rPr>
                <w:rFonts w:ascii="Times New Roman" w:hAnsi="Times New Roman" w:cs="Times New Roman"/>
                <w:sz w:val="28"/>
                <w:szCs w:val="28"/>
              </w:rPr>
              <w:t xml:space="preserve">                    </w:t>
            </w:r>
            <w:r w:rsidR="00310ED4" w:rsidRPr="00310ED4">
              <w:rPr>
                <w:rFonts w:ascii="Times New Roman" w:hAnsi="Times New Roman" w:cs="Times New Roman"/>
                <w:sz w:val="28"/>
                <w:szCs w:val="28"/>
              </w:rPr>
              <w:t xml:space="preserve"> </w:t>
            </w:r>
            <w:r w:rsidR="00A14758" w:rsidRPr="00310ED4">
              <w:rPr>
                <w:rFonts w:ascii="Times New Roman" w:hAnsi="Times New Roman" w:cs="Times New Roman"/>
                <w:sz w:val="28"/>
                <w:szCs w:val="28"/>
              </w:rPr>
              <w:t xml:space="preserve">№    </w:t>
            </w:r>
            <w:r>
              <w:rPr>
                <w:rFonts w:ascii="Times New Roman" w:hAnsi="Times New Roman" w:cs="Times New Roman"/>
                <w:sz w:val="28"/>
                <w:szCs w:val="28"/>
              </w:rPr>
              <w:t>41</w:t>
            </w:r>
            <w:r w:rsidR="00A14758" w:rsidRPr="00310ED4">
              <w:rPr>
                <w:rFonts w:ascii="Times New Roman" w:hAnsi="Times New Roman" w:cs="Times New Roman"/>
                <w:sz w:val="28"/>
                <w:szCs w:val="28"/>
              </w:rPr>
              <w:t xml:space="preserve">         </w:t>
            </w:r>
          </w:p>
        </w:tc>
      </w:tr>
    </w:tbl>
    <w:p w:rsidR="00A14758" w:rsidRPr="00310ED4" w:rsidRDefault="00A14758" w:rsidP="00A14758">
      <w:pPr>
        <w:rPr>
          <w:rFonts w:ascii="Times New Roman" w:hAnsi="Times New Roman" w:cs="Times New Roman"/>
          <w:sz w:val="28"/>
          <w:szCs w:val="28"/>
        </w:rPr>
      </w:pPr>
    </w:p>
    <w:p w:rsidR="00A14758" w:rsidRPr="00310ED4" w:rsidRDefault="00A14758" w:rsidP="00A14758">
      <w:pPr>
        <w:jc w:val="center"/>
        <w:rPr>
          <w:rFonts w:ascii="Times New Roman" w:hAnsi="Times New Roman" w:cs="Times New Roman"/>
          <w:sz w:val="28"/>
          <w:szCs w:val="28"/>
        </w:rPr>
      </w:pPr>
      <w:r w:rsidRPr="00310ED4">
        <w:rPr>
          <w:rFonts w:ascii="Times New Roman" w:hAnsi="Times New Roman" w:cs="Times New Roman"/>
          <w:sz w:val="28"/>
          <w:szCs w:val="28"/>
        </w:rPr>
        <w:t>г. Темников</w:t>
      </w:r>
    </w:p>
    <w:p w:rsidR="00A14758" w:rsidRPr="00310ED4" w:rsidRDefault="00A14758" w:rsidP="00A14758">
      <w:pPr>
        <w:jc w:val="center"/>
        <w:rPr>
          <w:rFonts w:ascii="Times New Roman" w:hAnsi="Times New Roman" w:cs="Times New Roman"/>
          <w:sz w:val="28"/>
          <w:szCs w:val="28"/>
        </w:rPr>
      </w:pPr>
    </w:p>
    <w:p w:rsidR="00310ED4" w:rsidRPr="00310ED4" w:rsidRDefault="00310ED4" w:rsidP="00310ED4">
      <w:pPr>
        <w:jc w:val="center"/>
        <w:rPr>
          <w:sz w:val="28"/>
          <w:szCs w:val="28"/>
        </w:rPr>
      </w:pPr>
    </w:p>
    <w:p w:rsidR="00B132C6" w:rsidRDefault="00B132C6" w:rsidP="00B132C6">
      <w:pPr>
        <w:jc w:val="center"/>
        <w:rPr>
          <w:rFonts w:ascii="Times New Roman" w:hAnsi="Times New Roman" w:cs="Times New Roman"/>
          <w:b/>
          <w:sz w:val="28"/>
          <w:szCs w:val="28"/>
        </w:rPr>
      </w:pPr>
      <w:r>
        <w:rPr>
          <w:rFonts w:ascii="Times New Roman" w:hAnsi="Times New Roman" w:cs="Times New Roman"/>
          <w:b/>
          <w:spacing w:val="2"/>
          <w:sz w:val="28"/>
          <w:szCs w:val="28"/>
        </w:rPr>
        <w:t xml:space="preserve">Об  утверждении «Положения 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w:t>
      </w:r>
      <w:r>
        <w:rPr>
          <w:rFonts w:ascii="Times New Roman" w:hAnsi="Times New Roman" w:cs="Times New Roman"/>
          <w:b/>
          <w:sz w:val="28"/>
          <w:szCs w:val="28"/>
        </w:rPr>
        <w:t>Темниковского  муниципального района Республики Мордовия»</w:t>
      </w:r>
    </w:p>
    <w:p w:rsidR="00B132C6" w:rsidRDefault="00B132C6" w:rsidP="00B132C6">
      <w:pPr>
        <w:jc w:val="center"/>
        <w:rPr>
          <w:rFonts w:ascii="Times New Roman" w:hAnsi="Times New Roman" w:cs="Times New Roman"/>
          <w:sz w:val="28"/>
          <w:szCs w:val="28"/>
        </w:rPr>
      </w:pPr>
    </w:p>
    <w:p w:rsidR="00B132C6" w:rsidRDefault="00B132C6" w:rsidP="00B132C6">
      <w:pPr>
        <w:jc w:val="center"/>
        <w:rPr>
          <w:rFonts w:ascii="Times New Roman" w:hAnsi="Times New Roman" w:cs="Times New Roman"/>
          <w:sz w:val="28"/>
          <w:szCs w:val="28"/>
        </w:rPr>
      </w:pPr>
    </w:p>
    <w:p w:rsidR="00B132C6" w:rsidRDefault="00B132C6" w:rsidP="00B132C6">
      <w:pPr>
        <w:rPr>
          <w:rFonts w:ascii="Times New Roman" w:hAnsi="Times New Roman" w:cs="Times New Roman"/>
          <w:sz w:val="28"/>
          <w:szCs w:val="28"/>
        </w:rPr>
      </w:pPr>
      <w:r>
        <w:rPr>
          <w:rFonts w:ascii="Times New Roman" w:hAnsi="Times New Roman" w:cs="Times New Roman"/>
          <w:sz w:val="28"/>
          <w:szCs w:val="28"/>
        </w:rPr>
        <w:t xml:space="preserve">С целью </w:t>
      </w:r>
      <w:r>
        <w:rPr>
          <w:rFonts w:ascii="Times New Roman" w:hAnsi="Times New Roman" w:cs="Times New Roman"/>
          <w:spacing w:val="2"/>
          <w:sz w:val="28"/>
          <w:szCs w:val="28"/>
        </w:rPr>
        <w:t xml:space="preserve">организации предоставления общедоступного и бесплатного </w:t>
      </w:r>
      <w:proofErr w:type="gramStart"/>
      <w:r>
        <w:rPr>
          <w:rFonts w:ascii="Times New Roman" w:hAnsi="Times New Roman" w:cs="Times New Roman"/>
          <w:spacing w:val="2"/>
          <w:sz w:val="28"/>
          <w:szCs w:val="28"/>
        </w:rPr>
        <w:t xml:space="preserve">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w:t>
      </w:r>
      <w:r>
        <w:rPr>
          <w:rFonts w:ascii="Times New Roman" w:hAnsi="Times New Roman" w:cs="Times New Roman"/>
          <w:sz w:val="28"/>
          <w:szCs w:val="28"/>
        </w:rPr>
        <w:t xml:space="preserve">Темниковского  муниципального района Республики Мордовия и </w:t>
      </w:r>
      <w:r>
        <w:rPr>
          <w:rFonts w:ascii="Times New Roman" w:hAnsi="Times New Roman" w:cs="Times New Roman"/>
          <w:spacing w:val="2"/>
          <w:sz w:val="28"/>
          <w:szCs w:val="28"/>
        </w:rPr>
        <w:t xml:space="preserve">установления правовых, организационных и финансово-экономических основ оказания образовательных услуг по организации предоставления общедоступного бесплатного начального общего, основного общего, среднего общего образования, дополнительного образования детей и общедоступного бесплатного дошкольного образования гражданам </w:t>
      </w:r>
      <w:r>
        <w:rPr>
          <w:rFonts w:ascii="Times New Roman" w:hAnsi="Times New Roman" w:cs="Times New Roman"/>
          <w:sz w:val="28"/>
          <w:szCs w:val="28"/>
        </w:rPr>
        <w:t xml:space="preserve">Темниковского муниципального района Республики Мордовия </w:t>
      </w:r>
      <w:r>
        <w:rPr>
          <w:rFonts w:ascii="Times New Roman" w:hAnsi="Times New Roman" w:cs="Times New Roman"/>
          <w:spacing w:val="2"/>
          <w:sz w:val="28"/>
          <w:szCs w:val="28"/>
        </w:rPr>
        <w:t>в муниципальных образовательных</w:t>
      </w:r>
      <w:proofErr w:type="gramEnd"/>
      <w:r>
        <w:rPr>
          <w:rFonts w:ascii="Times New Roman" w:hAnsi="Times New Roman" w:cs="Times New Roman"/>
          <w:spacing w:val="2"/>
          <w:sz w:val="28"/>
          <w:szCs w:val="28"/>
        </w:rPr>
        <w:t xml:space="preserve"> организациях </w:t>
      </w:r>
      <w:r>
        <w:rPr>
          <w:rFonts w:ascii="Times New Roman" w:hAnsi="Times New Roman" w:cs="Times New Roman"/>
          <w:sz w:val="28"/>
          <w:szCs w:val="28"/>
        </w:rPr>
        <w:t>администрация Темниковского  муниципального района Республики Мордовия</w:t>
      </w:r>
      <w:r>
        <w:rPr>
          <w:rFonts w:ascii="Times New Roman" w:hAnsi="Times New Roman" w:cs="Times New Roman"/>
          <w:spacing w:val="2"/>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 xml:space="preserve"> о с т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о в л я е т:</w:t>
      </w:r>
    </w:p>
    <w:p w:rsidR="00B132C6" w:rsidRDefault="00B132C6" w:rsidP="00B132C6">
      <w:pPr>
        <w:rPr>
          <w:rFonts w:ascii="Times New Roman" w:hAnsi="Times New Roman" w:cs="Times New Roman"/>
          <w:sz w:val="28"/>
          <w:szCs w:val="28"/>
        </w:rPr>
      </w:pPr>
      <w:r>
        <w:rPr>
          <w:rFonts w:ascii="Times New Roman" w:hAnsi="Times New Roman" w:cs="Times New Roman"/>
          <w:sz w:val="28"/>
          <w:szCs w:val="28"/>
        </w:rPr>
        <w:t xml:space="preserve"> 1.Утвердить </w:t>
      </w:r>
      <w:r>
        <w:rPr>
          <w:rFonts w:ascii="Times New Roman" w:hAnsi="Times New Roman" w:cs="Times New Roman"/>
          <w:spacing w:val="2"/>
          <w:sz w:val="28"/>
          <w:szCs w:val="28"/>
        </w:rPr>
        <w:t xml:space="preserve">«Положения 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w:t>
      </w:r>
      <w:r>
        <w:rPr>
          <w:rFonts w:ascii="Times New Roman" w:hAnsi="Times New Roman" w:cs="Times New Roman"/>
          <w:sz w:val="28"/>
          <w:szCs w:val="28"/>
        </w:rPr>
        <w:t>Темниковского  муниципального района Республики Мордовия»</w:t>
      </w:r>
    </w:p>
    <w:p w:rsidR="00B132C6" w:rsidRDefault="00B132C6" w:rsidP="00B132C6">
      <w:pPr>
        <w:rPr>
          <w:rFonts w:ascii="Times New Roman" w:hAnsi="Times New Roman" w:cs="Times New Roman"/>
          <w:sz w:val="28"/>
          <w:szCs w:val="28"/>
        </w:rPr>
      </w:pPr>
      <w:r>
        <w:rPr>
          <w:rFonts w:ascii="Times New Roman" w:hAnsi="Times New Roman" w:cs="Times New Roman"/>
          <w:sz w:val="28"/>
          <w:szCs w:val="28"/>
        </w:rPr>
        <w:t>2.Руководителям образовательных учреждений Темниковского муниципального района обеспечить соблюдение настоящего постановления.</w:t>
      </w:r>
    </w:p>
    <w:p w:rsidR="00B132C6" w:rsidRDefault="00B132C6" w:rsidP="00B132C6">
      <w:pPr>
        <w:rPr>
          <w:rFonts w:ascii="Times New Roman" w:hAnsi="Times New Roman" w:cs="Times New Roman"/>
          <w:sz w:val="28"/>
          <w:szCs w:val="28"/>
        </w:rPr>
      </w:pPr>
      <w:r>
        <w:rPr>
          <w:rFonts w:ascii="Times New Roman" w:hAnsi="Times New Roman" w:cs="Times New Roman"/>
          <w:sz w:val="28"/>
          <w:szCs w:val="28"/>
        </w:rPr>
        <w:t>3.</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постановления возложить на начальника МКУ «Управление по социальной работе Темниковского муниципального района Республики Мордовия» </w:t>
      </w:r>
      <w:proofErr w:type="spellStart"/>
      <w:r>
        <w:rPr>
          <w:rFonts w:ascii="Times New Roman" w:hAnsi="Times New Roman" w:cs="Times New Roman"/>
          <w:sz w:val="28"/>
          <w:szCs w:val="28"/>
        </w:rPr>
        <w:t>Пиксину</w:t>
      </w:r>
      <w:proofErr w:type="spellEnd"/>
      <w:r>
        <w:rPr>
          <w:rFonts w:ascii="Times New Roman" w:hAnsi="Times New Roman" w:cs="Times New Roman"/>
          <w:sz w:val="28"/>
          <w:szCs w:val="28"/>
        </w:rPr>
        <w:t xml:space="preserve"> Г.С.</w:t>
      </w:r>
    </w:p>
    <w:p w:rsidR="00310ED4" w:rsidRPr="00B132C6" w:rsidRDefault="00310ED4" w:rsidP="00B132C6">
      <w:pPr>
        <w:pStyle w:val="Default"/>
        <w:tabs>
          <w:tab w:val="left" w:pos="1369"/>
        </w:tabs>
        <w:jc w:val="both"/>
        <w:rPr>
          <w:rFonts w:ascii="Times New Roman" w:hAnsi="Times New Roman" w:cs="Times New Roman"/>
        </w:rPr>
      </w:pPr>
    </w:p>
    <w:p w:rsidR="00310ED4" w:rsidRPr="00B132C6" w:rsidRDefault="00310ED4" w:rsidP="00310ED4">
      <w:pPr>
        <w:pStyle w:val="Default"/>
        <w:rPr>
          <w:rFonts w:ascii="Times New Roman" w:hAnsi="Times New Roman" w:cs="Times New Roman"/>
        </w:rPr>
      </w:pPr>
    </w:p>
    <w:p w:rsidR="00310ED4" w:rsidRPr="00B132C6" w:rsidRDefault="00310ED4" w:rsidP="00310ED4">
      <w:pPr>
        <w:pStyle w:val="Default"/>
        <w:jc w:val="both"/>
        <w:rPr>
          <w:rFonts w:ascii="Times New Roman" w:hAnsi="Times New Roman" w:cs="Times New Roman"/>
        </w:rPr>
      </w:pPr>
    </w:p>
    <w:p w:rsidR="00310ED4" w:rsidRPr="00310ED4" w:rsidRDefault="00310ED4" w:rsidP="00B132C6">
      <w:pPr>
        <w:ind w:firstLine="0"/>
        <w:rPr>
          <w:rFonts w:ascii="Times New Roman" w:hAnsi="Times New Roman" w:cs="Times New Roman"/>
          <w:bCs/>
          <w:sz w:val="28"/>
          <w:szCs w:val="28"/>
        </w:rPr>
      </w:pPr>
      <w:r w:rsidRPr="00310ED4">
        <w:rPr>
          <w:rFonts w:ascii="Times New Roman" w:hAnsi="Times New Roman" w:cs="Times New Roman"/>
          <w:bCs/>
          <w:sz w:val="28"/>
          <w:szCs w:val="28"/>
        </w:rPr>
        <w:t xml:space="preserve">Глава  </w:t>
      </w:r>
      <w:r w:rsidRPr="00310ED4">
        <w:rPr>
          <w:rFonts w:ascii="Times New Roman" w:hAnsi="Times New Roman" w:cs="Times New Roman"/>
          <w:sz w:val="28"/>
          <w:szCs w:val="28"/>
        </w:rPr>
        <w:t xml:space="preserve">Темниковского </w:t>
      </w:r>
    </w:p>
    <w:p w:rsidR="00310ED4" w:rsidRPr="00310ED4" w:rsidRDefault="00310ED4" w:rsidP="00B132C6">
      <w:pPr>
        <w:tabs>
          <w:tab w:val="left" w:pos="709"/>
        </w:tabs>
        <w:ind w:firstLine="0"/>
        <w:rPr>
          <w:sz w:val="28"/>
          <w:szCs w:val="28"/>
        </w:rPr>
      </w:pPr>
      <w:r w:rsidRPr="00310ED4">
        <w:rPr>
          <w:rFonts w:ascii="Times New Roman" w:hAnsi="Times New Roman" w:cs="Times New Roman"/>
          <w:sz w:val="28"/>
          <w:szCs w:val="28"/>
        </w:rPr>
        <w:t>муниципального района</w:t>
      </w:r>
      <w:r w:rsidRPr="00310ED4">
        <w:rPr>
          <w:rFonts w:ascii="Times New Roman" w:hAnsi="Times New Roman" w:cs="Times New Roman"/>
          <w:sz w:val="28"/>
          <w:szCs w:val="28"/>
        </w:rPr>
        <w:tab/>
        <w:t xml:space="preserve">                                                                </w:t>
      </w:r>
      <w:r w:rsidR="00B132C6">
        <w:rPr>
          <w:rFonts w:ascii="Times New Roman" w:hAnsi="Times New Roman" w:cs="Times New Roman"/>
          <w:sz w:val="28"/>
          <w:szCs w:val="28"/>
        </w:rPr>
        <w:t xml:space="preserve"> </w:t>
      </w:r>
      <w:r w:rsidRPr="00310ED4">
        <w:rPr>
          <w:rFonts w:ascii="Times New Roman" w:hAnsi="Times New Roman" w:cs="Times New Roman"/>
          <w:sz w:val="28"/>
          <w:szCs w:val="28"/>
        </w:rPr>
        <w:t xml:space="preserve"> </w:t>
      </w:r>
      <w:r w:rsidR="00B132C6">
        <w:rPr>
          <w:rFonts w:ascii="Times New Roman" w:hAnsi="Times New Roman" w:cs="Times New Roman"/>
          <w:sz w:val="28"/>
          <w:szCs w:val="28"/>
        </w:rPr>
        <w:t xml:space="preserve">    </w:t>
      </w:r>
      <w:r w:rsidRPr="00310ED4">
        <w:rPr>
          <w:rFonts w:ascii="Times New Roman" w:hAnsi="Times New Roman" w:cs="Times New Roman"/>
          <w:sz w:val="28"/>
          <w:szCs w:val="28"/>
        </w:rPr>
        <w:t xml:space="preserve"> </w:t>
      </w:r>
      <w:proofErr w:type="spellStart"/>
      <w:r w:rsidRPr="00310ED4">
        <w:rPr>
          <w:rFonts w:ascii="Times New Roman" w:hAnsi="Times New Roman" w:cs="Times New Roman"/>
          <w:sz w:val="28"/>
          <w:szCs w:val="28"/>
        </w:rPr>
        <w:t>С.Н.Кизим</w:t>
      </w:r>
      <w:proofErr w:type="spellEnd"/>
      <w:r w:rsidRPr="00310ED4">
        <w:rPr>
          <w:sz w:val="28"/>
          <w:szCs w:val="28"/>
        </w:rPr>
        <w:tab/>
        <w:t xml:space="preserve">                    </w:t>
      </w:r>
    </w:p>
    <w:p w:rsidR="00B70DA3" w:rsidRPr="00310ED4" w:rsidRDefault="00B70DA3" w:rsidP="00C94A3D">
      <w:pPr>
        <w:rPr>
          <w:sz w:val="28"/>
          <w:szCs w:val="28"/>
        </w:rPr>
      </w:pPr>
    </w:p>
    <w:p w:rsidR="00C27893" w:rsidRDefault="00C27893" w:rsidP="00C27893">
      <w:pPr>
        <w:shd w:val="clear" w:color="auto" w:fill="FFFFFF"/>
        <w:tabs>
          <w:tab w:val="left" w:pos="709"/>
        </w:tabs>
        <w:jc w:val="right"/>
        <w:textAlignment w:val="baseline"/>
        <w:outlineLvl w:val="0"/>
        <w:rPr>
          <w:rFonts w:ascii="Times New Roman" w:hAnsi="Times New Roman" w:cs="Times New Roman"/>
          <w:spacing w:val="2"/>
          <w:sz w:val="28"/>
          <w:szCs w:val="28"/>
        </w:rPr>
      </w:pP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Приложение</w:t>
      </w:r>
    </w:p>
    <w:p w:rsidR="00C27893" w:rsidRDefault="00C27893" w:rsidP="00C27893">
      <w:pPr>
        <w:shd w:val="clear" w:color="auto" w:fill="FFFFFF"/>
        <w:jc w:val="right"/>
        <w:textAlignment w:val="baseline"/>
        <w:outlineLvl w:val="0"/>
        <w:rPr>
          <w:rFonts w:ascii="Times New Roman" w:hAnsi="Times New Roman" w:cs="Times New Roman"/>
          <w:spacing w:val="2"/>
          <w:sz w:val="28"/>
          <w:szCs w:val="28"/>
        </w:rPr>
      </w:pPr>
      <w:r>
        <w:rPr>
          <w:rFonts w:ascii="Times New Roman" w:hAnsi="Times New Roman" w:cs="Times New Roman"/>
          <w:spacing w:val="2"/>
          <w:sz w:val="28"/>
          <w:szCs w:val="28"/>
        </w:rPr>
        <w:t>УТВЕРЖДЕНО</w:t>
      </w:r>
    </w:p>
    <w:p w:rsidR="00C27893" w:rsidRDefault="00C27893" w:rsidP="00C27893">
      <w:pPr>
        <w:shd w:val="clear" w:color="auto" w:fill="FFFFFF"/>
        <w:jc w:val="right"/>
        <w:textAlignment w:val="baseline"/>
        <w:outlineLvl w:val="0"/>
        <w:rPr>
          <w:rFonts w:ascii="Times New Roman" w:hAnsi="Times New Roman" w:cs="Times New Roman"/>
          <w:spacing w:val="2"/>
          <w:sz w:val="28"/>
          <w:szCs w:val="28"/>
        </w:rPr>
      </w:pPr>
      <w:r>
        <w:rPr>
          <w:rFonts w:ascii="Times New Roman" w:hAnsi="Times New Roman" w:cs="Times New Roman"/>
          <w:spacing w:val="2"/>
          <w:sz w:val="28"/>
          <w:szCs w:val="28"/>
        </w:rPr>
        <w:t xml:space="preserve">постановлением </w:t>
      </w:r>
    </w:p>
    <w:p w:rsidR="00C27893" w:rsidRDefault="00C27893" w:rsidP="00C27893">
      <w:pPr>
        <w:shd w:val="clear" w:color="auto" w:fill="FFFFFF"/>
        <w:jc w:val="right"/>
        <w:textAlignment w:val="baseline"/>
        <w:outlineLvl w:val="0"/>
        <w:rPr>
          <w:rFonts w:ascii="Times New Roman" w:hAnsi="Times New Roman" w:cs="Times New Roman"/>
          <w:spacing w:val="2"/>
          <w:sz w:val="28"/>
          <w:szCs w:val="28"/>
        </w:rPr>
      </w:pPr>
      <w:r>
        <w:rPr>
          <w:rFonts w:ascii="Times New Roman" w:hAnsi="Times New Roman" w:cs="Times New Roman"/>
          <w:spacing w:val="2"/>
          <w:sz w:val="28"/>
          <w:szCs w:val="28"/>
        </w:rPr>
        <w:t xml:space="preserve">администрации Темниковского </w:t>
      </w:r>
    </w:p>
    <w:p w:rsidR="00C27893" w:rsidRDefault="00C27893" w:rsidP="00C27893">
      <w:pPr>
        <w:shd w:val="clear" w:color="auto" w:fill="FFFFFF"/>
        <w:jc w:val="right"/>
        <w:textAlignment w:val="baseline"/>
        <w:outlineLvl w:val="0"/>
        <w:rPr>
          <w:rFonts w:ascii="Times New Roman" w:hAnsi="Times New Roman" w:cs="Times New Roman"/>
          <w:spacing w:val="2"/>
          <w:sz w:val="28"/>
          <w:szCs w:val="28"/>
        </w:rPr>
      </w:pPr>
      <w:r>
        <w:rPr>
          <w:rFonts w:ascii="Times New Roman" w:hAnsi="Times New Roman" w:cs="Times New Roman"/>
          <w:spacing w:val="2"/>
          <w:sz w:val="28"/>
          <w:szCs w:val="28"/>
        </w:rPr>
        <w:t>муниципального района</w:t>
      </w:r>
    </w:p>
    <w:p w:rsidR="00C27893" w:rsidRPr="00240B5A" w:rsidRDefault="00C27893" w:rsidP="00C27893">
      <w:pPr>
        <w:shd w:val="clear" w:color="auto" w:fill="FFFFFF"/>
        <w:jc w:val="right"/>
        <w:textAlignment w:val="baseline"/>
        <w:outlineLvl w:val="0"/>
        <w:rPr>
          <w:rFonts w:ascii="Times New Roman" w:hAnsi="Times New Roman" w:cs="Times New Roman"/>
          <w:spacing w:val="2"/>
          <w:sz w:val="28"/>
          <w:szCs w:val="28"/>
        </w:rPr>
      </w:pPr>
      <w:r>
        <w:rPr>
          <w:rFonts w:ascii="Times New Roman" w:hAnsi="Times New Roman" w:cs="Times New Roman"/>
          <w:spacing w:val="2"/>
          <w:sz w:val="28"/>
          <w:szCs w:val="28"/>
        </w:rPr>
        <w:t xml:space="preserve">от </w:t>
      </w:r>
      <w:r w:rsidR="00835CAE">
        <w:rPr>
          <w:rFonts w:ascii="Times New Roman" w:hAnsi="Times New Roman" w:cs="Times New Roman"/>
          <w:spacing w:val="2"/>
          <w:sz w:val="28"/>
          <w:szCs w:val="28"/>
        </w:rPr>
        <w:t>06.02.</w:t>
      </w:r>
      <w:r>
        <w:rPr>
          <w:rFonts w:ascii="Times New Roman" w:hAnsi="Times New Roman" w:cs="Times New Roman"/>
          <w:spacing w:val="2"/>
          <w:sz w:val="28"/>
          <w:szCs w:val="28"/>
        </w:rPr>
        <w:t>2019г. №</w:t>
      </w:r>
      <w:r w:rsidR="00835CAE">
        <w:rPr>
          <w:rFonts w:ascii="Times New Roman" w:hAnsi="Times New Roman" w:cs="Times New Roman"/>
          <w:spacing w:val="2"/>
          <w:sz w:val="28"/>
          <w:szCs w:val="28"/>
        </w:rPr>
        <w:t>41</w:t>
      </w:r>
    </w:p>
    <w:p w:rsidR="00C27893" w:rsidRPr="00240B5A" w:rsidRDefault="00C27893" w:rsidP="00C27893">
      <w:pPr>
        <w:shd w:val="clear" w:color="auto" w:fill="FFFFFF"/>
        <w:jc w:val="center"/>
        <w:textAlignment w:val="baseline"/>
        <w:outlineLvl w:val="0"/>
        <w:rPr>
          <w:rFonts w:ascii="Times New Roman" w:hAnsi="Times New Roman" w:cs="Times New Roman"/>
          <w:spacing w:val="2"/>
          <w:sz w:val="28"/>
          <w:szCs w:val="28"/>
        </w:rPr>
      </w:pPr>
    </w:p>
    <w:p w:rsidR="00C27893" w:rsidRPr="00240B5A" w:rsidRDefault="00C27893" w:rsidP="00C27893">
      <w:pPr>
        <w:shd w:val="clear" w:color="auto" w:fill="FFFFFF"/>
        <w:jc w:val="right"/>
        <w:textAlignment w:val="baseline"/>
        <w:outlineLvl w:val="0"/>
        <w:rPr>
          <w:rFonts w:ascii="Times New Roman" w:hAnsi="Times New Roman" w:cs="Times New Roman"/>
          <w:spacing w:val="2"/>
          <w:sz w:val="28"/>
          <w:szCs w:val="28"/>
        </w:rPr>
      </w:pPr>
    </w:p>
    <w:p w:rsidR="00C27893" w:rsidRDefault="00C27893" w:rsidP="00C27893">
      <w:pPr>
        <w:jc w:val="center"/>
        <w:rPr>
          <w:rFonts w:ascii="Times New Roman" w:hAnsi="Times New Roman" w:cs="Times New Roman"/>
          <w:b/>
          <w:sz w:val="28"/>
          <w:szCs w:val="28"/>
        </w:rPr>
      </w:pPr>
      <w:r w:rsidRPr="00240B5A">
        <w:rPr>
          <w:rFonts w:ascii="Times New Roman" w:hAnsi="Times New Roman" w:cs="Times New Roman"/>
          <w:b/>
          <w:spacing w:val="2"/>
          <w:sz w:val="28"/>
          <w:szCs w:val="28"/>
        </w:rPr>
        <w:t>Положение</w:t>
      </w:r>
      <w:r>
        <w:rPr>
          <w:rFonts w:ascii="Times New Roman" w:hAnsi="Times New Roman" w:cs="Times New Roman"/>
          <w:b/>
          <w:spacing w:val="2"/>
          <w:sz w:val="28"/>
          <w:szCs w:val="28"/>
        </w:rPr>
        <w:t xml:space="preserve"> </w:t>
      </w:r>
      <w:r w:rsidRPr="00240B5A">
        <w:rPr>
          <w:rFonts w:ascii="Times New Roman" w:hAnsi="Times New Roman" w:cs="Times New Roman"/>
          <w:b/>
          <w:spacing w:val="2"/>
          <w:sz w:val="28"/>
          <w:szCs w:val="28"/>
        </w:rPr>
        <w:t xml:space="preserve">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w:t>
      </w:r>
      <w:r w:rsidRPr="00240B5A">
        <w:rPr>
          <w:rFonts w:ascii="Times New Roman" w:hAnsi="Times New Roman" w:cs="Times New Roman"/>
          <w:b/>
          <w:sz w:val="28"/>
          <w:szCs w:val="28"/>
        </w:rPr>
        <w:t>Темниковского  муниципального района Республики Мордовия»</w:t>
      </w:r>
    </w:p>
    <w:p w:rsidR="00C27893" w:rsidRPr="00240B5A" w:rsidRDefault="00C27893" w:rsidP="00C27893">
      <w:pPr>
        <w:jc w:val="center"/>
        <w:rPr>
          <w:rFonts w:ascii="Times New Roman" w:hAnsi="Times New Roman" w:cs="Times New Roman"/>
          <w:sz w:val="28"/>
          <w:szCs w:val="28"/>
        </w:rPr>
      </w:pPr>
    </w:p>
    <w:p w:rsidR="00C27893" w:rsidRPr="00240B5A" w:rsidRDefault="00C27893" w:rsidP="00C27893">
      <w:pPr>
        <w:shd w:val="clear" w:color="auto" w:fill="FFFFFF"/>
        <w:spacing w:line="288" w:lineRule="atLeast"/>
        <w:textAlignment w:val="baseline"/>
        <w:rPr>
          <w:rFonts w:ascii="Times New Roman" w:hAnsi="Times New Roman" w:cs="Times New Roman"/>
          <w:spacing w:val="2"/>
          <w:sz w:val="28"/>
          <w:szCs w:val="28"/>
        </w:rPr>
      </w:pPr>
      <w:r w:rsidRPr="00240B5A">
        <w:rPr>
          <w:rFonts w:ascii="Times New Roman" w:hAnsi="Times New Roman" w:cs="Times New Roman"/>
          <w:b/>
          <w:bCs/>
          <w:spacing w:val="2"/>
          <w:sz w:val="28"/>
          <w:szCs w:val="28"/>
        </w:rPr>
        <w:t>I. Общие положения</w:t>
      </w:r>
    </w:p>
    <w:p w:rsidR="00C27893" w:rsidRDefault="00C27893" w:rsidP="00C27893">
      <w:pPr>
        <w:rPr>
          <w:rFonts w:ascii="Times New Roman" w:hAnsi="Times New Roman" w:cs="Times New Roman"/>
          <w:spacing w:val="2"/>
          <w:sz w:val="28"/>
          <w:szCs w:val="28"/>
        </w:rPr>
      </w:pPr>
    </w:p>
    <w:p w:rsidR="00C27893" w:rsidRDefault="00C27893" w:rsidP="00C27893">
      <w:pPr>
        <w:tabs>
          <w:tab w:val="left" w:pos="709"/>
        </w:tabs>
        <w:rPr>
          <w:rFonts w:ascii="Times New Roman" w:hAnsi="Times New Roman" w:cs="Times New Roman"/>
          <w:spacing w:val="2"/>
          <w:sz w:val="28"/>
          <w:szCs w:val="28"/>
        </w:rPr>
      </w:pP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 xml:space="preserve">1. </w:t>
      </w:r>
      <w:proofErr w:type="gramStart"/>
      <w:r w:rsidRPr="00240B5A">
        <w:rPr>
          <w:rFonts w:ascii="Times New Roman" w:hAnsi="Times New Roman" w:cs="Times New Roman"/>
          <w:spacing w:val="2"/>
          <w:sz w:val="28"/>
          <w:szCs w:val="28"/>
        </w:rPr>
        <w:t xml:space="preserve">Настоящее Положение 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w:t>
      </w:r>
      <w:r w:rsidRPr="00240B5A">
        <w:rPr>
          <w:rFonts w:ascii="Times New Roman" w:hAnsi="Times New Roman" w:cs="Times New Roman"/>
          <w:sz w:val="28"/>
          <w:szCs w:val="28"/>
        </w:rPr>
        <w:t xml:space="preserve">Темниковского  муниципального района Республики Мордовия» </w:t>
      </w:r>
      <w:r w:rsidRPr="00240B5A">
        <w:rPr>
          <w:rFonts w:ascii="Times New Roman" w:hAnsi="Times New Roman" w:cs="Times New Roman"/>
          <w:spacing w:val="2"/>
          <w:sz w:val="28"/>
          <w:szCs w:val="28"/>
        </w:rPr>
        <w:t>(далее Положение) устанавливает правовые, организационные и финансово-экономические основы оказания образовательных услуг по организации предоставления общедоступного бесплатного начального общего, основного общего, среднего общего образования, дополнительного образования детей и общедоступного бесплатного дошкольного</w:t>
      </w:r>
      <w:proofErr w:type="gramEnd"/>
      <w:r w:rsidRPr="00240B5A">
        <w:rPr>
          <w:rFonts w:ascii="Times New Roman" w:hAnsi="Times New Roman" w:cs="Times New Roman"/>
          <w:spacing w:val="2"/>
          <w:sz w:val="28"/>
          <w:szCs w:val="28"/>
        </w:rPr>
        <w:t xml:space="preserve"> образования гражданам </w:t>
      </w:r>
      <w:r w:rsidRPr="00240B5A">
        <w:rPr>
          <w:rFonts w:ascii="Times New Roman" w:hAnsi="Times New Roman" w:cs="Times New Roman"/>
          <w:sz w:val="28"/>
          <w:szCs w:val="28"/>
        </w:rPr>
        <w:t>Темниковского</w:t>
      </w:r>
      <w:r>
        <w:rPr>
          <w:rFonts w:ascii="Times New Roman" w:hAnsi="Times New Roman" w:cs="Times New Roman"/>
          <w:sz w:val="28"/>
          <w:szCs w:val="28"/>
        </w:rPr>
        <w:t xml:space="preserve"> </w:t>
      </w:r>
      <w:r w:rsidRPr="00240B5A">
        <w:rPr>
          <w:rFonts w:ascii="Times New Roman" w:hAnsi="Times New Roman" w:cs="Times New Roman"/>
          <w:sz w:val="28"/>
          <w:szCs w:val="28"/>
        </w:rPr>
        <w:t>муниципального</w:t>
      </w:r>
      <w:r>
        <w:rPr>
          <w:rFonts w:ascii="Times New Roman" w:hAnsi="Times New Roman" w:cs="Times New Roman"/>
          <w:sz w:val="28"/>
          <w:szCs w:val="28"/>
        </w:rPr>
        <w:t xml:space="preserve"> </w:t>
      </w:r>
      <w:r w:rsidRPr="00240B5A">
        <w:rPr>
          <w:rFonts w:ascii="Times New Roman" w:hAnsi="Times New Roman" w:cs="Times New Roman"/>
          <w:sz w:val="28"/>
          <w:szCs w:val="28"/>
        </w:rPr>
        <w:t>района</w:t>
      </w:r>
      <w:r>
        <w:rPr>
          <w:rFonts w:ascii="Times New Roman" w:hAnsi="Times New Roman" w:cs="Times New Roman"/>
          <w:sz w:val="28"/>
          <w:szCs w:val="28"/>
        </w:rPr>
        <w:t xml:space="preserve"> </w:t>
      </w:r>
      <w:r w:rsidRPr="00240B5A">
        <w:rPr>
          <w:rFonts w:ascii="Times New Roman" w:hAnsi="Times New Roman" w:cs="Times New Roman"/>
          <w:sz w:val="28"/>
          <w:szCs w:val="28"/>
        </w:rPr>
        <w:t>Республики</w:t>
      </w:r>
      <w:r>
        <w:rPr>
          <w:rFonts w:ascii="Times New Roman" w:hAnsi="Times New Roman" w:cs="Times New Roman"/>
          <w:sz w:val="28"/>
          <w:szCs w:val="28"/>
        </w:rPr>
        <w:t xml:space="preserve"> </w:t>
      </w:r>
      <w:r w:rsidRPr="00240B5A">
        <w:rPr>
          <w:rFonts w:ascii="Times New Roman" w:hAnsi="Times New Roman" w:cs="Times New Roman"/>
          <w:sz w:val="28"/>
          <w:szCs w:val="28"/>
        </w:rPr>
        <w:t>Мордовия</w:t>
      </w:r>
      <w:r>
        <w:rPr>
          <w:rFonts w:ascii="Times New Roman" w:hAnsi="Times New Roman" w:cs="Times New Roman"/>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организациях.</w:t>
      </w:r>
    </w:p>
    <w:p w:rsidR="00C27893" w:rsidRDefault="00C27893" w:rsidP="00C27893">
      <w:pPr>
        <w:tabs>
          <w:tab w:val="left" w:pos="709"/>
        </w:tabs>
        <w:rPr>
          <w:rFonts w:ascii="Times New Roman" w:hAnsi="Times New Roman" w:cs="Times New Roman"/>
          <w:spacing w:val="2"/>
          <w:sz w:val="28"/>
          <w:szCs w:val="28"/>
        </w:rPr>
      </w:pP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2. Муниципальные образовательные организации в своей деятельности руководствуются принципами государственной политики в области образования, установленными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федеральными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законами.</w:t>
      </w:r>
    </w:p>
    <w:p w:rsidR="00C27893" w:rsidRDefault="00C27893" w:rsidP="00C27893">
      <w:pPr>
        <w:tabs>
          <w:tab w:val="left" w:pos="709"/>
        </w:tabs>
        <w:rPr>
          <w:rFonts w:ascii="Times New Roman" w:hAnsi="Times New Roman" w:cs="Times New Roman"/>
          <w:spacing w:val="2"/>
          <w:sz w:val="28"/>
          <w:szCs w:val="28"/>
        </w:rPr>
      </w:pP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 xml:space="preserve">3. Услуги по организации предоставления общедоступного бесплатного дошкольного, начального общего, основного общего, среднего общего образования и дополнительного образования детей гражданам, проживающим на территории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предоставляются муниципальными образовательными организациями: муниципальными общеобразовательными учреждениями (далее - МБОУ), муниципальными образовательными учреждениями дополнительного образования детей (далее - МБОУДО), муниципальными</w:t>
      </w:r>
    </w:p>
    <w:p w:rsidR="00C27893" w:rsidRDefault="00C27893" w:rsidP="00C27893">
      <w:pPr>
        <w:tabs>
          <w:tab w:val="left" w:pos="709"/>
        </w:tabs>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 дошкольными образовательными учреждениями (далее - МБДОУ), которые являются юридическими лицами согласно Приложению к</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настоящему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Положению.</w:t>
      </w:r>
    </w:p>
    <w:p w:rsidR="00C27893" w:rsidRPr="00240B5A" w:rsidRDefault="00C27893" w:rsidP="00C27893">
      <w:pPr>
        <w:rPr>
          <w:rFonts w:ascii="Times New Roman" w:hAnsi="Times New Roman" w:cs="Times New Roman"/>
          <w:sz w:val="28"/>
          <w:szCs w:val="28"/>
        </w:rPr>
      </w:pPr>
    </w:p>
    <w:p w:rsidR="00C27893" w:rsidRPr="00240B5A" w:rsidRDefault="00C27893" w:rsidP="00C27893">
      <w:pPr>
        <w:rPr>
          <w:rFonts w:ascii="Times New Roman" w:hAnsi="Times New Roman" w:cs="Times New Roman"/>
          <w:sz w:val="28"/>
          <w:szCs w:val="28"/>
        </w:rPr>
      </w:pPr>
      <w:r w:rsidRPr="00240B5A">
        <w:rPr>
          <w:rFonts w:ascii="Times New Roman" w:hAnsi="Times New Roman" w:cs="Times New Roman"/>
          <w:b/>
          <w:bCs/>
          <w:spacing w:val="2"/>
          <w:sz w:val="28"/>
          <w:szCs w:val="28"/>
        </w:rPr>
        <w:t>II. Законодательные и нормативные правовые акты, регулирующие деятельность в области образования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1. В организации своей деятельности муниципальные образовательные </w:t>
      </w:r>
      <w:r w:rsidRPr="00240B5A">
        <w:rPr>
          <w:rFonts w:ascii="Times New Roman" w:hAnsi="Times New Roman" w:cs="Times New Roman"/>
          <w:spacing w:val="2"/>
          <w:sz w:val="28"/>
          <w:szCs w:val="28"/>
        </w:rPr>
        <w:lastRenderedPageBreak/>
        <w:t>организации руководствуются</w:t>
      </w:r>
      <w:r>
        <w:rPr>
          <w:rFonts w:ascii="Times New Roman" w:hAnsi="Times New Roman" w:cs="Times New Roman"/>
          <w:spacing w:val="2"/>
          <w:sz w:val="28"/>
          <w:szCs w:val="28"/>
        </w:rPr>
        <w:t xml:space="preserve"> </w:t>
      </w:r>
      <w:hyperlink r:id="rId5" w:history="1">
        <w:r w:rsidRPr="00240B5A">
          <w:rPr>
            <w:rFonts w:ascii="Times New Roman" w:hAnsi="Times New Roman" w:cs="Times New Roman"/>
            <w:spacing w:val="2"/>
            <w:sz w:val="28"/>
            <w:szCs w:val="28"/>
            <w:u w:val="single"/>
          </w:rPr>
          <w:t>Конвенцией о правах ребенка</w:t>
        </w:r>
      </w:hyperlink>
      <w:r w:rsidRPr="00240B5A">
        <w:rPr>
          <w:rFonts w:ascii="Times New Roman" w:hAnsi="Times New Roman" w:cs="Times New Roman"/>
          <w:spacing w:val="2"/>
          <w:sz w:val="28"/>
          <w:szCs w:val="28"/>
        </w:rPr>
        <w:t>,</w:t>
      </w:r>
      <w:r>
        <w:rPr>
          <w:rFonts w:ascii="Times New Roman" w:hAnsi="Times New Roman" w:cs="Times New Roman"/>
          <w:spacing w:val="2"/>
          <w:sz w:val="28"/>
          <w:szCs w:val="28"/>
        </w:rPr>
        <w:t xml:space="preserve"> </w:t>
      </w:r>
      <w:hyperlink r:id="rId6" w:history="1">
        <w:r w:rsidRPr="00240B5A">
          <w:rPr>
            <w:rFonts w:ascii="Times New Roman" w:hAnsi="Times New Roman" w:cs="Times New Roman"/>
            <w:spacing w:val="2"/>
            <w:sz w:val="28"/>
            <w:szCs w:val="28"/>
            <w:u w:val="single"/>
          </w:rPr>
          <w:t>Конституцией Российской Федерации</w:t>
        </w:r>
      </w:hyperlink>
      <w:r>
        <w:t xml:space="preserve"> </w:t>
      </w:r>
      <w:r w:rsidRPr="00240B5A">
        <w:rPr>
          <w:rFonts w:ascii="Times New Roman" w:hAnsi="Times New Roman" w:cs="Times New Roman"/>
          <w:spacing w:val="2"/>
          <w:sz w:val="28"/>
          <w:szCs w:val="28"/>
        </w:rPr>
        <w:t>и следующими Законами и нормативно-правовыми актами Российской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Федерации: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w:t>
      </w:r>
      <w:r>
        <w:rPr>
          <w:rFonts w:ascii="Times New Roman" w:hAnsi="Times New Roman" w:cs="Times New Roman"/>
          <w:spacing w:val="2"/>
          <w:sz w:val="28"/>
          <w:szCs w:val="28"/>
        </w:rPr>
        <w:t xml:space="preserve"> </w:t>
      </w:r>
      <w:hyperlink r:id="rId7" w:history="1">
        <w:r w:rsidRPr="00240B5A">
          <w:rPr>
            <w:rFonts w:ascii="Times New Roman" w:hAnsi="Times New Roman" w:cs="Times New Roman"/>
            <w:spacing w:val="2"/>
            <w:sz w:val="28"/>
            <w:szCs w:val="28"/>
            <w:u w:val="single"/>
          </w:rPr>
          <w:t>Бюджетным</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кодексом</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Российской</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Федерации</w:t>
        </w:r>
      </w:hyperlink>
      <w:r w:rsidRPr="00240B5A">
        <w:rPr>
          <w:rFonts w:ascii="Times New Roman" w:hAnsi="Times New Roman" w:cs="Times New Roman"/>
          <w:spacing w:val="2"/>
          <w:sz w:val="28"/>
          <w:szCs w:val="28"/>
        </w:rPr>
        <w:t>;</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w:t>
      </w:r>
      <w:r>
        <w:rPr>
          <w:rFonts w:ascii="Times New Roman" w:hAnsi="Times New Roman" w:cs="Times New Roman"/>
          <w:spacing w:val="2"/>
          <w:sz w:val="28"/>
          <w:szCs w:val="28"/>
        </w:rPr>
        <w:t xml:space="preserve"> </w:t>
      </w:r>
      <w:hyperlink r:id="rId8" w:history="1">
        <w:r w:rsidRPr="00240B5A">
          <w:rPr>
            <w:rFonts w:ascii="Times New Roman" w:hAnsi="Times New Roman" w:cs="Times New Roman"/>
            <w:spacing w:val="2"/>
            <w:sz w:val="28"/>
            <w:szCs w:val="28"/>
            <w:u w:val="single"/>
          </w:rPr>
          <w:t xml:space="preserve">Федеральным законом от 06.10.2003 N 131-ФЗ "Об общих принципах организации местного </w:t>
        </w:r>
        <w:proofErr w:type="spellStart"/>
        <w:r w:rsidRPr="00240B5A">
          <w:rPr>
            <w:rFonts w:ascii="Times New Roman" w:hAnsi="Times New Roman" w:cs="Times New Roman"/>
            <w:spacing w:val="2"/>
            <w:sz w:val="28"/>
            <w:szCs w:val="28"/>
            <w:u w:val="single"/>
          </w:rPr>
          <w:t>саМБОУправления</w:t>
        </w:r>
        <w:proofErr w:type="spellEnd"/>
        <w:r w:rsidRPr="00240B5A">
          <w:rPr>
            <w:rFonts w:ascii="Times New Roman" w:hAnsi="Times New Roman" w:cs="Times New Roman"/>
            <w:spacing w:val="2"/>
            <w:sz w:val="28"/>
            <w:szCs w:val="28"/>
            <w:u w:val="single"/>
          </w:rPr>
          <w:t xml:space="preserve"> в Российской Федерации"</w:t>
        </w:r>
      </w:hyperlink>
      <w:r w:rsidRPr="00240B5A">
        <w:rPr>
          <w:rFonts w:ascii="Times New Roman" w:hAnsi="Times New Roman" w:cs="Times New Roman"/>
          <w:spacing w:val="2"/>
          <w:sz w:val="28"/>
          <w:szCs w:val="28"/>
        </w:rPr>
        <w:t>;</w:t>
      </w:r>
      <w:r>
        <w:rPr>
          <w:rFonts w:ascii="Times New Roman" w:hAnsi="Times New Roman" w:cs="Times New Roman"/>
          <w:spacing w:val="2"/>
          <w:sz w:val="28"/>
          <w:szCs w:val="28"/>
        </w:rPr>
        <w:t xml:space="preserve"> </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w:t>
      </w:r>
      <w:r>
        <w:rPr>
          <w:rFonts w:ascii="Times New Roman" w:hAnsi="Times New Roman" w:cs="Times New Roman"/>
          <w:spacing w:val="2"/>
          <w:sz w:val="28"/>
          <w:szCs w:val="28"/>
        </w:rPr>
        <w:t xml:space="preserve"> </w:t>
      </w:r>
      <w:hyperlink r:id="rId9"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u w:val="single"/>
        </w:rPr>
        <w:t>4.Законом об образовании Республики Мордовия №103-3 от 19.12.2014</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г</w:t>
      </w:r>
      <w:r w:rsidRPr="00240B5A">
        <w:rPr>
          <w:rFonts w:ascii="Times New Roman" w:hAnsi="Times New Roman" w:cs="Times New Roman"/>
          <w:spacing w:val="2"/>
          <w:sz w:val="28"/>
          <w:szCs w:val="28"/>
        </w:rPr>
        <w:t>;</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5)</w:t>
      </w:r>
      <w:hyperlink r:id="rId10" w:history="1">
        <w:r w:rsidRPr="00240B5A">
          <w:rPr>
            <w:rFonts w:ascii="Times New Roman" w:hAnsi="Times New Roman" w:cs="Times New Roman"/>
            <w:spacing w:val="2"/>
            <w:sz w:val="28"/>
            <w:szCs w:val="28"/>
            <w:u w:val="single"/>
          </w:rPr>
          <w:t>Федеральным законом от 24.07.1998 N 124-ФЗ "Об основных гарантиях прав ребенка</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в</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Российской</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Федерации"</w:t>
        </w:r>
      </w:hyperlink>
      <w:r w:rsidRPr="00240B5A">
        <w:rPr>
          <w:rFonts w:ascii="Times New Roman" w:hAnsi="Times New Roman" w:cs="Times New Roman"/>
          <w:spacing w:val="2"/>
          <w:sz w:val="28"/>
          <w:szCs w:val="28"/>
        </w:rPr>
        <w:t>;</w:t>
      </w:r>
    </w:p>
    <w:p w:rsidR="00C27893" w:rsidRDefault="00C27893" w:rsidP="00C27893">
      <w:pPr>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6)</w:t>
      </w:r>
      <w:r>
        <w:rPr>
          <w:rFonts w:ascii="Times New Roman" w:hAnsi="Times New Roman" w:cs="Times New Roman"/>
          <w:spacing w:val="2"/>
          <w:sz w:val="28"/>
          <w:szCs w:val="28"/>
        </w:rPr>
        <w:t xml:space="preserve"> </w:t>
      </w:r>
      <w:hyperlink r:id="rId11" w:history="1">
        <w:r w:rsidRPr="00240B5A">
          <w:rPr>
            <w:rFonts w:ascii="Times New Roman" w:hAnsi="Times New Roman" w:cs="Times New Roman"/>
            <w:spacing w:val="2"/>
            <w:sz w:val="28"/>
            <w:szCs w:val="28"/>
            <w:u w:val="single"/>
          </w:rPr>
          <w:t>Федеральным законом Российской Федерации от 22.08.2004 N 122-ФЗ</w:t>
        </w:r>
      </w:hyperlink>
      <w:r>
        <w:t xml:space="preserve"> </w:t>
      </w:r>
      <w:r w:rsidRPr="00240B5A">
        <w:rPr>
          <w:rFonts w:ascii="Times New Roman" w:hAnsi="Times New Roman" w:cs="Times New Roman"/>
          <w:spacing w:val="2"/>
          <w:sz w:val="28"/>
          <w:szCs w:val="28"/>
        </w:rPr>
        <w: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w:t>
      </w:r>
      <w:r>
        <w:rPr>
          <w:rFonts w:ascii="Times New Roman" w:hAnsi="Times New Roman" w:cs="Times New Roman"/>
          <w:spacing w:val="2"/>
          <w:sz w:val="28"/>
          <w:szCs w:val="28"/>
        </w:rPr>
        <w:t xml:space="preserve"> </w:t>
      </w:r>
      <w:hyperlink r:id="rId12" w:history="1">
        <w:r w:rsidRPr="00240B5A">
          <w:rPr>
            <w:rFonts w:ascii="Times New Roman" w:hAnsi="Times New Roman" w:cs="Times New Roman"/>
            <w:spacing w:val="2"/>
            <w:sz w:val="28"/>
            <w:szCs w:val="28"/>
            <w:u w:val="single"/>
          </w:rPr>
          <w:t>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t xml:space="preserve"> </w:t>
      </w:r>
      <w:r w:rsidRPr="00240B5A">
        <w:rPr>
          <w:rFonts w:ascii="Times New Roman" w:hAnsi="Times New Roman" w:cs="Times New Roman"/>
          <w:spacing w:val="2"/>
          <w:sz w:val="28"/>
          <w:szCs w:val="28"/>
        </w:rPr>
        <w:t>и "Об общих принципах организации местного</w:t>
      </w:r>
      <w:proofErr w:type="gramEnd"/>
      <w:r w:rsidRPr="00240B5A">
        <w:rPr>
          <w:rFonts w:ascii="Times New Roman" w:hAnsi="Times New Roman" w:cs="Times New Roman"/>
          <w:spacing w:val="2"/>
          <w:sz w:val="28"/>
          <w:szCs w:val="28"/>
        </w:rPr>
        <w:t xml:space="preserve"> </w:t>
      </w:r>
      <w:proofErr w:type="spellStart"/>
      <w:r w:rsidRPr="00240B5A">
        <w:rPr>
          <w:rFonts w:ascii="Times New Roman" w:hAnsi="Times New Roman" w:cs="Times New Roman"/>
          <w:spacing w:val="2"/>
          <w:sz w:val="28"/>
          <w:szCs w:val="28"/>
        </w:rPr>
        <w:t>саМБОУправления</w:t>
      </w:r>
      <w:proofErr w:type="spellEnd"/>
      <w:r w:rsidRPr="00240B5A">
        <w:rPr>
          <w:rFonts w:ascii="Times New Roman" w:hAnsi="Times New Roman" w:cs="Times New Roman"/>
          <w:spacing w:val="2"/>
          <w:sz w:val="28"/>
          <w:szCs w:val="28"/>
        </w:rPr>
        <w:t xml:space="preserve"> в Российской Федерации" и другими Федеральными законами;</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7) нормативными правовыми актами Министерства образования и науки Российской Федерации и Министерства образования Республики Мордовия;</w:t>
      </w:r>
    </w:p>
    <w:p w:rsidR="00C27893" w:rsidRDefault="00C27893" w:rsidP="00C27893">
      <w:pPr>
        <w:rPr>
          <w:rFonts w:ascii="Times New Roman" w:hAnsi="Times New Roman" w:cs="Times New Roman"/>
          <w:spacing w:val="2"/>
          <w:sz w:val="28"/>
          <w:szCs w:val="28"/>
          <w:u w:val="single"/>
        </w:rPr>
      </w:pPr>
      <w:r w:rsidRPr="00240B5A">
        <w:rPr>
          <w:rFonts w:ascii="Times New Roman" w:hAnsi="Times New Roman" w:cs="Times New Roman"/>
          <w:spacing w:val="2"/>
          <w:sz w:val="28"/>
          <w:szCs w:val="28"/>
        </w:rPr>
        <w:t>8</w:t>
      </w:r>
      <w:r>
        <w:rPr>
          <w:rFonts w:ascii="Times New Roman" w:hAnsi="Times New Roman" w:cs="Times New Roman"/>
          <w:spacing w:val="2"/>
          <w:sz w:val="28"/>
          <w:szCs w:val="28"/>
        </w:rPr>
        <w:t xml:space="preserve">) </w:t>
      </w:r>
      <w:hyperlink r:id="rId13" w:history="1">
        <w:r w:rsidRPr="00240B5A">
          <w:rPr>
            <w:rFonts w:ascii="Times New Roman" w:hAnsi="Times New Roman" w:cs="Times New Roman"/>
            <w:spacing w:val="2"/>
            <w:sz w:val="28"/>
            <w:szCs w:val="28"/>
            <w:u w:val="single"/>
          </w:rPr>
          <w:t xml:space="preserve">Уставом </w:t>
        </w:r>
      </w:hyperlink>
      <w:r w:rsidRPr="00240B5A">
        <w:rPr>
          <w:rFonts w:ascii="Times New Roman" w:hAnsi="Times New Roman" w:cs="Times New Roman"/>
          <w:sz w:val="28"/>
          <w:szCs w:val="28"/>
          <w:u w:val="single"/>
        </w:rPr>
        <w:t xml:space="preserve"> Темниковского  муниципального района Республики Мордовия»</w:t>
      </w:r>
      <w:r w:rsidRPr="00240B5A">
        <w:rPr>
          <w:rFonts w:ascii="Times New Roman" w:hAnsi="Times New Roman" w:cs="Times New Roman"/>
          <w:spacing w:val="2"/>
          <w:sz w:val="28"/>
          <w:szCs w:val="28"/>
          <w:u w:val="single"/>
        </w:rPr>
        <w:t>;</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9) нормативно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 xml:space="preserve">- правовыми актами </w:t>
      </w:r>
      <w:r w:rsidRPr="00240B5A">
        <w:rPr>
          <w:rFonts w:ascii="Times New Roman" w:hAnsi="Times New Roman" w:cs="Times New Roman"/>
          <w:sz w:val="28"/>
          <w:szCs w:val="28"/>
        </w:rPr>
        <w:t>Темниковского  муниципального района Республики</w:t>
      </w:r>
      <w:r>
        <w:rPr>
          <w:rFonts w:ascii="Times New Roman" w:hAnsi="Times New Roman" w:cs="Times New Roman"/>
          <w:sz w:val="28"/>
          <w:szCs w:val="28"/>
        </w:rPr>
        <w:t xml:space="preserve"> </w:t>
      </w:r>
      <w:r w:rsidRPr="00240B5A">
        <w:rPr>
          <w:rFonts w:ascii="Times New Roman" w:hAnsi="Times New Roman" w:cs="Times New Roman"/>
          <w:sz w:val="28"/>
          <w:szCs w:val="28"/>
        </w:rPr>
        <w:t>Мордовия</w:t>
      </w:r>
      <w:r w:rsidRPr="00240B5A">
        <w:rPr>
          <w:rFonts w:ascii="Times New Roman" w:hAnsi="Times New Roman" w:cs="Times New Roman"/>
          <w:spacing w:val="2"/>
          <w:sz w:val="28"/>
          <w:szCs w:val="28"/>
        </w:rPr>
        <w:t>;</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10) иными законодательными и нормативными правовыми актами Российской Федерации и Республики Мордовия в сфере образования.</w:t>
      </w:r>
    </w:p>
    <w:p w:rsidR="00C27893" w:rsidRPr="00240B5A" w:rsidRDefault="00C27893" w:rsidP="00C27893">
      <w:pPr>
        <w:rPr>
          <w:rFonts w:ascii="Times New Roman" w:hAnsi="Times New Roman" w:cs="Times New Roman"/>
          <w:sz w:val="28"/>
          <w:szCs w:val="28"/>
        </w:rPr>
      </w:pPr>
      <w:r w:rsidRPr="00240B5A">
        <w:rPr>
          <w:rFonts w:ascii="Times New Roman" w:hAnsi="Times New Roman" w:cs="Times New Roman"/>
          <w:b/>
          <w:bCs/>
          <w:spacing w:val="2"/>
          <w:sz w:val="28"/>
          <w:szCs w:val="28"/>
        </w:rPr>
        <w:t>III. Организация деятельности по оказанию образовательных услуг</w:t>
      </w:r>
    </w:p>
    <w:p w:rsidR="00C27893" w:rsidRPr="00240B5A" w:rsidRDefault="00C27893" w:rsidP="00C27893">
      <w:pPr>
        <w:rPr>
          <w:rFonts w:ascii="Times New Roman" w:hAnsi="Times New Roman" w:cs="Times New Roman"/>
          <w:sz w:val="28"/>
          <w:szCs w:val="28"/>
        </w:rPr>
      </w:pPr>
      <w:r w:rsidRPr="00240B5A">
        <w:rPr>
          <w:rFonts w:ascii="Times New Roman" w:hAnsi="Times New Roman" w:cs="Times New Roman"/>
          <w:spacing w:val="2"/>
          <w:sz w:val="28"/>
          <w:szCs w:val="28"/>
        </w:rPr>
        <w:t xml:space="preserve">1. К полномочиям органов местного </w:t>
      </w:r>
      <w:proofErr w:type="spellStart"/>
      <w:r w:rsidRPr="00240B5A">
        <w:rPr>
          <w:rFonts w:ascii="Times New Roman" w:hAnsi="Times New Roman" w:cs="Times New Roman"/>
          <w:spacing w:val="2"/>
          <w:sz w:val="28"/>
          <w:szCs w:val="28"/>
        </w:rPr>
        <w:t>саУправления</w:t>
      </w:r>
      <w:proofErr w:type="spellEnd"/>
      <w:r w:rsidRPr="00240B5A">
        <w:rPr>
          <w:rFonts w:ascii="Times New Roman" w:hAnsi="Times New Roman" w:cs="Times New Roman"/>
          <w:spacing w:val="2"/>
          <w:sz w:val="28"/>
          <w:szCs w:val="28"/>
        </w:rPr>
        <w:t xml:space="preserve"> </w:t>
      </w:r>
      <w:r w:rsidRPr="00240B5A">
        <w:rPr>
          <w:rFonts w:ascii="Times New Roman" w:hAnsi="Times New Roman" w:cs="Times New Roman"/>
          <w:sz w:val="28"/>
          <w:szCs w:val="28"/>
        </w:rPr>
        <w:t>Темниковского  муниципального района Республики Мордовия»</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сфере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относятся:</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w:t>
      </w:r>
      <w:r>
        <w:rPr>
          <w:rFonts w:ascii="Times New Roman" w:hAnsi="Times New Roman" w:cs="Times New Roman"/>
          <w:spacing w:val="2"/>
          <w:sz w:val="28"/>
          <w:szCs w:val="28"/>
        </w:rPr>
        <w:t xml:space="preserve"> </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2) организация предоставления дополнительного образования детей в муниципальных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организациях;</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3) создание условий для осуществления присмотра и ухода за детьми, содержания детей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организациях;</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4) создание, реорганизация, ликвидация муниципальных образовательных организаций, осуществление функций и полномочий учредителей муниципальных 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организацией;</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5) обеспечение содержания зданий и сооружений муниципальных образовательных организаций,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обустройство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прилегающих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к</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ним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территорий;</w:t>
      </w:r>
    </w:p>
    <w:p w:rsidR="00C27893" w:rsidRPr="00240B5A" w:rsidRDefault="00C27893" w:rsidP="00C27893">
      <w:pPr>
        <w:rPr>
          <w:rFonts w:ascii="Times New Roman" w:hAnsi="Times New Roman" w:cs="Times New Roman"/>
          <w:sz w:val="28"/>
          <w:szCs w:val="28"/>
        </w:rPr>
      </w:pPr>
      <w:r w:rsidRPr="00240B5A">
        <w:rPr>
          <w:rFonts w:ascii="Times New Roman" w:hAnsi="Times New Roman" w:cs="Times New Roman"/>
          <w:spacing w:val="2"/>
          <w:sz w:val="28"/>
          <w:szCs w:val="28"/>
        </w:rPr>
        <w:t xml:space="preserve">6) учет детей, подлежащих </w:t>
      </w:r>
      <w:proofErr w:type="gramStart"/>
      <w:r w:rsidRPr="00240B5A">
        <w:rPr>
          <w:rFonts w:ascii="Times New Roman" w:hAnsi="Times New Roman" w:cs="Times New Roman"/>
          <w:spacing w:val="2"/>
          <w:sz w:val="28"/>
          <w:szCs w:val="28"/>
        </w:rPr>
        <w:t>обучению по</w:t>
      </w:r>
      <w:proofErr w:type="gramEnd"/>
      <w:r w:rsidRPr="00240B5A">
        <w:rPr>
          <w:rFonts w:ascii="Times New Roman" w:hAnsi="Times New Roman" w:cs="Times New Roman"/>
          <w:spacing w:val="2"/>
          <w:sz w:val="28"/>
          <w:szCs w:val="28"/>
        </w:rPr>
        <w:t xml:space="preserve"> образовательным программам дошкольного, начального общего, основного общего и среднего общего </w:t>
      </w:r>
      <w:r w:rsidRPr="00240B5A">
        <w:rPr>
          <w:rFonts w:ascii="Times New Roman" w:hAnsi="Times New Roman" w:cs="Times New Roman"/>
          <w:spacing w:val="2"/>
          <w:sz w:val="28"/>
          <w:szCs w:val="28"/>
        </w:rPr>
        <w:lastRenderedPageBreak/>
        <w:t xml:space="preserve">образования, закрепление муниципальных образовательных организаций за конкретными территориями </w:t>
      </w:r>
      <w:r w:rsidRPr="00240B5A">
        <w:rPr>
          <w:rFonts w:ascii="Times New Roman" w:hAnsi="Times New Roman" w:cs="Times New Roman"/>
          <w:sz w:val="28"/>
          <w:szCs w:val="28"/>
        </w:rPr>
        <w:t>Темниковского  муниципального района Республики Мордовия.</w:t>
      </w:r>
      <w:r>
        <w:rPr>
          <w:rFonts w:ascii="Times New Roman" w:hAnsi="Times New Roman" w:cs="Times New Roman"/>
          <w:sz w:val="28"/>
          <w:szCs w:val="28"/>
        </w:rPr>
        <w:t xml:space="preserve"> </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2.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создание условий для осуществления присмотра и ухода за детьми, содержания детей в муниципальных 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организациях.</w:t>
      </w:r>
      <w:r>
        <w:rPr>
          <w:rFonts w:ascii="Times New Roman" w:hAnsi="Times New Roman" w:cs="Times New Roman"/>
          <w:spacing w:val="2"/>
          <w:sz w:val="28"/>
          <w:szCs w:val="28"/>
        </w:rPr>
        <w:t xml:space="preserve"> </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 образовательные программы дошкольного, начального общего, основного общего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среднего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общего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являются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преемственными;</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2) услуга гражданам на территории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по организации общедоступного и бесплатного дошкольного, начального общего, основного общего, среднего общего образования, а также по созданию условий для осуществления присмотра и ухода за детьми, содержания детей предоставляется МБОУ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МБДОУ;</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3)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укрепление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здоровья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детей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дошкольного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возраста;</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4) МБДОУ и МБОУ, реализующие образовательные программы дошкольного 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осуществляют</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присмотр</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уход</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детьми;</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5) МБДОУ организует работу с детьми в течение всего календарного года;</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6) деятельность детей в МБДОУ осуществляется в группах </w:t>
      </w:r>
      <w:proofErr w:type="spellStart"/>
      <w:r w:rsidRPr="00240B5A">
        <w:rPr>
          <w:rFonts w:ascii="Times New Roman" w:hAnsi="Times New Roman" w:cs="Times New Roman"/>
          <w:spacing w:val="2"/>
          <w:sz w:val="28"/>
          <w:szCs w:val="28"/>
        </w:rPr>
        <w:t>общеразвивающей</w:t>
      </w:r>
      <w:proofErr w:type="spellEnd"/>
      <w:r w:rsidRPr="00240B5A">
        <w:rPr>
          <w:rFonts w:ascii="Times New Roman" w:hAnsi="Times New Roman" w:cs="Times New Roman"/>
          <w:spacing w:val="2"/>
          <w:sz w:val="28"/>
          <w:szCs w:val="28"/>
        </w:rPr>
        <w:t xml:space="preserve"> и комбинированной  направленности, комплектование которых осуществляется по одновозрастному или разновозрастному принципу в соответствии с законодательством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Российской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Федерации;</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7) порядок комплектования детьми МБДОУ, наполняемость групп, режим работы, длительность пребывания детей и иные вопросы деятельности образовательной организации определяются МБДОУ самостоятельно в соответствии законодательством Российской Федерации, нормативными правовыми актами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и уставом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дошкольного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учреждения;</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8) за присмотр и уход за ребёнком учредитель муниципальной образовательной организации вправе устанавливать плату, взимаемую с родителей (законных представителей) (далее - родительская плата), и ее размер;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размер родительской платы устанавливается нормативным правовым актом Администрации </w:t>
      </w:r>
      <w:r>
        <w:rPr>
          <w:rFonts w:ascii="Times New Roman" w:hAnsi="Times New Roman" w:cs="Times New Roman"/>
          <w:sz w:val="28"/>
          <w:szCs w:val="28"/>
        </w:rPr>
        <w:t xml:space="preserve">Темниковского </w:t>
      </w:r>
      <w:r w:rsidRPr="00240B5A">
        <w:rPr>
          <w:rFonts w:ascii="Times New Roman" w:hAnsi="Times New Roman" w:cs="Times New Roman"/>
          <w:sz w:val="28"/>
          <w:szCs w:val="28"/>
        </w:rPr>
        <w:t>муниципального</w:t>
      </w:r>
      <w:r>
        <w:rPr>
          <w:rFonts w:ascii="Times New Roman" w:hAnsi="Times New Roman" w:cs="Times New Roman"/>
          <w:sz w:val="28"/>
          <w:szCs w:val="28"/>
        </w:rPr>
        <w:t xml:space="preserve"> </w:t>
      </w:r>
      <w:r w:rsidRPr="00240B5A">
        <w:rPr>
          <w:rFonts w:ascii="Times New Roman" w:hAnsi="Times New Roman" w:cs="Times New Roman"/>
          <w:sz w:val="28"/>
          <w:szCs w:val="28"/>
        </w:rPr>
        <w:t>района</w:t>
      </w:r>
      <w:r>
        <w:rPr>
          <w:rFonts w:ascii="Times New Roman" w:hAnsi="Times New Roman" w:cs="Times New Roman"/>
          <w:sz w:val="28"/>
          <w:szCs w:val="28"/>
        </w:rPr>
        <w:t xml:space="preserve"> </w:t>
      </w:r>
      <w:r w:rsidRPr="00240B5A">
        <w:rPr>
          <w:rFonts w:ascii="Times New Roman" w:hAnsi="Times New Roman" w:cs="Times New Roman"/>
          <w:sz w:val="28"/>
          <w:szCs w:val="28"/>
        </w:rPr>
        <w:t>Республики</w:t>
      </w:r>
      <w:r>
        <w:rPr>
          <w:rFonts w:ascii="Times New Roman" w:hAnsi="Times New Roman" w:cs="Times New Roman"/>
          <w:sz w:val="28"/>
          <w:szCs w:val="28"/>
        </w:rPr>
        <w:t xml:space="preserve"> </w:t>
      </w:r>
      <w:r w:rsidRPr="00240B5A">
        <w:rPr>
          <w:rFonts w:ascii="Times New Roman" w:hAnsi="Times New Roman" w:cs="Times New Roman"/>
          <w:sz w:val="28"/>
          <w:szCs w:val="28"/>
        </w:rPr>
        <w:t>Мордовия</w:t>
      </w:r>
      <w:r w:rsidRPr="00240B5A">
        <w:rPr>
          <w:rFonts w:ascii="Times New Roman" w:hAnsi="Times New Roman" w:cs="Times New Roman"/>
          <w:spacing w:val="2"/>
          <w:sz w:val="28"/>
          <w:szCs w:val="28"/>
        </w:rPr>
        <w:t>;</w:t>
      </w:r>
      <w:r>
        <w:rPr>
          <w:rFonts w:ascii="Times New Roman" w:hAnsi="Times New Roman" w:cs="Times New Roman"/>
          <w:spacing w:val="2"/>
          <w:sz w:val="28"/>
          <w:szCs w:val="28"/>
        </w:rPr>
        <w:t xml:space="preserve"> </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9) за присмотр и уход за детьми-инвалидами, детьми-сиротами и детьми, оставшимися без попечения родителей, обучающимися в муниципальных образовательных организациях, реализующих образовательную программу дошкол</w:t>
      </w:r>
      <w:r>
        <w:rPr>
          <w:rFonts w:ascii="Times New Roman" w:hAnsi="Times New Roman" w:cs="Times New Roman"/>
          <w:spacing w:val="2"/>
          <w:sz w:val="28"/>
          <w:szCs w:val="28"/>
        </w:rPr>
        <w:t xml:space="preserve">ьного </w:t>
      </w:r>
      <w:r w:rsidRPr="00240B5A">
        <w:rPr>
          <w:rFonts w:ascii="Times New Roman" w:hAnsi="Times New Roman" w:cs="Times New Roman"/>
          <w:spacing w:val="2"/>
          <w:sz w:val="28"/>
          <w:szCs w:val="28"/>
        </w:rPr>
        <w:t>образования, родительская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плата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взимается;</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10) не допускается включение расходов на реализацию образовательной </w:t>
      </w:r>
      <w:r w:rsidRPr="00240B5A">
        <w:rPr>
          <w:rFonts w:ascii="Times New Roman" w:hAnsi="Times New Roman" w:cs="Times New Roman"/>
          <w:spacing w:val="2"/>
          <w:sz w:val="28"/>
          <w:szCs w:val="28"/>
        </w:rPr>
        <w:lastRenderedPageBreak/>
        <w:t>программы дошкольного образования, а также расходов на содержание недвижимого имущества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ребёнком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таких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организациях;</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жизни);</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к</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социальному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самоопределению);</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учащегося к жизни в обществе, самостоятельному жизненному выбору, продолжению 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началу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профессиональной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деятельности;</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14)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углублённое изучение отдельных учебных предметов, предметных областей соответствующей образовательной программы</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w:t>
      </w:r>
      <w:proofErr w:type="spellStart"/>
      <w:r w:rsidRPr="00240B5A">
        <w:rPr>
          <w:rFonts w:ascii="Times New Roman" w:hAnsi="Times New Roman" w:cs="Times New Roman"/>
          <w:spacing w:val="2"/>
          <w:sz w:val="28"/>
          <w:szCs w:val="28"/>
        </w:rPr>
        <w:t>предпрофильная</w:t>
      </w:r>
      <w:proofErr w:type="spellEnd"/>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подготовка,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профильное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обучение);</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15) начальное общее образование, основное общее образование, среднее общее образование являются обязательными уровнями образования; учащиеся,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учащемуся сохраняет силу до достижения им возраста восемнадцати лет, если соответствующее образование не было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получено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обучающимся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ранее;</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16) по согласию родителей (законных представителей) несовершеннолетнего обучающегося, комиссии по делам несовершеннолетних и защите их прав и МКУ «Управление по социальной работе»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обучающийся, достигший возраста пятнадцати лет, может оставить общеобразовательное учреждение до получения основного общего образования; </w:t>
      </w:r>
      <w:proofErr w:type="gramStart"/>
      <w:r w:rsidRPr="00240B5A">
        <w:rPr>
          <w:rFonts w:ascii="Times New Roman" w:hAnsi="Times New Roman" w:cs="Times New Roman"/>
          <w:spacing w:val="2"/>
          <w:sz w:val="28"/>
          <w:szCs w:val="28"/>
        </w:rPr>
        <w:t xml:space="preserve">комиссия по делам несовершеннолетних и МКУ «Управление по социальной работе»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совместно с родителями </w:t>
      </w:r>
      <w:r w:rsidRPr="00240B5A">
        <w:rPr>
          <w:rFonts w:ascii="Times New Roman" w:hAnsi="Times New Roman" w:cs="Times New Roman"/>
          <w:spacing w:val="2"/>
          <w:sz w:val="28"/>
          <w:szCs w:val="28"/>
        </w:rPr>
        <w:lastRenderedPageBreak/>
        <w:t>(законными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представителями)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несовершеннолетнего,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оставившего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общеобразовательную организацию до получения основного общего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обучения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согласия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трудоустройству;</w:t>
      </w:r>
      <w:proofErr w:type="gramEnd"/>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17)</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реализующей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образовательные программы начального общего, основного общего и среднего общего образования, могут быть созданы условия для осуществления присмотра и ухода за детьми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группах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продлённого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дня.</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18) за осуществление присмотра и ухода за детьми в группах продленного дня в муниципальной образовательной организации, а также за содержание детей в муниципальной образовательной организации с  питанием и организацией их хозяйственно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бытового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обслуживания;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учредитель</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 организации вправе устанавливать плату, взимаемую с родителей (законных представителей) несовершеннолетних обучающихся, и определять её размер, а также вправе снизить размер указанной платы или не взимать её с отдельных категорий родителей (законных представителей) несовершеннолетних обучающихся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определяемых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случаях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порядке;</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19)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муниципальных образовательных организаций в родительскую плату за осуществление присмотра и ухода за ребёнком в группах продлённого дня в муниципальной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организации;</w:t>
      </w:r>
    </w:p>
    <w:p w:rsidR="00C27893"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20) для обучающихся, нуждающихся в длительном лечении, детей-инвалидов, которые по состоянию здоровья не могут посещать образовательные организации, </w:t>
      </w:r>
      <w:proofErr w:type="gramStart"/>
      <w:r w:rsidRPr="00240B5A">
        <w:rPr>
          <w:rFonts w:ascii="Times New Roman" w:hAnsi="Times New Roman" w:cs="Times New Roman"/>
          <w:spacing w:val="2"/>
          <w:sz w:val="28"/>
          <w:szCs w:val="28"/>
        </w:rPr>
        <w:t>обучение по</w:t>
      </w:r>
      <w:proofErr w:type="gramEnd"/>
      <w:r w:rsidRPr="00240B5A">
        <w:rPr>
          <w:rFonts w:ascii="Times New Roman" w:hAnsi="Times New Roman" w:cs="Times New Roman"/>
          <w:spacing w:val="2"/>
          <w:sz w:val="28"/>
          <w:szCs w:val="28"/>
        </w:rPr>
        <w:t xml:space="preserve"> образовательным программам начального общего, основного общего 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среднего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общего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организуется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дому.</w:t>
      </w:r>
    </w:p>
    <w:p w:rsidR="00C27893" w:rsidRDefault="00C27893" w:rsidP="00C27893">
      <w:pPr>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 xml:space="preserve">21) муниципальные образовательные организации, реализующие образовательные программы начального общего и основного общего образования, могут осуществлять обучение детей, имеющих недостатки в физическом развитии и психическом развитии, подтвержденные </w:t>
      </w:r>
      <w:proofErr w:type="spellStart"/>
      <w:r w:rsidRPr="00240B5A">
        <w:rPr>
          <w:rFonts w:ascii="Times New Roman" w:hAnsi="Times New Roman" w:cs="Times New Roman"/>
          <w:spacing w:val="2"/>
          <w:sz w:val="28"/>
          <w:szCs w:val="28"/>
        </w:rPr>
        <w:t>психолого-медико-педагогической</w:t>
      </w:r>
      <w:proofErr w:type="spellEnd"/>
      <w:r w:rsidRPr="00240B5A">
        <w:rPr>
          <w:rFonts w:ascii="Times New Roman" w:hAnsi="Times New Roman" w:cs="Times New Roman"/>
          <w:spacing w:val="2"/>
          <w:sz w:val="28"/>
          <w:szCs w:val="28"/>
        </w:rPr>
        <w:t xml:space="preserve"> комиссией и препятствующие получению образования без создания специальных условий (далее - обучающиеся с ограниченными возможностями здоровья)  по адаптированным образовательным  программам на основании заявления или согласия в письменной форме их родителей (законных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представителей);</w:t>
      </w:r>
      <w:proofErr w:type="gramEnd"/>
    </w:p>
    <w:p w:rsidR="00C27893" w:rsidRDefault="00C27893" w:rsidP="00C27893">
      <w:pPr>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 xml:space="preserve">22) обучение в муниципальных образовательных организациях, осуществляющих образовательную деятельность, с учётом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w:t>
      </w:r>
      <w:proofErr w:type="spellStart"/>
      <w:r w:rsidRPr="00240B5A">
        <w:rPr>
          <w:rFonts w:ascii="Times New Roman" w:hAnsi="Times New Roman" w:cs="Times New Roman"/>
          <w:spacing w:val="2"/>
          <w:sz w:val="28"/>
          <w:szCs w:val="28"/>
        </w:rPr>
        <w:t>очно-заочной</w:t>
      </w:r>
      <w:proofErr w:type="spellEnd"/>
      <w:r w:rsidRPr="00240B5A">
        <w:rPr>
          <w:rFonts w:ascii="Times New Roman" w:hAnsi="Times New Roman" w:cs="Times New Roman"/>
          <w:spacing w:val="2"/>
          <w:sz w:val="28"/>
          <w:szCs w:val="28"/>
        </w:rPr>
        <w:t xml:space="preserve"> или заочной форме;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образовательной организации;</w:t>
      </w:r>
      <w:proofErr w:type="gramEnd"/>
      <w:r w:rsidRPr="00240B5A">
        <w:rPr>
          <w:rFonts w:ascii="Times New Roman" w:hAnsi="Times New Roman" w:cs="Times New Roman"/>
          <w:spacing w:val="2"/>
          <w:sz w:val="28"/>
          <w:szCs w:val="28"/>
        </w:rPr>
        <w:t xml:space="preserve"> допускается сочетание различных форм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получения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форм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обучения;</w:t>
      </w:r>
    </w:p>
    <w:p w:rsidR="00C27893" w:rsidRDefault="00C27893" w:rsidP="00C27893">
      <w:pPr>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lastRenderedPageBreak/>
        <w:t>23)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определённых учебным планом, и в порядке, установленном образовательной организацией; взимание платы с обучающихся за прохождение промежуточной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аттестации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допускается;</w:t>
      </w:r>
      <w:proofErr w:type="gramEnd"/>
    </w:p>
    <w:p w:rsidR="00C27893" w:rsidRPr="0071372F" w:rsidRDefault="00C27893" w:rsidP="00C27893">
      <w:pPr>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24) освоение основных образовательных программ основного общего и среднего общего образования завершается итоговой аттестацией; </w:t>
      </w:r>
      <w:proofErr w:type="gramStart"/>
      <w:r w:rsidRPr="00240B5A">
        <w:rPr>
          <w:rFonts w:ascii="Times New Roman" w:hAnsi="Times New Roman" w:cs="Times New Roman"/>
          <w:spacing w:val="2"/>
          <w:sz w:val="28"/>
          <w:szCs w:val="28"/>
        </w:rPr>
        <w:t xml:space="preserve">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и проводится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 в соответствии с Порядками проведения государственной итоговой аттестации по образовательным программам основного общего образования и среднего общего образования, утверждаемыми Министерством образования и науки Российской Федерации. </w:t>
      </w:r>
      <w:proofErr w:type="gramEnd"/>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МКУ «Управление по социальной работе» Администрации </w:t>
      </w:r>
      <w:r w:rsidRPr="00240B5A">
        <w:rPr>
          <w:rFonts w:ascii="Times New Roman" w:hAnsi="Times New Roman" w:cs="Times New Roman"/>
          <w:sz w:val="28"/>
          <w:szCs w:val="28"/>
        </w:rPr>
        <w:t>Темниковского  муниципального района Республики Мордовия</w:t>
      </w:r>
      <w:r w:rsidRPr="00240B5A">
        <w:rPr>
          <w:rFonts w:ascii="Times New Roman" w:hAnsi="Times New Roman" w:cs="Times New Roman"/>
          <w:spacing w:val="2"/>
          <w:sz w:val="28"/>
          <w:szCs w:val="28"/>
        </w:rPr>
        <w:t xml:space="preserve"> осуществляет организацию и проведение государственной итоговой аттестации по образовательным программам основного общего образования и среднего общего образования в пределах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своих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полномочий;</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25) содержание образования определяется основными общеобразовательными программами, к которым относятся: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основные общеобразовательные программы самостоятельно разрабатываются и утверждаются образовательным учреждением в соответствии с федеральными государственными образовательными стандартами дошкольного образования, начального общего образования, основного общего образования, среднего общего образования и с учётом соответствующих примерных основных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программ;</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26) услуги по сопровождению педагогов, специалистов (педагог - психолог, педагог - логопед), родителей, детей дошкольного и школьного возраста, в том числе обучающихся с ограниченными возможностями здоровья осуществляются  по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адаптированным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программам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общеобразовательных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учреждениях;</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28) организация охраны здоровья обучающихся (за исключением оказания первичной медико-санитарной помощи, прохождения периодических медицинских осмотров и диспансеризации) осуществляется муниципальными образовательными организациями;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29) организацию оказания первичной медико-санитарной помощи </w:t>
      </w:r>
      <w:proofErr w:type="gramStart"/>
      <w:r w:rsidRPr="00240B5A">
        <w:rPr>
          <w:rFonts w:ascii="Times New Roman" w:hAnsi="Times New Roman" w:cs="Times New Roman"/>
          <w:spacing w:val="2"/>
          <w:sz w:val="28"/>
          <w:szCs w:val="28"/>
        </w:rPr>
        <w:t>обучающимся</w:t>
      </w:r>
      <w:proofErr w:type="gramEnd"/>
      <w:r w:rsidRPr="00240B5A">
        <w:rPr>
          <w:rFonts w:ascii="Times New Roman" w:hAnsi="Times New Roman" w:cs="Times New Roman"/>
          <w:spacing w:val="2"/>
          <w:sz w:val="28"/>
          <w:szCs w:val="28"/>
        </w:rPr>
        <w:t xml:space="preserve"> осуществляют медицинские организации (учреждения) на основании договора; муниципальное образовательное учреждение (МБОУ, МБДОУ) обязано безвозмездно предоставить помещение с соответствующими условиями для работы медицинских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работников;</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30)</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муниципальные образовательные организации при реализации образовательных программ создают условия для охраны здоровья обучающихся, в том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числе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обеспечивают:</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текущий</w:t>
      </w:r>
      <w:r>
        <w:rPr>
          <w:rFonts w:ascii="Times New Roman" w:hAnsi="Times New Roman" w:cs="Times New Roman"/>
          <w:spacing w:val="2"/>
          <w:sz w:val="28"/>
          <w:szCs w:val="28"/>
        </w:rPr>
        <w:t xml:space="preserve"> </w:t>
      </w:r>
      <w:proofErr w:type="gramStart"/>
      <w:r w:rsidRPr="00240B5A">
        <w:rPr>
          <w:rFonts w:ascii="Times New Roman" w:hAnsi="Times New Roman" w:cs="Times New Roman"/>
          <w:spacing w:val="2"/>
          <w:sz w:val="28"/>
          <w:szCs w:val="28"/>
        </w:rPr>
        <w:t>контроль</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w:t>
      </w:r>
      <w:proofErr w:type="gramEnd"/>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состоянием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здоровья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обучающихся;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б)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Федерации;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в) соблюдение государственных санитарно-эпидемиологических правил и нормативов;</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г) расследование и учет несчастных случаев </w:t>
      </w:r>
      <w:proofErr w:type="gramStart"/>
      <w:r w:rsidRPr="00240B5A">
        <w:rPr>
          <w:rFonts w:ascii="Times New Roman" w:hAnsi="Times New Roman" w:cs="Times New Roman"/>
          <w:spacing w:val="2"/>
          <w:sz w:val="28"/>
          <w:szCs w:val="28"/>
        </w:rPr>
        <w:t>с</w:t>
      </w:r>
      <w:proofErr w:type="gramEnd"/>
      <w:r w:rsidRPr="00240B5A">
        <w:rPr>
          <w:rFonts w:ascii="Times New Roman" w:hAnsi="Times New Roman" w:cs="Times New Roman"/>
          <w:spacing w:val="2"/>
          <w:sz w:val="28"/>
          <w:szCs w:val="28"/>
        </w:rPr>
        <w:t xml:space="preserve"> </w:t>
      </w:r>
      <w:proofErr w:type="gramStart"/>
      <w:r w:rsidRPr="00240B5A">
        <w:rPr>
          <w:rFonts w:ascii="Times New Roman" w:hAnsi="Times New Roman" w:cs="Times New Roman"/>
          <w:spacing w:val="2"/>
          <w:sz w:val="28"/>
          <w:szCs w:val="28"/>
        </w:rPr>
        <w:t>обучающимися</w:t>
      </w:r>
      <w:proofErr w:type="gramEnd"/>
      <w:r w:rsidRPr="00240B5A">
        <w:rPr>
          <w:rFonts w:ascii="Times New Roman" w:hAnsi="Times New Roman" w:cs="Times New Roman"/>
          <w:spacing w:val="2"/>
          <w:sz w:val="28"/>
          <w:szCs w:val="28"/>
        </w:rPr>
        <w:t xml:space="preserve"> во время пребывания в образовательной организации в порядке, установленном действующим законодательством;</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31) организация питания в целях охраны и укрепления </w:t>
      </w:r>
      <w:proofErr w:type="gramStart"/>
      <w:r w:rsidRPr="00240B5A">
        <w:rPr>
          <w:rFonts w:ascii="Times New Roman" w:hAnsi="Times New Roman" w:cs="Times New Roman"/>
          <w:spacing w:val="2"/>
          <w:sz w:val="28"/>
          <w:szCs w:val="28"/>
        </w:rPr>
        <w:t>здоровья</w:t>
      </w:r>
      <w:proofErr w:type="gramEnd"/>
      <w:r w:rsidRPr="00240B5A">
        <w:rPr>
          <w:rFonts w:ascii="Times New Roman" w:hAnsi="Times New Roman" w:cs="Times New Roman"/>
          <w:spacing w:val="2"/>
          <w:sz w:val="28"/>
          <w:szCs w:val="28"/>
        </w:rPr>
        <w:t xml:space="preserve"> обучающихся в муниципальных образовательных учреждениях (МБОУ, МБДОУ) возлагается на администрацию учреждения, которая создает необходимые условия для работы штатным работникам или работникам подразделений организаций (учреждений) общественного питания на основании договора или контракта и осуществляет контроль</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работой;</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32) с целью организации отдыха, оздоровления и </w:t>
      </w:r>
      <w:proofErr w:type="gramStart"/>
      <w:r w:rsidRPr="00240B5A">
        <w:rPr>
          <w:rFonts w:ascii="Times New Roman" w:hAnsi="Times New Roman" w:cs="Times New Roman"/>
          <w:spacing w:val="2"/>
          <w:sz w:val="28"/>
          <w:szCs w:val="28"/>
        </w:rPr>
        <w:t>занятости</w:t>
      </w:r>
      <w:proofErr w:type="gramEnd"/>
      <w:r w:rsidRPr="00240B5A">
        <w:rPr>
          <w:rFonts w:ascii="Times New Roman" w:hAnsi="Times New Roman" w:cs="Times New Roman"/>
          <w:spacing w:val="2"/>
          <w:sz w:val="28"/>
          <w:szCs w:val="28"/>
        </w:rPr>
        <w:t xml:space="preserve"> обучающихся в каникулярное время муниципальные образовательные учреждения (МБОУ, </w:t>
      </w:r>
      <w:r w:rsidRPr="00240B5A">
        <w:rPr>
          <w:rFonts w:ascii="Times New Roman" w:hAnsi="Times New Roman" w:cs="Times New Roman"/>
          <w:sz w:val="28"/>
          <w:szCs w:val="28"/>
        </w:rPr>
        <w:t>МБУДО</w:t>
      </w:r>
      <w:r w:rsidRPr="00240B5A">
        <w:rPr>
          <w:rFonts w:ascii="Times New Roman" w:hAnsi="Times New Roman" w:cs="Times New Roman"/>
          <w:spacing w:val="2"/>
          <w:sz w:val="28"/>
          <w:szCs w:val="28"/>
        </w:rPr>
        <w:t>) могут организовывать работу детских оздоровительных лагерей разного типа (оздоровительные лагеря с дневным пребыванием на базе образовательного учреждения);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33) сохранение жизни и </w:t>
      </w:r>
      <w:proofErr w:type="gramStart"/>
      <w:r w:rsidRPr="00240B5A">
        <w:rPr>
          <w:rFonts w:ascii="Times New Roman" w:hAnsi="Times New Roman" w:cs="Times New Roman"/>
          <w:spacing w:val="2"/>
          <w:sz w:val="28"/>
          <w:szCs w:val="28"/>
        </w:rPr>
        <w:t>здоровья</w:t>
      </w:r>
      <w:proofErr w:type="gramEnd"/>
      <w:r w:rsidRPr="00240B5A">
        <w:rPr>
          <w:rFonts w:ascii="Times New Roman" w:hAnsi="Times New Roman" w:cs="Times New Roman"/>
          <w:spacing w:val="2"/>
          <w:sz w:val="28"/>
          <w:szCs w:val="28"/>
        </w:rPr>
        <w:t xml:space="preserve"> обучающихся и работников во время их деятельности в муниципальных образовательных организациях, а также сохранение материальных ценностей образовательных организаций от возможных несчастных случаев, пожаров, аварий и других чрезвычайных ситуаций осуществляется муниципальными образовательными организациями путем обеспечения общественной, пожарной, электрической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технической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безопасности.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 Организация предоставления дополнительного образования детям в муниципальных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организациях.</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 услуга населению на территории Темниковского муниципального района по организации предоставления дополнительного образования детям осуществляется муниципальными образовательными учреждениями дополнительного образования детей (</w:t>
      </w:r>
      <w:r w:rsidRPr="00240B5A">
        <w:rPr>
          <w:rFonts w:ascii="Times New Roman" w:hAnsi="Times New Roman" w:cs="Times New Roman"/>
          <w:sz w:val="28"/>
          <w:szCs w:val="28"/>
        </w:rPr>
        <w:t>МБУДО</w:t>
      </w:r>
      <w:r w:rsidRPr="00240B5A">
        <w:rPr>
          <w:rFonts w:ascii="Times New Roman" w:hAnsi="Times New Roman" w:cs="Times New Roman"/>
          <w:spacing w:val="2"/>
          <w:sz w:val="28"/>
          <w:szCs w:val="28"/>
        </w:rPr>
        <w:t xml:space="preserve">), муниципальными </w:t>
      </w:r>
      <w:r w:rsidRPr="00240B5A">
        <w:rPr>
          <w:rFonts w:ascii="Times New Roman" w:hAnsi="Times New Roman" w:cs="Times New Roman"/>
          <w:spacing w:val="2"/>
          <w:sz w:val="28"/>
          <w:szCs w:val="28"/>
        </w:rPr>
        <w:lastRenderedPageBreak/>
        <w:t>общеобразовательными учреждениями (МБОУ) и муниципальными дошкольными образовательными учреждениями (МБДОУ);</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2) дополнительное образование детей направлено на формирование и развитие творческих способностей детей,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и обеспечивает их адаптацию к жизни в обществе, профессиональную ориентацию, а также выявление и поддержку детей, проявивших выдающие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способности;</w:t>
      </w:r>
      <w:proofErr w:type="gramEnd"/>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содержание дополнительных общеобразовательных программ (</w:t>
      </w:r>
      <w:proofErr w:type="spellStart"/>
      <w:r w:rsidRPr="00240B5A">
        <w:rPr>
          <w:rFonts w:ascii="Times New Roman" w:hAnsi="Times New Roman" w:cs="Times New Roman"/>
          <w:spacing w:val="2"/>
          <w:sz w:val="28"/>
          <w:szCs w:val="28"/>
        </w:rPr>
        <w:t>общеразвивающих</w:t>
      </w:r>
      <w:proofErr w:type="spellEnd"/>
      <w:r w:rsidRPr="00240B5A">
        <w:rPr>
          <w:rFonts w:ascii="Times New Roman" w:hAnsi="Times New Roman" w:cs="Times New Roman"/>
          <w:spacing w:val="2"/>
          <w:sz w:val="28"/>
          <w:szCs w:val="28"/>
        </w:rPr>
        <w:t xml:space="preserve"> и </w:t>
      </w:r>
      <w:proofErr w:type="spellStart"/>
      <w:r w:rsidRPr="00240B5A">
        <w:rPr>
          <w:rFonts w:ascii="Times New Roman" w:hAnsi="Times New Roman" w:cs="Times New Roman"/>
          <w:spacing w:val="2"/>
          <w:sz w:val="28"/>
          <w:szCs w:val="28"/>
        </w:rPr>
        <w:t>предпрофессиональных</w:t>
      </w:r>
      <w:proofErr w:type="spellEnd"/>
      <w:r w:rsidRPr="00240B5A">
        <w:rPr>
          <w:rFonts w:ascii="Times New Roman" w:hAnsi="Times New Roman" w:cs="Times New Roman"/>
          <w:spacing w:val="2"/>
          <w:sz w:val="28"/>
          <w:szCs w:val="28"/>
        </w:rPr>
        <w:t xml:space="preserve">) и сроки </w:t>
      </w:r>
      <w:proofErr w:type="gramStart"/>
      <w:r w:rsidRPr="00240B5A">
        <w:rPr>
          <w:rFonts w:ascii="Times New Roman" w:hAnsi="Times New Roman" w:cs="Times New Roman"/>
          <w:spacing w:val="2"/>
          <w:sz w:val="28"/>
          <w:szCs w:val="28"/>
        </w:rPr>
        <w:t>обучения по ним</w:t>
      </w:r>
      <w:proofErr w:type="gramEnd"/>
      <w:r w:rsidRPr="00240B5A">
        <w:rPr>
          <w:rFonts w:ascii="Times New Roman" w:hAnsi="Times New Roman" w:cs="Times New Roman"/>
          <w:spacing w:val="2"/>
          <w:sz w:val="28"/>
          <w:szCs w:val="28"/>
        </w:rPr>
        <w:t xml:space="preserve"> определяются образовательной программой, разработанной и утверждённой образовательными организациями, осуществляющими образовательную деятельность, в соответствии с рекомендациями Министерства образования и науки Российской Федерации и федеральными государственными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требованиями;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4) деятельность детей по дополнительным общеобразовательным программам организуется в одновозрастных и разновозрастных объединениях по интересам (клуб, студия, ансамбль, кружок, группа, секция и др.) (далее - Объединения);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5) муниципальное бюджетное учреждение дополнительного образования (МБУДО) организует работу с детьми в течение всего календарного года; в каникулярное время учреждение может открывать в установленном порядке детские оздоровительные лагеря (загородные или с дневным пребыванием) и туристические базы, создавать различные Объединения с постоянным и (или) переменным составами детей на своей базе, а также по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месту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жительства;</w:t>
      </w:r>
      <w:proofErr w:type="gramEnd"/>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6) численный состав Объединения, возрастные категории его участников, продолжительность занятий в нем определяется локальным нормативным актом организации, осуществляющей образовательную деятельность; занятия проводятся по группам, индивидуально или всем составом объединения; каждый ребенок имеет право заниматься в нескольких Объединениях, менять их; при приеме в спортивные, спортивно-технические, туристические, хореографические Объединения необходимо медицинское заключение о состоянии здоровья ребенка;</w:t>
      </w:r>
      <w:proofErr w:type="gramEnd"/>
      <w:r w:rsidRPr="00240B5A">
        <w:rPr>
          <w:rFonts w:ascii="Times New Roman" w:hAnsi="Times New Roman" w:cs="Times New Roman"/>
          <w:spacing w:val="2"/>
          <w:sz w:val="28"/>
          <w:szCs w:val="28"/>
        </w:rPr>
        <w:t xml:space="preserve"> с детьми-инвалидами может проводиться индивидуальная работа по месту жительства; в работе Объединений при наличии условий и согласия руководителя Объединения могут участвовать совместно с несовершеннолетними учащимися их родители (законные представители) без включения 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основной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состав;</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7) муниципальное бюджетное учреждение дополнительного образования (МБУДО) может создавать Объединения в других муниципальных образовательных организациях,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отношения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между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ними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определяются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договором;</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8 муниципальное бюджетное учреждение дополнительного образования (МБУДО) организует и проводит массовые мероприятия, создает необходимые условия для совместного труда, отдыха, детей, родителей (законных представителей);</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 xml:space="preserve">10) муниципальные образовательные учреждения (МБОУ, МБДОУ, МБУДО) вправе осуществлять образовательную деятельность, не предусмотренную </w:t>
      </w:r>
      <w:r w:rsidRPr="00240B5A">
        <w:rPr>
          <w:rFonts w:ascii="Times New Roman" w:hAnsi="Times New Roman" w:cs="Times New Roman"/>
          <w:spacing w:val="2"/>
          <w:sz w:val="28"/>
          <w:szCs w:val="28"/>
        </w:rPr>
        <w:lastRenderedPageBreak/>
        <w:t>установленным муниципальным заданием, за счёт средств физических и (или) юридических лиц по договорам об оказании дополнительных платных образовательных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услуг</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одинаковых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условиях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оказании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одних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тех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же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услуг</w:t>
      </w:r>
      <w:proofErr w:type="gramEnd"/>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4. Создание, реорганизация, ликвидация муниципальных образовательных организаций, осуществление функций и полномочий их учредителей.</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 муниципальная образовательная организация создается и регистрируется в соответствии с порядком, установленным законодательством Российской Федерации, и утвержденным нормативным правовым актом администрацией Темниковского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района;</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лицензирование образовательной деятельности осуществляется по видам образования, по уровням образования и по подвидам дополнительного образования;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 образовательная деятельность подлежит государственной аккредитации по основным образовательным программам, реализуемым в соответствии с федеральными государственными образовательными стандартами; муниципальная образовательная организация проходит государственную аккредитацию в порядке, установленном</w:t>
      </w:r>
      <w:r>
        <w:rPr>
          <w:rFonts w:ascii="Times New Roman" w:hAnsi="Times New Roman" w:cs="Times New Roman"/>
          <w:spacing w:val="2"/>
          <w:sz w:val="28"/>
          <w:szCs w:val="28"/>
        </w:rPr>
        <w:t xml:space="preserve"> </w:t>
      </w:r>
      <w:hyperlink r:id="rId14" w:history="1">
        <w:r w:rsidRPr="00240B5A">
          <w:rPr>
            <w:rFonts w:ascii="Times New Roman" w:hAnsi="Times New Roman" w:cs="Times New Roman"/>
            <w:spacing w:val="2"/>
            <w:sz w:val="28"/>
            <w:szCs w:val="28"/>
            <w:u w:val="single"/>
          </w:rPr>
          <w:t>Законом Российской Федерации от 29.12.2012 N 273-ФЗ "Об образовании</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в</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Российской</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Федерации"</w:t>
        </w:r>
      </w:hyperlink>
      <w:r w:rsidRPr="00240B5A">
        <w:rPr>
          <w:rFonts w:ascii="Times New Roman" w:hAnsi="Times New Roman" w:cs="Times New Roman"/>
          <w:spacing w:val="2"/>
          <w:sz w:val="28"/>
          <w:szCs w:val="28"/>
        </w:rPr>
        <w:t>;</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4) муниципальная образовательная организация может быть реорганизована в иную образовательную организацию в соответствии с порядком, установленным законодательством Российской Федерации, и утвержденным нормативным правовым актом администрации Темниковского муниципального района;</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5) ликвидация муниципальной образовательной организации осуществляется в порядке, установленном законодательством Российской Федерации, и утвержденным нормативным правовым актом администрации Темниковского муниципального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района;</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6) принятие решения о реорганизации или ликвидации муниципальной образовательной организации допускается на основании положительного заключения комиссии по оценке последствий такого решения; порядок проведения оценки последствий принятия решения о реорганизации или ликвидации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заключения устанавливаются Министерством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Республики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Мордовия.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5.</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 xml:space="preserve">Обеспечение содержания зданий и сооружений муниципальных образовательных организаций, обустройство прилегающих к ним территорий осуществляется МУ </w:t>
      </w:r>
      <w:proofErr w:type="spellStart"/>
      <w:r w:rsidRPr="00240B5A">
        <w:rPr>
          <w:rFonts w:ascii="Times New Roman" w:hAnsi="Times New Roman" w:cs="Times New Roman"/>
          <w:spacing w:val="2"/>
          <w:sz w:val="28"/>
          <w:szCs w:val="28"/>
        </w:rPr>
        <w:t>ЦИМиТОМУ</w:t>
      </w:r>
      <w:proofErr w:type="spellEnd"/>
      <w:r w:rsidRPr="00240B5A">
        <w:rPr>
          <w:rFonts w:ascii="Times New Roman" w:hAnsi="Times New Roman" w:cs="Times New Roman"/>
          <w:spacing w:val="2"/>
          <w:sz w:val="28"/>
          <w:szCs w:val="28"/>
        </w:rPr>
        <w:t xml:space="preserve"> и другими организациями (учреждениями) на основании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договоров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контрактов.</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6. Учет детей, подлежащих обязательному </w:t>
      </w:r>
      <w:proofErr w:type="gramStart"/>
      <w:r w:rsidRPr="00240B5A">
        <w:rPr>
          <w:rFonts w:ascii="Times New Roman" w:hAnsi="Times New Roman" w:cs="Times New Roman"/>
          <w:spacing w:val="2"/>
          <w:sz w:val="28"/>
          <w:szCs w:val="28"/>
        </w:rPr>
        <w:t>обучению по</w:t>
      </w:r>
      <w:proofErr w:type="gramEnd"/>
      <w:r w:rsidRPr="00240B5A">
        <w:rPr>
          <w:rFonts w:ascii="Times New Roman" w:hAnsi="Times New Roman" w:cs="Times New Roman"/>
          <w:spacing w:val="2"/>
          <w:sz w:val="28"/>
          <w:szCs w:val="28"/>
        </w:rPr>
        <w:t xml:space="preserve">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территориями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Темниковского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района".</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1) учет детей, подлежащих обязательному </w:t>
      </w:r>
      <w:proofErr w:type="gramStart"/>
      <w:r w:rsidRPr="00240B5A">
        <w:rPr>
          <w:rFonts w:ascii="Times New Roman" w:hAnsi="Times New Roman" w:cs="Times New Roman"/>
          <w:spacing w:val="2"/>
          <w:sz w:val="28"/>
          <w:szCs w:val="28"/>
        </w:rPr>
        <w:t>обучению по</w:t>
      </w:r>
      <w:proofErr w:type="gramEnd"/>
      <w:r w:rsidRPr="00240B5A">
        <w:rPr>
          <w:rFonts w:ascii="Times New Roman" w:hAnsi="Times New Roman" w:cs="Times New Roman"/>
          <w:spacing w:val="2"/>
          <w:sz w:val="28"/>
          <w:szCs w:val="28"/>
        </w:rPr>
        <w:t xml:space="preserve"> образовательным </w:t>
      </w:r>
      <w:r w:rsidRPr="00240B5A">
        <w:rPr>
          <w:rFonts w:ascii="Times New Roman" w:hAnsi="Times New Roman" w:cs="Times New Roman"/>
          <w:spacing w:val="2"/>
          <w:sz w:val="28"/>
          <w:szCs w:val="28"/>
        </w:rPr>
        <w:lastRenderedPageBreak/>
        <w:t>программам дошкольного, начального общего, основного общего и среднего общего образования, проживающих на конкретных территориях Темниковского муниципального района, закреплённых за муниципальными образовательными организациями Постановлением Администрации администрацией Темниковского муниципального района осуществляется муниципальными образовательными учреждениями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(МБДОУ,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МБОУ);</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roofErr w:type="gramStart"/>
      <w:r w:rsidRPr="00240B5A">
        <w:rPr>
          <w:rFonts w:ascii="Times New Roman" w:hAnsi="Times New Roman" w:cs="Times New Roman"/>
          <w:spacing w:val="2"/>
          <w:sz w:val="28"/>
          <w:szCs w:val="28"/>
        </w:rPr>
        <w:t xml:space="preserve">2) руководители муниципальных образовательных организаций ежегодно организуют учет детей 6 - 18 -летнего возраста, проживающих на закреплённых территориях; списки детей составляются и передаются в базу данных по учёту детей, подлежащих обязательному обучению по образовательным программам дошкольного, начального общего, основного общего и среднего общего образования, в МКУ «Управление по социальной работе» ежегодно по состоянию на 1 сентября; </w:t>
      </w:r>
      <w:proofErr w:type="gramEnd"/>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 в муниципальных образовательных учреждениях (МБОУ) ежедневно в течение учебного года ведется учет несовершеннолетних, не посещающих или систематически пропускающих по неуважительным причинам занятия, к злостным прогульщикам занятий и их родителям (законным представителям) принимаются меры воздействия в соответствии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действующим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законодательством.</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b/>
          <w:bCs/>
          <w:spacing w:val="2"/>
          <w:sz w:val="28"/>
          <w:szCs w:val="28"/>
        </w:rPr>
        <w:t>IV. Права, обязанности и ответственность в сфере образования обучающихся и их родителей (законных представителей)</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1. </w:t>
      </w:r>
      <w:proofErr w:type="gramStart"/>
      <w:r w:rsidRPr="00240B5A">
        <w:rPr>
          <w:rFonts w:ascii="Times New Roman" w:hAnsi="Times New Roman" w:cs="Times New Roman"/>
          <w:spacing w:val="2"/>
          <w:sz w:val="28"/>
          <w:szCs w:val="28"/>
        </w:rPr>
        <w:t>Обучающимся</w:t>
      </w:r>
      <w:proofErr w:type="gramEnd"/>
      <w:r w:rsidRPr="00240B5A">
        <w:rPr>
          <w:rFonts w:ascii="Times New Roman" w:hAnsi="Times New Roman" w:cs="Times New Roman"/>
          <w:spacing w:val="2"/>
          <w:sz w:val="28"/>
          <w:szCs w:val="28"/>
        </w:rPr>
        <w:t xml:space="preserve"> муниципальных образовательных организаций предоставляются </w:t>
      </w:r>
      <w:r>
        <w:rPr>
          <w:rFonts w:ascii="Times New Roman" w:hAnsi="Times New Roman" w:cs="Times New Roman"/>
          <w:spacing w:val="2"/>
          <w:sz w:val="28"/>
          <w:szCs w:val="28"/>
        </w:rPr>
        <w:t xml:space="preserve"> </w:t>
      </w:r>
      <w:proofErr w:type="spellStart"/>
      <w:r w:rsidRPr="00240B5A">
        <w:rPr>
          <w:rFonts w:ascii="Times New Roman" w:hAnsi="Times New Roman" w:cs="Times New Roman"/>
          <w:spacing w:val="2"/>
          <w:sz w:val="28"/>
          <w:szCs w:val="28"/>
        </w:rPr>
        <w:t>кадемические</w:t>
      </w:r>
      <w:proofErr w:type="spellEnd"/>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права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на:</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 выбор муниципальной образовательной организации, формы получения образования и формы обучения после получения основного общего образования или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после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достижения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восемнадцати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лет;</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w:t>
      </w:r>
      <w:proofErr w:type="spellStart"/>
      <w:r w:rsidRPr="00240B5A">
        <w:rPr>
          <w:rFonts w:ascii="Times New Roman" w:hAnsi="Times New Roman" w:cs="Times New Roman"/>
          <w:spacing w:val="2"/>
          <w:sz w:val="28"/>
          <w:szCs w:val="28"/>
        </w:rPr>
        <w:t>психолого-медико-педагогической</w:t>
      </w:r>
      <w:proofErr w:type="spellEnd"/>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коррекции;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3) </w:t>
      </w:r>
      <w:proofErr w:type="gramStart"/>
      <w:r w:rsidRPr="00240B5A">
        <w:rPr>
          <w:rFonts w:ascii="Times New Roman" w:hAnsi="Times New Roman" w:cs="Times New Roman"/>
          <w:spacing w:val="2"/>
          <w:sz w:val="28"/>
          <w:szCs w:val="28"/>
        </w:rPr>
        <w:t>обучение</w:t>
      </w:r>
      <w:proofErr w:type="gramEnd"/>
      <w:r w:rsidRPr="00240B5A">
        <w:rPr>
          <w:rFonts w:ascii="Times New Roman" w:hAnsi="Times New Roman" w:cs="Times New Roman"/>
          <w:spacing w:val="2"/>
          <w:sz w:val="28"/>
          <w:szCs w:val="28"/>
        </w:rPr>
        <w:t xml:space="preserve"> по индивидуальному учебному плану, в том числе ускоренное обучение, в пределах осваиваемой образовательной программы в порядке, установленном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локальными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нормативными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актами;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4) выбор факультативных (необязательных для данного уровня образования) и элективных (избираемых в обязательном порядке) учебных предметов, курсов, дисциплин (модулей) из перечня, предлагаемого муниципальной образовательной организации;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5) зачет организацией, осуществляющей образовательную деятельность, в установленном ею порядке результатов освоения обучающимися учебных предметов, курсов, дисциплин (модулей), дополнительных образовательных программ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других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организациях,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осуществляющих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образовательную</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деятельность</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6) отсрочку от призыва на военную службу, предоставляемую в соответствии с</w:t>
      </w:r>
      <w:r>
        <w:rPr>
          <w:rFonts w:ascii="Times New Roman" w:hAnsi="Times New Roman" w:cs="Times New Roman"/>
          <w:spacing w:val="2"/>
          <w:sz w:val="28"/>
          <w:szCs w:val="28"/>
        </w:rPr>
        <w:t xml:space="preserve"> </w:t>
      </w:r>
      <w:hyperlink r:id="rId15" w:history="1">
        <w:r w:rsidRPr="00240B5A">
          <w:rPr>
            <w:rFonts w:ascii="Times New Roman" w:hAnsi="Times New Roman" w:cs="Times New Roman"/>
            <w:spacing w:val="2"/>
            <w:sz w:val="28"/>
            <w:szCs w:val="28"/>
            <w:u w:val="single"/>
          </w:rPr>
          <w:t>Федеральным законом от 28.03.1998 года N 53-ФЗ "О воинской обязанности и военной</w:t>
        </w:r>
        <w:r>
          <w:rPr>
            <w:rFonts w:ascii="Times New Roman" w:hAnsi="Times New Roman" w:cs="Times New Roman"/>
            <w:spacing w:val="2"/>
            <w:sz w:val="28"/>
            <w:szCs w:val="28"/>
            <w:u w:val="single"/>
          </w:rPr>
          <w:t xml:space="preserve"> </w:t>
        </w:r>
        <w:r w:rsidRPr="00240B5A">
          <w:rPr>
            <w:rFonts w:ascii="Times New Roman" w:hAnsi="Times New Roman" w:cs="Times New Roman"/>
            <w:spacing w:val="2"/>
            <w:sz w:val="28"/>
            <w:szCs w:val="28"/>
            <w:u w:val="single"/>
          </w:rPr>
          <w:t>службе"</w:t>
        </w:r>
      </w:hyperlink>
      <w:r w:rsidRPr="00240B5A">
        <w:rPr>
          <w:rFonts w:ascii="Times New Roman" w:hAnsi="Times New Roman" w:cs="Times New Roman"/>
          <w:spacing w:val="2"/>
          <w:sz w:val="28"/>
          <w:szCs w:val="28"/>
        </w:rPr>
        <w:t>;</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7) уважение человеческого достоинства, защиту от всех форм физического и </w:t>
      </w:r>
      <w:r w:rsidRPr="00240B5A">
        <w:rPr>
          <w:rFonts w:ascii="Times New Roman" w:hAnsi="Times New Roman" w:cs="Times New Roman"/>
          <w:spacing w:val="2"/>
          <w:sz w:val="28"/>
          <w:szCs w:val="28"/>
        </w:rPr>
        <w:lastRenderedPageBreak/>
        <w:t>психического насилия, оскорбления личности, охрану жизни и здоровья;</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8) свободу совести, информации, свободное выражение собственных взглядов и убеждений;</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9) каникулы - плановые перерывы при получении образования для отдыха иных социальных целей в соответствии с законодательством об образовании и календарным учебным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графиком;</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10) перевод в другую муниципальную образовательную организацию, реализующую образовательную программу соответствующего уровня, в порядке, предусмотренном нормативными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правовыми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документами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сфере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образования;</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11) участие в управлении образовательной организацией в порядке, установленном её</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уставом;</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12)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другими документами, регламентирующими организацию и осуществление образовательной деятельности в образовательной организации;</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13) обжалование актов образовательной организации в порядке, установленном ее уставом;</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14) бесплатное пользование библиотечно-информационными ресурсами, учебной базой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15) пользование в порядке, установленном локальными нормативными актами, лечебно-оздоровительной инфраструктурой, объектами культуры и объектами спорта</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16)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других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массовых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мероприятиях;</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17) опубликование своих работ в изданиях образовательной организации на бесплатной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ос</w:t>
      </w:r>
      <w:r>
        <w:rPr>
          <w:rFonts w:ascii="Times New Roman" w:hAnsi="Times New Roman" w:cs="Times New Roman"/>
          <w:spacing w:val="2"/>
          <w:sz w:val="28"/>
          <w:szCs w:val="28"/>
        </w:rPr>
        <w:t>нове</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18)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19) совмещение получения образования с работой без ущерба для освоения образовательной программы, выполнение индивидуального учебного плана;</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20) иные права, предусмотренные</w:t>
      </w:r>
      <w:r>
        <w:rPr>
          <w:rFonts w:ascii="Times New Roman" w:hAnsi="Times New Roman" w:cs="Times New Roman"/>
          <w:spacing w:val="2"/>
          <w:sz w:val="28"/>
          <w:szCs w:val="28"/>
        </w:rPr>
        <w:t xml:space="preserve"> </w:t>
      </w:r>
      <w:hyperlink r:id="rId16"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t xml:space="preserve"> </w:t>
      </w:r>
      <w:r w:rsidRPr="00240B5A">
        <w:rPr>
          <w:rFonts w:ascii="Times New Roman" w:hAnsi="Times New Roman" w:cs="Times New Roman"/>
          <w:spacing w:val="2"/>
          <w:sz w:val="28"/>
          <w:szCs w:val="28"/>
        </w:rPr>
        <w:t xml:space="preserve">и иными нормативными правовыми актами Российской </w:t>
      </w:r>
      <w:proofErr w:type="spellStart"/>
      <w:r w:rsidRPr="00240B5A">
        <w:rPr>
          <w:rFonts w:ascii="Times New Roman" w:hAnsi="Times New Roman" w:cs="Times New Roman"/>
          <w:spacing w:val="2"/>
          <w:sz w:val="28"/>
          <w:szCs w:val="28"/>
        </w:rPr>
        <w:t>Федерации</w:t>
      </w:r>
      <w:proofErr w:type="gramStart"/>
      <w:r w:rsidRPr="00240B5A">
        <w:rPr>
          <w:rFonts w:ascii="Times New Roman" w:hAnsi="Times New Roman" w:cs="Times New Roman"/>
          <w:spacing w:val="2"/>
          <w:sz w:val="28"/>
          <w:szCs w:val="28"/>
        </w:rPr>
        <w:t>,Р</w:t>
      </w:r>
      <w:proofErr w:type="gramEnd"/>
      <w:r w:rsidRPr="00240B5A">
        <w:rPr>
          <w:rFonts w:ascii="Times New Roman" w:hAnsi="Times New Roman" w:cs="Times New Roman"/>
          <w:spacing w:val="2"/>
          <w:sz w:val="28"/>
          <w:szCs w:val="28"/>
        </w:rPr>
        <w:t>еспублики</w:t>
      </w:r>
      <w:proofErr w:type="spellEnd"/>
      <w:r w:rsidRPr="00240B5A">
        <w:rPr>
          <w:rFonts w:ascii="Times New Roman" w:hAnsi="Times New Roman" w:cs="Times New Roman"/>
          <w:spacing w:val="2"/>
          <w:sz w:val="28"/>
          <w:szCs w:val="28"/>
        </w:rPr>
        <w:t xml:space="preserve"> Мордовия и  локальными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нормативными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актами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Темниковского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муниципального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района.</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2. </w:t>
      </w:r>
      <w:proofErr w:type="gramStart"/>
      <w:r w:rsidRPr="00240B5A">
        <w:rPr>
          <w:rFonts w:ascii="Times New Roman" w:hAnsi="Times New Roman" w:cs="Times New Roman"/>
          <w:spacing w:val="2"/>
          <w:sz w:val="28"/>
          <w:szCs w:val="28"/>
        </w:rPr>
        <w:t xml:space="preserve">Лица, не имеющие основного общего или среднего общего образования и осваивающие основную образовательную программу в форме самообразования или семейного образования либо обучающиеся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муниципальной образовательной организации по соответствующей, имеющей государственную </w:t>
      </w:r>
      <w:r w:rsidRPr="00240B5A">
        <w:rPr>
          <w:rFonts w:ascii="Times New Roman" w:hAnsi="Times New Roman" w:cs="Times New Roman"/>
          <w:spacing w:val="2"/>
          <w:sz w:val="28"/>
          <w:szCs w:val="28"/>
        </w:rPr>
        <w:lastRenderedPageBreak/>
        <w:t>аккредитацию, основной общеобразовательной программе бесплатно.</w:t>
      </w:r>
      <w:proofErr w:type="gramEnd"/>
      <w:r w:rsidRPr="00240B5A">
        <w:rPr>
          <w:rFonts w:ascii="Times New Roman" w:hAnsi="Times New Roman" w:cs="Times New Roman"/>
          <w:spacing w:val="2"/>
          <w:sz w:val="28"/>
          <w:szCs w:val="28"/>
        </w:rPr>
        <w:t xml:space="preserve"> При прохождении аттестации экстерны пользуются академическими правами </w:t>
      </w:r>
      <w:proofErr w:type="gramStart"/>
      <w:r w:rsidRPr="00240B5A">
        <w:rPr>
          <w:rFonts w:ascii="Times New Roman" w:hAnsi="Times New Roman" w:cs="Times New Roman"/>
          <w:spacing w:val="2"/>
          <w:sz w:val="28"/>
          <w:szCs w:val="28"/>
        </w:rPr>
        <w:t>обучающихся</w:t>
      </w:r>
      <w:proofErr w:type="gramEnd"/>
      <w:r w:rsidRPr="00240B5A">
        <w:rPr>
          <w:rFonts w:ascii="Times New Roman" w:hAnsi="Times New Roman" w:cs="Times New Roman"/>
          <w:spacing w:val="2"/>
          <w:sz w:val="28"/>
          <w:szCs w:val="28"/>
        </w:rPr>
        <w:t xml:space="preserve"> по соответствующей 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программе.</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3. Обучающие имеют право на посещение по своему выбору мероприятий, которые проводятся в муниципальной образовательной организации, и не предусмотрены учебным планом, в порядке, установленном локальными нормативными актами; привлечение обучающихся без их согласия и </w:t>
      </w:r>
      <w:proofErr w:type="gramStart"/>
      <w:r w:rsidRPr="00240B5A">
        <w:rPr>
          <w:rFonts w:ascii="Times New Roman" w:hAnsi="Times New Roman" w:cs="Times New Roman"/>
          <w:spacing w:val="2"/>
          <w:sz w:val="28"/>
          <w:szCs w:val="28"/>
        </w:rPr>
        <w:t>несовершеннолетних</w:t>
      </w:r>
      <w:proofErr w:type="gramEnd"/>
      <w:r w:rsidRPr="00240B5A">
        <w:rPr>
          <w:rFonts w:ascii="Times New Roman" w:hAnsi="Times New Roman" w:cs="Times New Roman"/>
          <w:spacing w:val="2"/>
          <w:sz w:val="28"/>
          <w:szCs w:val="28"/>
        </w:rPr>
        <w:t xml:space="preserve"> обучающихся без согласия их родителей (законных представителей) к труду, не предусмотренному</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программой,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запрещается.</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4. Обучающие имеют право на участие в общественных объединениях, созданных в соответствии с законодательством Российской Федерации, а также на создание общественных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объединений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обучающихся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установленном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Федеральным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законом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порядке.</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5. Принуждение обучающихся к вступлению в общественные объединения, в том числе в политические партии, а также принудительное привлечение их к деятельности этих объединений, участию в агитационных кампаниях и политических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акциях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допускается.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6. В случае прекращения деятельности муниципальной образовательной организации, аннулирования (приостановления действия) соответствующей лицензии, лишения ее (приостановления действия) государственной аккредитации по соответствующей образовательной программе МКУ «Управление по социальной работе» администрации Темниковского муниципального района обеспечивает перевод совершеннолетних обучающихся с их согласия и </w:t>
      </w:r>
      <w:proofErr w:type="gramStart"/>
      <w:r w:rsidRPr="00240B5A">
        <w:rPr>
          <w:rFonts w:ascii="Times New Roman" w:hAnsi="Times New Roman" w:cs="Times New Roman"/>
          <w:spacing w:val="2"/>
          <w:sz w:val="28"/>
          <w:szCs w:val="28"/>
        </w:rPr>
        <w:t>несовершеннолетних</w:t>
      </w:r>
      <w:proofErr w:type="gramEnd"/>
      <w:r w:rsidRPr="00240B5A">
        <w:rPr>
          <w:rFonts w:ascii="Times New Roman" w:hAnsi="Times New Roman" w:cs="Times New Roman"/>
          <w:spacing w:val="2"/>
          <w:sz w:val="28"/>
          <w:szCs w:val="28"/>
        </w:rPr>
        <w:t xml:space="preserve"> обучающихся с согласия их родителей (законных представителей) в другие муниципальные образовательные организации, осуществляющие образовательную деятельность по образовательным программам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соответствующего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уровня.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7.</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Обучающиеся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обязаны:</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240B5A">
        <w:rPr>
          <w:rFonts w:ascii="Times New Roman" w:hAnsi="Times New Roman" w:cs="Times New Roman"/>
          <w:spacing w:val="2"/>
          <w:sz w:val="28"/>
          <w:szCs w:val="28"/>
        </w:rPr>
        <w:t>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педагогами в рамках</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программы;</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 выполнять требования устава образовательной организации, правил внутреннего распорядка, правил проживания в интернатах и иных локальных нормативных актов по вопросам организации и осуществления образовательной деятельности;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4) уважать честь и достоинство других обучающихся и работников образовательной организации, не создавать препятствий для получения образования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другими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обучающимися;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5) бережно относиться к имуществу образовательной организации;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6) выполнять иные обязанности, устанавливаемые федеральными законами и </w:t>
      </w:r>
      <w:r w:rsidRPr="00240B5A">
        <w:rPr>
          <w:rFonts w:ascii="Times New Roman" w:hAnsi="Times New Roman" w:cs="Times New Roman"/>
          <w:spacing w:val="2"/>
          <w:sz w:val="28"/>
          <w:szCs w:val="28"/>
        </w:rPr>
        <w:lastRenderedPageBreak/>
        <w:t>договором</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образовании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(при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его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наличии)</w:t>
      </w:r>
      <w:r>
        <w:rPr>
          <w:rFonts w:ascii="Times New Roman" w:hAnsi="Times New Roman" w:cs="Times New Roman"/>
          <w:spacing w:val="2"/>
          <w:sz w:val="28"/>
          <w:szCs w:val="28"/>
        </w:rPr>
        <w:t xml:space="preserve"> </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8. Дисциплина в муниципальной образовательной организации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w:t>
      </w:r>
      <w:proofErr w:type="gramStart"/>
      <w:r w:rsidRPr="00240B5A">
        <w:rPr>
          <w:rFonts w:ascii="Times New Roman" w:hAnsi="Times New Roman" w:cs="Times New Roman"/>
          <w:spacing w:val="2"/>
          <w:sz w:val="28"/>
          <w:szCs w:val="28"/>
        </w:rPr>
        <w:t>к</w:t>
      </w:r>
      <w:proofErr w:type="gramEnd"/>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обучающимся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не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допускается.</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9. За неисполнение или нарушение устава образовательной организации, правил внутреннего распорядка, правил проживания в интернате и иных локальных нормативных актов по вопросам организации и осуществления образовательной деятельности </w:t>
      </w:r>
      <w:proofErr w:type="gramStart"/>
      <w:r w:rsidRPr="00240B5A">
        <w:rPr>
          <w:rFonts w:ascii="Times New Roman" w:hAnsi="Times New Roman" w:cs="Times New Roman"/>
          <w:spacing w:val="2"/>
          <w:sz w:val="28"/>
          <w:szCs w:val="28"/>
        </w:rPr>
        <w:t>к</w:t>
      </w:r>
      <w:proofErr w:type="gramEnd"/>
      <w:r w:rsidRPr="00240B5A">
        <w:rPr>
          <w:rFonts w:ascii="Times New Roman" w:hAnsi="Times New Roman" w:cs="Times New Roman"/>
          <w:spacing w:val="2"/>
          <w:sz w:val="28"/>
          <w:szCs w:val="28"/>
        </w:rPr>
        <w:t xml:space="preserve"> обучающимся могут быть применимы меры дисциплинарного взыскания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замечание,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выговор,</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отчисление</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из</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образовательной</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организации.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10. </w:t>
      </w:r>
      <w:proofErr w:type="gramStart"/>
      <w:r w:rsidRPr="00240B5A">
        <w:rPr>
          <w:rFonts w:ascii="Times New Roman" w:hAnsi="Times New Roman" w:cs="Times New Roman"/>
          <w:spacing w:val="2"/>
          <w:sz w:val="28"/>
          <w:szCs w:val="28"/>
        </w:rPr>
        <w:t>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не допускается применение мер дисциплинарного взыскания к обучающимся во время их болезни 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каникул.</w:t>
      </w:r>
      <w:proofErr w:type="gramEnd"/>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11.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развития</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личности</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ребенка.</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12. Родители (законные представители) несовершеннолетних обучающихся имеют право:</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 xml:space="preserve">1) выбирать до завершения получения ребёнком основного общего образования с учётом мнения ребёнка, а также с учетом рекомендаций </w:t>
      </w:r>
      <w:proofErr w:type="spellStart"/>
      <w:r w:rsidRPr="00240B5A">
        <w:rPr>
          <w:rFonts w:ascii="Times New Roman" w:hAnsi="Times New Roman" w:cs="Times New Roman"/>
          <w:spacing w:val="2"/>
          <w:sz w:val="28"/>
          <w:szCs w:val="28"/>
        </w:rPr>
        <w:t>психолого-медико-педагогической</w:t>
      </w:r>
      <w:proofErr w:type="spellEnd"/>
      <w:r w:rsidRPr="00240B5A">
        <w:rPr>
          <w:rFonts w:ascii="Times New Roman" w:hAnsi="Times New Roman" w:cs="Times New Roman"/>
          <w:spacing w:val="2"/>
          <w:sz w:val="28"/>
          <w:szCs w:val="28"/>
        </w:rPr>
        <w:t xml:space="preserve"> комиссии (при их наличии) формы получения образования и формы обучения, муниципальную образовательную организацию, язык, языки образования, факультативные и элективные учебные предметы, курсы, дисциплины (модули) из</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перечня, предлагаемого организацией, осуществляющей образовательную</w:t>
      </w:r>
      <w:r>
        <w:rPr>
          <w:rFonts w:ascii="Times New Roman" w:hAnsi="Times New Roman" w:cs="Times New Roman"/>
          <w:spacing w:val="2"/>
          <w:sz w:val="28"/>
          <w:szCs w:val="28"/>
        </w:rPr>
        <w:t xml:space="preserve"> </w:t>
      </w:r>
      <w:r w:rsidRPr="00240B5A">
        <w:rPr>
          <w:rFonts w:ascii="Times New Roman" w:hAnsi="Times New Roman" w:cs="Times New Roman"/>
          <w:spacing w:val="2"/>
          <w:sz w:val="28"/>
          <w:szCs w:val="28"/>
        </w:rPr>
        <w:t>деятельность;</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2) дать ребёнку дошкольное, начальное общее, основное общее, среднее общее образование в семье; ребёнок,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муниципальной образовательной организации;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C27893"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5) защищать права и законные интересы обучающихся;</w:t>
      </w:r>
      <w:r w:rsidRPr="00240B5A">
        <w:rPr>
          <w:rFonts w:ascii="Times New Roman" w:hAnsi="Times New Roman" w:cs="Times New Roman"/>
          <w:spacing w:val="2"/>
          <w:sz w:val="28"/>
          <w:szCs w:val="28"/>
        </w:rPr>
        <w:br/>
        <w:t xml:space="preserve">6) получать информацию </w:t>
      </w:r>
      <w:proofErr w:type="gramStart"/>
      <w:r w:rsidRPr="00240B5A">
        <w:rPr>
          <w:rFonts w:ascii="Times New Roman" w:hAnsi="Times New Roman" w:cs="Times New Roman"/>
          <w:spacing w:val="2"/>
          <w:sz w:val="28"/>
          <w:szCs w:val="28"/>
        </w:rPr>
        <w:t>о</w:t>
      </w:r>
      <w:proofErr w:type="gramEnd"/>
      <w:r w:rsidRPr="00240B5A">
        <w:rPr>
          <w:rFonts w:ascii="Times New Roman" w:hAnsi="Times New Roman" w:cs="Times New Roman"/>
          <w:spacing w:val="2"/>
          <w:sz w:val="28"/>
          <w:szCs w:val="28"/>
        </w:rPr>
        <w:t xml:space="preserve"> всех видах планируемых обследований (психологических, психолого-педагогических) обучающихся, давать согласие на </w:t>
      </w:r>
      <w:r w:rsidRPr="00240B5A">
        <w:rPr>
          <w:rFonts w:ascii="Times New Roman" w:hAnsi="Times New Roman" w:cs="Times New Roman"/>
          <w:spacing w:val="2"/>
          <w:sz w:val="28"/>
          <w:szCs w:val="28"/>
        </w:rPr>
        <w:lastRenderedPageBreak/>
        <w:t>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проведения обследований обучающихся;</w:t>
      </w:r>
      <w:r w:rsidRPr="00240B5A">
        <w:rPr>
          <w:rFonts w:ascii="Times New Roman" w:hAnsi="Times New Roman" w:cs="Times New Roman"/>
          <w:spacing w:val="2"/>
          <w:sz w:val="28"/>
          <w:szCs w:val="28"/>
        </w:rPr>
        <w:br/>
        <w:t>7) принимать участие в управлении муниципальным образовательным учреждением в форме, определяемой уставом этого учреждения;</w:t>
      </w:r>
      <w:r w:rsidRPr="00240B5A">
        <w:rPr>
          <w:rFonts w:ascii="Times New Roman" w:hAnsi="Times New Roman" w:cs="Times New Roman"/>
          <w:spacing w:val="2"/>
          <w:sz w:val="28"/>
          <w:szCs w:val="28"/>
        </w:rPr>
        <w:br/>
        <w:t xml:space="preserve">8) присутствовать при обследовании детей </w:t>
      </w:r>
      <w:proofErr w:type="spellStart"/>
      <w:r w:rsidRPr="00240B5A">
        <w:rPr>
          <w:rFonts w:ascii="Times New Roman" w:hAnsi="Times New Roman" w:cs="Times New Roman"/>
          <w:spacing w:val="2"/>
          <w:sz w:val="28"/>
          <w:szCs w:val="28"/>
        </w:rPr>
        <w:t>психолого-медико-педагогической</w:t>
      </w:r>
      <w:proofErr w:type="spellEnd"/>
      <w:r w:rsidRPr="00240B5A">
        <w:rPr>
          <w:rFonts w:ascii="Times New Roman" w:hAnsi="Times New Roman" w:cs="Times New Roman"/>
          <w:spacing w:val="2"/>
          <w:sz w:val="28"/>
          <w:szCs w:val="28"/>
        </w:rPr>
        <w:t xml:space="preserve">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r w:rsidRPr="00240B5A">
        <w:rPr>
          <w:rFonts w:ascii="Times New Roman" w:hAnsi="Times New Roman" w:cs="Times New Roman"/>
          <w:spacing w:val="2"/>
          <w:sz w:val="28"/>
          <w:szCs w:val="28"/>
        </w:rPr>
        <w:br/>
        <w:t xml:space="preserve">13. </w:t>
      </w:r>
      <w:proofErr w:type="gramStart"/>
      <w:r w:rsidRPr="00240B5A">
        <w:rPr>
          <w:rFonts w:ascii="Times New Roman" w:hAnsi="Times New Roman" w:cs="Times New Roman"/>
          <w:spacing w:val="2"/>
          <w:sz w:val="28"/>
          <w:szCs w:val="28"/>
        </w:rPr>
        <w:t>Родители (законные представители) несовершеннолетних обучающихся обязаны:</w:t>
      </w:r>
      <w:r w:rsidRPr="00240B5A">
        <w:rPr>
          <w:rFonts w:ascii="Times New Roman" w:hAnsi="Times New Roman" w:cs="Times New Roman"/>
          <w:spacing w:val="2"/>
          <w:sz w:val="28"/>
          <w:szCs w:val="28"/>
        </w:rPr>
        <w:br/>
        <w:t>1) обеспечить получение детьми общего образования;</w:t>
      </w:r>
      <w:r w:rsidRPr="00240B5A">
        <w:rPr>
          <w:rFonts w:ascii="Times New Roman" w:hAnsi="Times New Roman" w:cs="Times New Roman"/>
          <w:spacing w:val="2"/>
          <w:sz w:val="28"/>
          <w:szCs w:val="28"/>
        </w:rPr>
        <w:br/>
        <w:t>2) соблюдать правила внутреннего распорядка муниципальной образовательной организации,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roofErr w:type="gramEnd"/>
      <w:r w:rsidRPr="00240B5A">
        <w:rPr>
          <w:rFonts w:ascii="Times New Roman" w:hAnsi="Times New Roman" w:cs="Times New Roman"/>
          <w:spacing w:val="2"/>
          <w:sz w:val="28"/>
          <w:szCs w:val="28"/>
        </w:rPr>
        <w:br/>
        <w:t>3) уважать честь и достоинство обучающихся и работников муниципальной образовательной  организации.</w:t>
      </w:r>
      <w:r w:rsidRPr="00240B5A">
        <w:rPr>
          <w:rFonts w:ascii="Times New Roman" w:hAnsi="Times New Roman" w:cs="Times New Roman"/>
          <w:spacing w:val="2"/>
          <w:sz w:val="28"/>
          <w:szCs w:val="28"/>
        </w:rPr>
        <w:br/>
        <w:t>14. Иные права и обязанности родителей (законных представителей) несовершеннолетних обучающихся устанавливаются </w:t>
      </w:r>
      <w:hyperlink r:id="rId17"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 иными федеральными законами, договором об образовании (при его наличии). </w:t>
      </w:r>
      <w:r w:rsidRPr="00240B5A">
        <w:rPr>
          <w:rFonts w:ascii="Times New Roman" w:hAnsi="Times New Roman" w:cs="Times New Roman"/>
          <w:spacing w:val="2"/>
          <w:sz w:val="28"/>
          <w:szCs w:val="28"/>
        </w:rPr>
        <w:br/>
        <w:t>15. За неисполнение или ненадлежащее исполнение обязанностей, установленных </w:t>
      </w:r>
      <w:hyperlink r:id="rId18" w:history="1">
        <w:r w:rsidRPr="00240B5A">
          <w:rPr>
            <w:rFonts w:ascii="Times New Roman" w:hAnsi="Times New Roman" w:cs="Times New Roman"/>
            <w:spacing w:val="2"/>
            <w:sz w:val="28"/>
            <w:szCs w:val="28"/>
            <w:u w:val="single"/>
          </w:rPr>
          <w:t>Федеральным законом Российской Федерации от 29.12.2012 N 273-ФЗ "Об образовании в Российской Федерации"</w:t>
        </w:r>
      </w:hyperlink>
      <w:r w:rsidRPr="00240B5A">
        <w:rPr>
          <w:rFonts w:ascii="Times New Roman" w:hAnsi="Times New Roman" w:cs="Times New Roman"/>
          <w:spacing w:val="2"/>
          <w:sz w:val="28"/>
          <w:szCs w:val="28"/>
        </w:rPr>
        <w:t>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b/>
          <w:bCs/>
          <w:spacing w:val="2"/>
          <w:sz w:val="28"/>
          <w:szCs w:val="28"/>
        </w:rPr>
        <w:t>V. Права, обязанность и ответственность работников муниципальных образовательных учреждений</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t>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r w:rsidRPr="00240B5A">
        <w:rPr>
          <w:rFonts w:ascii="Times New Roman" w:hAnsi="Times New Roman" w:cs="Times New Roman"/>
          <w:spacing w:val="2"/>
          <w:sz w:val="28"/>
          <w:szCs w:val="28"/>
        </w:rPr>
        <w:br/>
        <w:t>2. Педагогические работники пользуются следующими академическими правами и свободами:</w:t>
      </w:r>
      <w:r w:rsidRPr="00240B5A">
        <w:rPr>
          <w:rFonts w:ascii="Times New Roman" w:hAnsi="Times New Roman" w:cs="Times New Roman"/>
          <w:spacing w:val="2"/>
          <w:sz w:val="28"/>
          <w:szCs w:val="28"/>
        </w:rPr>
        <w:br/>
        <w:t>1) свобода преподавания, свободное выражение своего мнения, свобода от вмешательства в профессиональную деятельность;</w:t>
      </w:r>
      <w:r w:rsidRPr="00240B5A">
        <w:rPr>
          <w:rFonts w:ascii="Times New Roman" w:hAnsi="Times New Roman" w:cs="Times New Roman"/>
          <w:spacing w:val="2"/>
          <w:sz w:val="28"/>
          <w:szCs w:val="28"/>
        </w:rPr>
        <w:br/>
        <w:t xml:space="preserve">2) свобода выбора и использования педагогически обоснованных форм, средств, </w:t>
      </w:r>
      <w:r w:rsidRPr="00240B5A">
        <w:rPr>
          <w:rFonts w:ascii="Times New Roman" w:hAnsi="Times New Roman" w:cs="Times New Roman"/>
          <w:spacing w:val="2"/>
          <w:sz w:val="28"/>
          <w:szCs w:val="28"/>
        </w:rPr>
        <w:lastRenderedPageBreak/>
        <w:t>методов обучения и воспитания;</w:t>
      </w:r>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r w:rsidRPr="00240B5A">
        <w:rPr>
          <w:rFonts w:ascii="Times New Roman" w:hAnsi="Times New Roman" w:cs="Times New Roman"/>
          <w:spacing w:val="2"/>
          <w:sz w:val="28"/>
          <w:szCs w:val="28"/>
        </w:rPr>
        <w:b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roofErr w:type="gramEnd"/>
      <w:r w:rsidRPr="00240B5A">
        <w:rPr>
          <w:rFonts w:ascii="Times New Roman" w:hAnsi="Times New Roman" w:cs="Times New Roman"/>
          <w:spacing w:val="2"/>
          <w:sz w:val="28"/>
          <w:szCs w:val="28"/>
        </w:rPr>
        <w:b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r w:rsidRPr="00240B5A">
        <w:rPr>
          <w:rFonts w:ascii="Times New Roman" w:hAnsi="Times New Roman" w:cs="Times New Roman"/>
          <w:spacing w:val="2"/>
          <w:sz w:val="28"/>
          <w:szCs w:val="28"/>
        </w:rPr>
        <w:b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r w:rsidRPr="00240B5A">
        <w:rPr>
          <w:rFonts w:ascii="Times New Roman" w:hAnsi="Times New Roman" w:cs="Times New Roman"/>
          <w:spacing w:val="2"/>
          <w:sz w:val="28"/>
          <w:szCs w:val="28"/>
        </w:rPr>
        <w:br/>
        <w:t>7) право на бесплатное пользование библиотеками и информационными ресурсами, а также доступ в порядке, установленном локальными нормативными актами муниципальной образовательной организации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деятельности в муниципальной образовательной организации;</w:t>
      </w:r>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8) право на бесплатное пользование образовательными и методическими услугами муниципальной образовательной организации в порядке, установленном законодательством Российской Федерации, Республики Мордовия и локальными нормативными актами администрации Темниковского муниципального района РМ;</w:t>
      </w:r>
      <w:r w:rsidRPr="00240B5A">
        <w:rPr>
          <w:rFonts w:ascii="Times New Roman" w:hAnsi="Times New Roman" w:cs="Times New Roman"/>
          <w:spacing w:val="2"/>
          <w:sz w:val="28"/>
          <w:szCs w:val="28"/>
        </w:rPr>
        <w:br/>
        <w:t>9) право на участие в управлении муниципальной образовательной организацией, в том числе в коллегиальных органах управления, в порядке, установленном уставом этой организации;</w:t>
      </w:r>
      <w:proofErr w:type="gramEnd"/>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10) право на участие в обсуждении вопросов, относящих к деятельности муниципальной образовательной организации, в том числе через органы управления и общественные организации;</w:t>
      </w:r>
      <w:r w:rsidRPr="00240B5A">
        <w:rPr>
          <w:rFonts w:ascii="Times New Roman" w:hAnsi="Times New Roman" w:cs="Times New Roman"/>
          <w:spacing w:val="2"/>
          <w:sz w:val="28"/>
          <w:szCs w:val="28"/>
        </w:rPr>
        <w:br/>
        <w:t>11) право на объединение в общественные профессиональные организации в формах и в порядке, которые установлены законодательством Российской Федерации и Республики Мордовия;</w:t>
      </w:r>
      <w:r w:rsidRPr="00240B5A">
        <w:rPr>
          <w:rFonts w:ascii="Times New Roman" w:hAnsi="Times New Roman" w:cs="Times New Roman"/>
          <w:spacing w:val="2"/>
          <w:sz w:val="28"/>
          <w:szCs w:val="28"/>
        </w:rPr>
        <w:br/>
        <w:t>12) право на обращение в комиссию по урегулированию споров между участниками образовательных отношений;</w:t>
      </w:r>
      <w:proofErr w:type="gramEnd"/>
      <w:r w:rsidRPr="00240B5A">
        <w:rPr>
          <w:rFonts w:ascii="Times New Roman" w:hAnsi="Times New Roman" w:cs="Times New Roman"/>
          <w:spacing w:val="2"/>
          <w:sz w:val="28"/>
          <w:szCs w:val="28"/>
        </w:rPr>
        <w:b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r w:rsidRPr="00240B5A">
        <w:rPr>
          <w:rFonts w:ascii="Times New Roman" w:hAnsi="Times New Roman" w:cs="Times New Roman"/>
          <w:spacing w:val="2"/>
          <w:sz w:val="28"/>
          <w:szCs w:val="28"/>
        </w:rPr>
        <w:br/>
        <w:t>3. Педагогические работники имеют следующие трудовые права и социальные гарантии:</w:t>
      </w:r>
      <w:r w:rsidRPr="00240B5A">
        <w:rPr>
          <w:rFonts w:ascii="Times New Roman" w:hAnsi="Times New Roman" w:cs="Times New Roman"/>
          <w:spacing w:val="2"/>
          <w:sz w:val="28"/>
          <w:szCs w:val="28"/>
        </w:rPr>
        <w:br/>
        <w:t>1) право на сокращенную продолжительность рабочего времени; </w:t>
      </w:r>
      <w:r w:rsidRPr="00240B5A">
        <w:rPr>
          <w:rFonts w:ascii="Times New Roman" w:hAnsi="Times New Roman" w:cs="Times New Roman"/>
          <w:spacing w:val="2"/>
          <w:sz w:val="28"/>
          <w:szCs w:val="28"/>
        </w:rPr>
        <w:br/>
        <w:t>2) право на дополнительное профессиональное образование по профилю педагогической деятельности не реже чем один раз в три года;</w:t>
      </w:r>
      <w:r w:rsidRPr="00240B5A">
        <w:rPr>
          <w:rFonts w:ascii="Times New Roman" w:hAnsi="Times New Roman" w:cs="Times New Roman"/>
          <w:spacing w:val="2"/>
          <w:sz w:val="28"/>
          <w:szCs w:val="28"/>
        </w:rPr>
        <w:br/>
        <w:t xml:space="preserve">3) право на ежегодный основной удлиненный оплачиваемый отпуск, </w:t>
      </w:r>
      <w:r w:rsidRPr="00240B5A">
        <w:rPr>
          <w:rFonts w:ascii="Times New Roman" w:hAnsi="Times New Roman" w:cs="Times New Roman"/>
          <w:spacing w:val="2"/>
          <w:sz w:val="28"/>
          <w:szCs w:val="28"/>
        </w:rPr>
        <w:lastRenderedPageBreak/>
        <w:t>продолжительность которого определяется Правительством Российской Федерации;</w:t>
      </w:r>
      <w:r w:rsidRPr="00240B5A">
        <w:rPr>
          <w:rFonts w:ascii="Times New Roman" w:hAnsi="Times New Roman" w:cs="Times New Roman"/>
          <w:spacing w:val="2"/>
          <w:sz w:val="28"/>
          <w:szCs w:val="28"/>
        </w:rPr>
        <w:br/>
        <w:t>4) право на длительный отпуск сроком до одного года не реже чем через каждые десять лет непрерывной педагогической работы в порядке, установленном законодательством Российской Федерации и иными нормативными правовыми актами;</w:t>
      </w:r>
      <w:r w:rsidRPr="00240B5A">
        <w:rPr>
          <w:rFonts w:ascii="Times New Roman" w:hAnsi="Times New Roman" w:cs="Times New Roman"/>
          <w:spacing w:val="2"/>
          <w:sz w:val="28"/>
          <w:szCs w:val="28"/>
        </w:rPr>
        <w:br/>
        <w:t>5) право на досрочное назначение трудовой пенсии по старости в порядке, установленном законодательством Российской Федерации;</w:t>
      </w:r>
      <w:r w:rsidRPr="00240B5A">
        <w:rPr>
          <w:rFonts w:ascii="Times New Roman" w:hAnsi="Times New Roman" w:cs="Times New Roman"/>
          <w:spacing w:val="2"/>
          <w:sz w:val="28"/>
          <w:szCs w:val="28"/>
        </w:rPr>
        <w:br/>
        <w:t>6) право на предоставление педагогическим работникам, состоящим на учёте в качестве нуждающихся в жилых помещениях, вне очереди жилых помещений по договорам социального найма;</w:t>
      </w:r>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7) иные трудовые права, меры социальной поддержки, установленные Федеральными законами и законодательными актами Республики Мордовия.</w:t>
      </w:r>
      <w:r w:rsidRPr="00240B5A">
        <w:rPr>
          <w:rFonts w:ascii="Times New Roman" w:hAnsi="Times New Roman" w:cs="Times New Roman"/>
          <w:spacing w:val="2"/>
          <w:sz w:val="28"/>
          <w:szCs w:val="28"/>
        </w:rPr>
        <w:br/>
        <w:t>4.Педагогические работники обязаны: </w:t>
      </w:r>
      <w:r w:rsidRPr="00240B5A">
        <w:rPr>
          <w:rFonts w:ascii="Times New Roman" w:hAnsi="Times New Roman" w:cs="Times New Roman"/>
          <w:spacing w:val="2"/>
          <w:sz w:val="28"/>
          <w:szCs w:val="28"/>
        </w:rPr>
        <w:br/>
        <w:t>1) осуществлять свою деятельность на высоком профессиональном уровне, обеспечивать в полном объеме реализацию преподаваемых учебных предметов, курса, дисциплины (модуля) в соответствии с утверждённой рабочей программой;</w:t>
      </w:r>
      <w:r w:rsidRPr="00240B5A">
        <w:rPr>
          <w:rFonts w:ascii="Times New Roman" w:hAnsi="Times New Roman" w:cs="Times New Roman"/>
          <w:spacing w:val="2"/>
          <w:sz w:val="28"/>
          <w:szCs w:val="28"/>
        </w:rPr>
        <w:br/>
        <w:t>2) соблюдать правовые, нравственные и этические нормы, следовать требованиям профессиональной этики;</w:t>
      </w:r>
      <w:proofErr w:type="gramEnd"/>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3) уважать честь и достоинство обучающихся и других участников образовательных отношений;</w:t>
      </w:r>
      <w:r w:rsidRPr="00240B5A">
        <w:rPr>
          <w:rFonts w:ascii="Times New Roman" w:hAnsi="Times New Roman" w:cs="Times New Roman"/>
          <w:spacing w:val="2"/>
          <w:sz w:val="28"/>
          <w:szCs w:val="28"/>
        </w:rPr>
        <w:b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r w:rsidRPr="00240B5A">
        <w:rPr>
          <w:rFonts w:ascii="Times New Roman" w:hAnsi="Times New Roman" w:cs="Times New Roman"/>
          <w:spacing w:val="2"/>
          <w:sz w:val="28"/>
          <w:szCs w:val="28"/>
        </w:rPr>
        <w:br/>
        <w:t>5) применять педагогически обоснованные и обеспечивающие высокое качество образования формы, методы обучения и воспитания;</w:t>
      </w:r>
      <w:proofErr w:type="gramEnd"/>
      <w:r w:rsidRPr="00240B5A">
        <w:rPr>
          <w:rFonts w:ascii="Times New Roman" w:hAnsi="Times New Roman" w:cs="Times New Roman"/>
          <w:spacing w:val="2"/>
          <w:sz w:val="28"/>
          <w:szCs w:val="28"/>
        </w:rPr>
        <w:b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 с ограниченными возможностями здоровья, взаимодействовать при необходимости с медицинскими организациями;</w:t>
      </w:r>
      <w:r w:rsidRPr="00240B5A">
        <w:rPr>
          <w:rFonts w:ascii="Times New Roman" w:hAnsi="Times New Roman" w:cs="Times New Roman"/>
          <w:spacing w:val="2"/>
          <w:sz w:val="28"/>
          <w:szCs w:val="28"/>
        </w:rPr>
        <w:br/>
        <w:t>7) систематически повышать свой профессиональный уровень;</w:t>
      </w:r>
      <w:r w:rsidRPr="00240B5A">
        <w:rPr>
          <w:rFonts w:ascii="Times New Roman" w:hAnsi="Times New Roman" w:cs="Times New Roman"/>
          <w:spacing w:val="2"/>
          <w:sz w:val="28"/>
          <w:szCs w:val="28"/>
        </w:rPr>
        <w:br/>
        <w:t>8) проходить аттестацию на соответствие занимаемой должности в порядке, установленном законодательством об образовании;</w:t>
      </w:r>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r w:rsidRPr="00240B5A">
        <w:rPr>
          <w:rFonts w:ascii="Times New Roman" w:hAnsi="Times New Roman" w:cs="Times New Roman"/>
          <w:spacing w:val="2"/>
          <w:sz w:val="28"/>
          <w:szCs w:val="28"/>
        </w:rPr>
        <w:br/>
        <w:t>10) проходить в установленном законодательством Российской Федерации порядке обучение и проверку знаний и навыков в области охраны труда;</w:t>
      </w:r>
      <w:r w:rsidRPr="00240B5A">
        <w:rPr>
          <w:rFonts w:ascii="Times New Roman" w:hAnsi="Times New Roman" w:cs="Times New Roman"/>
          <w:spacing w:val="2"/>
          <w:sz w:val="28"/>
          <w:szCs w:val="28"/>
        </w:rPr>
        <w:br/>
        <w:t>11) соблюдать устав муниципальной образовательной организации, правила внутреннего трудового распорядка.</w:t>
      </w:r>
      <w:r w:rsidRPr="00240B5A">
        <w:rPr>
          <w:rFonts w:ascii="Times New Roman" w:hAnsi="Times New Roman" w:cs="Times New Roman"/>
          <w:spacing w:val="2"/>
          <w:sz w:val="28"/>
          <w:szCs w:val="28"/>
        </w:rPr>
        <w:br/>
        <w:t>5.</w:t>
      </w:r>
      <w:proofErr w:type="gramEnd"/>
      <w:r w:rsidRPr="00240B5A">
        <w:rPr>
          <w:rFonts w:ascii="Times New Roman" w:hAnsi="Times New Roman" w:cs="Times New Roman"/>
          <w:spacing w:val="2"/>
          <w:sz w:val="28"/>
          <w:szCs w:val="28"/>
        </w:rPr>
        <w:t xml:space="preserve">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w:t>
      </w:r>
      <w:proofErr w:type="gramStart"/>
      <w:r w:rsidRPr="00240B5A">
        <w:rPr>
          <w:rFonts w:ascii="Times New Roman" w:hAnsi="Times New Roman" w:cs="Times New Roman"/>
          <w:spacing w:val="2"/>
          <w:sz w:val="28"/>
          <w:szCs w:val="28"/>
        </w:rPr>
        <w:t>обучающимся</w:t>
      </w:r>
      <w:proofErr w:type="gramEnd"/>
      <w:r w:rsidRPr="00240B5A">
        <w:rPr>
          <w:rFonts w:ascii="Times New Roman" w:hAnsi="Times New Roman" w:cs="Times New Roman"/>
          <w:spacing w:val="2"/>
          <w:sz w:val="28"/>
          <w:szCs w:val="28"/>
        </w:rPr>
        <w:t xml:space="preserve"> в данной организации, если это приводит к конфликту интересов педагогического работника.</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lastRenderedPageBreak/>
        <w:t xml:space="preserve">6.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w:t>
      </w:r>
      <w:proofErr w:type="gramStart"/>
      <w:r w:rsidRPr="00240B5A">
        <w:rPr>
          <w:rFonts w:ascii="Times New Roman" w:hAnsi="Times New Roman" w:cs="Times New Roman"/>
          <w:spacing w:val="2"/>
          <w:sz w:val="28"/>
          <w:szCs w:val="28"/>
        </w:rPr>
        <w:t>сообщения</w:t>
      </w:r>
      <w:proofErr w:type="gramEnd"/>
      <w:r w:rsidRPr="00240B5A">
        <w:rPr>
          <w:rFonts w:ascii="Times New Roman" w:hAnsi="Times New Roman" w:cs="Times New Roman"/>
          <w:spacing w:val="2"/>
          <w:sz w:val="28"/>
          <w:szCs w:val="28"/>
        </w:rPr>
        <w:t xml:space="preserve"> обучающимся недостоверных сведений об исторических, национальных, религиозных и культурных </w:t>
      </w:r>
      <w:proofErr w:type="gramStart"/>
      <w:r w:rsidRPr="00240B5A">
        <w:rPr>
          <w:rFonts w:ascii="Times New Roman" w:hAnsi="Times New Roman" w:cs="Times New Roman"/>
          <w:spacing w:val="2"/>
          <w:sz w:val="28"/>
          <w:szCs w:val="28"/>
        </w:rPr>
        <w:t>традициях</w:t>
      </w:r>
      <w:proofErr w:type="gramEnd"/>
      <w:r w:rsidRPr="00240B5A">
        <w:rPr>
          <w:rFonts w:ascii="Times New Roman" w:hAnsi="Times New Roman" w:cs="Times New Roman"/>
          <w:spacing w:val="2"/>
          <w:sz w:val="28"/>
          <w:szCs w:val="28"/>
        </w:rPr>
        <w:t xml:space="preserve"> народов, а также для побуждения обучающихся к действиям, противоречащим </w:t>
      </w:r>
      <w:hyperlink r:id="rId19" w:history="1">
        <w:r w:rsidRPr="00240B5A">
          <w:rPr>
            <w:rFonts w:ascii="Times New Roman" w:hAnsi="Times New Roman" w:cs="Times New Roman"/>
            <w:spacing w:val="2"/>
            <w:sz w:val="28"/>
            <w:szCs w:val="28"/>
            <w:u w:val="single"/>
          </w:rPr>
          <w:t>Конституции Российской Федерации</w:t>
        </w:r>
      </w:hyperlink>
      <w:r w:rsidRPr="00240B5A">
        <w:rPr>
          <w:rFonts w:ascii="Times New Roman" w:hAnsi="Times New Roman" w:cs="Times New Roman"/>
          <w:spacing w:val="2"/>
          <w:sz w:val="28"/>
          <w:szCs w:val="28"/>
        </w:rPr>
        <w:t>.</w:t>
      </w:r>
      <w:r w:rsidRPr="00240B5A">
        <w:rPr>
          <w:rFonts w:ascii="Times New Roman" w:hAnsi="Times New Roman" w:cs="Times New Roman"/>
          <w:spacing w:val="2"/>
          <w:sz w:val="28"/>
          <w:szCs w:val="28"/>
        </w:rPr>
        <w:br/>
        <w:t>7.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w:t>
      </w:r>
      <w:r w:rsidRPr="00240B5A">
        <w:rPr>
          <w:rFonts w:ascii="Times New Roman" w:hAnsi="Times New Roman" w:cs="Times New Roman"/>
          <w:spacing w:val="2"/>
          <w:sz w:val="28"/>
          <w:szCs w:val="28"/>
        </w:rPr>
        <w:br/>
        <w:t xml:space="preserve">8. Руководитель муниципальной образовательной организации в соответствии с законодательством Российской Федерации и уставом учреждения назначается учредителем муниципального образовательного </w:t>
      </w:r>
      <w:proofErr w:type="gramStart"/>
      <w:r w:rsidRPr="00240B5A">
        <w:rPr>
          <w:rFonts w:ascii="Times New Roman" w:hAnsi="Times New Roman" w:cs="Times New Roman"/>
          <w:spacing w:val="2"/>
          <w:sz w:val="28"/>
          <w:szCs w:val="28"/>
        </w:rPr>
        <w:t>учреждения</w:t>
      </w:r>
      <w:proofErr w:type="gramEnd"/>
      <w:r w:rsidRPr="00240B5A">
        <w:rPr>
          <w:rFonts w:ascii="Times New Roman" w:hAnsi="Times New Roman" w:cs="Times New Roman"/>
          <w:spacing w:val="2"/>
          <w:sz w:val="28"/>
          <w:szCs w:val="28"/>
        </w:rPr>
        <w:t xml:space="preserve"> в порядке установленным нормативным правовым актом администрации Темниковского муниципального района.</w:t>
      </w:r>
      <w:r w:rsidRPr="00240B5A">
        <w:rPr>
          <w:rFonts w:ascii="Times New Roman" w:hAnsi="Times New Roman" w:cs="Times New Roman"/>
          <w:spacing w:val="2"/>
          <w:sz w:val="28"/>
          <w:szCs w:val="28"/>
        </w:rPr>
        <w:br/>
        <w:t>9. Права и обязанности руководителя муниципальной образовательной организации, его компетенции в области управления образовательным учреждением определяются в соответствии с законодательством об образовании и уставом образовательной организации.</w:t>
      </w:r>
      <w:r w:rsidRPr="00240B5A">
        <w:rPr>
          <w:rFonts w:ascii="Times New Roman" w:hAnsi="Times New Roman" w:cs="Times New Roman"/>
          <w:spacing w:val="2"/>
          <w:sz w:val="28"/>
          <w:szCs w:val="28"/>
        </w:rPr>
        <w:br/>
        <w:t>10. Руководитель муниципальной образовательной организации несет ответственность за руководство образовательной, воспитательной работой и организационно-хозяйственной деятельностью образовательной организации.</w:t>
      </w:r>
      <w:r w:rsidRPr="00240B5A">
        <w:rPr>
          <w:rFonts w:ascii="Times New Roman" w:hAnsi="Times New Roman" w:cs="Times New Roman"/>
          <w:spacing w:val="2"/>
          <w:sz w:val="28"/>
          <w:szCs w:val="28"/>
        </w:rPr>
        <w:br/>
        <w:t>11. В муниципальной образовательной организации наряду с должностями педагогических работников, предусматриваются должности инженерно-технических, административно-хозяйственных, производственных, учебно-вспомогательных и иных работников, осуществляющих вспомогательные функции.</w:t>
      </w:r>
      <w:r w:rsidRPr="00240B5A">
        <w:rPr>
          <w:rFonts w:ascii="Times New Roman" w:hAnsi="Times New Roman" w:cs="Times New Roman"/>
          <w:spacing w:val="2"/>
          <w:sz w:val="28"/>
          <w:szCs w:val="28"/>
        </w:rPr>
        <w:br/>
        <w:t>12. Право на занятие должностей, предусмотренных частью 11 настоящего раздела, имеют лица, отвечающие квалификационным требованиям, указанным в квалификационных справочниках, и (или) профессиональным стандартам.</w:t>
      </w:r>
      <w:r w:rsidRPr="00240B5A">
        <w:rPr>
          <w:rFonts w:ascii="Times New Roman" w:hAnsi="Times New Roman" w:cs="Times New Roman"/>
          <w:spacing w:val="2"/>
          <w:sz w:val="28"/>
          <w:szCs w:val="28"/>
        </w:rPr>
        <w:br/>
        <w:t>13. Права, обязанности и ответственность работников муниципальной образовательной организации, занимающих должности, указанные в части 11 настоящего раздела,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образовательного учреждения, должностными инструкциями и трудовыми договорами. </w:t>
      </w:r>
      <w:r w:rsidRPr="00240B5A">
        <w:rPr>
          <w:rFonts w:ascii="Times New Roman" w:hAnsi="Times New Roman" w:cs="Times New Roman"/>
          <w:spacing w:val="2"/>
          <w:sz w:val="28"/>
          <w:szCs w:val="28"/>
        </w:rPr>
        <w:br/>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r>
      <w:r w:rsidRPr="00240B5A">
        <w:rPr>
          <w:rFonts w:ascii="Times New Roman" w:hAnsi="Times New Roman" w:cs="Times New Roman"/>
          <w:b/>
          <w:bCs/>
          <w:spacing w:val="2"/>
          <w:sz w:val="28"/>
          <w:szCs w:val="28"/>
        </w:rPr>
        <w:t>VI. Установление расходных обязательств по организации деятельности муниципальных образовательных организаций</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t xml:space="preserve">1. </w:t>
      </w:r>
      <w:proofErr w:type="gramStart"/>
      <w:r w:rsidRPr="00240B5A">
        <w:rPr>
          <w:rFonts w:ascii="Times New Roman" w:hAnsi="Times New Roman" w:cs="Times New Roman"/>
          <w:spacing w:val="2"/>
          <w:sz w:val="28"/>
          <w:szCs w:val="28"/>
        </w:rPr>
        <w:t xml:space="preserve">Источниками финансового обеспечения деятельности муниципальных </w:t>
      </w:r>
      <w:r w:rsidRPr="00240B5A">
        <w:rPr>
          <w:rFonts w:ascii="Times New Roman" w:hAnsi="Times New Roman" w:cs="Times New Roman"/>
          <w:spacing w:val="2"/>
          <w:sz w:val="28"/>
          <w:szCs w:val="28"/>
        </w:rPr>
        <w:lastRenderedPageBreak/>
        <w:t>образовательных организаций являются:</w:t>
      </w:r>
      <w:r w:rsidRPr="00240B5A">
        <w:rPr>
          <w:rFonts w:ascii="Times New Roman" w:hAnsi="Times New Roman" w:cs="Times New Roman"/>
          <w:spacing w:val="2"/>
          <w:sz w:val="28"/>
          <w:szCs w:val="28"/>
        </w:rPr>
        <w:br/>
        <w:t xml:space="preserve">1) средства бюджета Темниковского муниципального района (в части оказания образовательных услуг по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детей на территории Темниковского муниципального района, не подлежащих оплате за счет средств, указанных в </w:t>
      </w:r>
      <w:proofErr w:type="spellStart"/>
      <w:r w:rsidRPr="00240B5A">
        <w:rPr>
          <w:rFonts w:ascii="Times New Roman" w:hAnsi="Times New Roman" w:cs="Times New Roman"/>
          <w:spacing w:val="2"/>
          <w:sz w:val="28"/>
          <w:szCs w:val="28"/>
        </w:rPr>
        <w:t>пп</w:t>
      </w:r>
      <w:proofErr w:type="spellEnd"/>
      <w:r w:rsidRPr="00240B5A">
        <w:rPr>
          <w:rFonts w:ascii="Times New Roman" w:hAnsi="Times New Roman" w:cs="Times New Roman"/>
          <w:spacing w:val="2"/>
          <w:sz w:val="28"/>
          <w:szCs w:val="28"/>
        </w:rPr>
        <w:t xml:space="preserve"> 2 и не оплачиваемых за счет средств</w:t>
      </w:r>
      <w:proofErr w:type="gramEnd"/>
      <w:r w:rsidRPr="00240B5A">
        <w:rPr>
          <w:rFonts w:ascii="Times New Roman" w:hAnsi="Times New Roman" w:cs="Times New Roman"/>
          <w:spacing w:val="2"/>
          <w:sz w:val="28"/>
          <w:szCs w:val="28"/>
        </w:rPr>
        <w:t xml:space="preserve">, указанных в </w:t>
      </w:r>
      <w:proofErr w:type="spellStart"/>
      <w:r w:rsidRPr="00240B5A">
        <w:rPr>
          <w:rFonts w:ascii="Times New Roman" w:hAnsi="Times New Roman" w:cs="Times New Roman"/>
          <w:spacing w:val="2"/>
          <w:sz w:val="28"/>
          <w:szCs w:val="28"/>
        </w:rPr>
        <w:t>пп</w:t>
      </w:r>
      <w:proofErr w:type="spellEnd"/>
      <w:r w:rsidRPr="00240B5A">
        <w:rPr>
          <w:rFonts w:ascii="Times New Roman" w:hAnsi="Times New Roman" w:cs="Times New Roman"/>
          <w:spacing w:val="2"/>
          <w:sz w:val="28"/>
          <w:szCs w:val="28"/>
        </w:rPr>
        <w:t xml:space="preserve"> 3, 4, 5, части 1 настоящего раздела);</w:t>
      </w:r>
      <w:r w:rsidRPr="00240B5A">
        <w:rPr>
          <w:rFonts w:ascii="Times New Roman" w:hAnsi="Times New Roman" w:cs="Times New Roman"/>
          <w:spacing w:val="2"/>
          <w:sz w:val="28"/>
          <w:szCs w:val="28"/>
        </w:rPr>
        <w:br/>
        <w:t>2) субвенции и субсидии из бюджета Республики Мордовия (в части оказания образовательных услуг по организации предоставления общедоступного бесплатного дошкольного, начального общего, основного общего, среднего общего образования, дополнительного образования детям на территории Темниковского муниципального района, являющихся расходным обязательством Республики Мордовия);</w:t>
      </w:r>
      <w:r w:rsidRPr="00240B5A">
        <w:rPr>
          <w:rFonts w:ascii="Times New Roman" w:hAnsi="Times New Roman" w:cs="Times New Roman"/>
          <w:spacing w:val="2"/>
          <w:sz w:val="28"/>
          <w:szCs w:val="28"/>
        </w:rPr>
        <w:br/>
        <w:t>3) финансовые средства за счет предоставления платных дополнительных образовательных услуг и за счет деятельности, предусмотренной уставом образовательной организации;</w:t>
      </w:r>
      <w:r w:rsidRPr="00240B5A">
        <w:rPr>
          <w:rFonts w:ascii="Times New Roman" w:hAnsi="Times New Roman" w:cs="Times New Roman"/>
          <w:spacing w:val="2"/>
          <w:sz w:val="28"/>
          <w:szCs w:val="28"/>
        </w:rPr>
        <w:br/>
        <w:t>4) родительская плата за присмотр и уход за ребёнком в муниципальных дошкольных образовательных учреждениях (МБДОУ), также родительская плата за присмотр и уход за ребёнком в дошкольных группах муниципальных общеобразовательных учреждений (МБОУ);</w:t>
      </w:r>
      <w:r w:rsidRPr="00240B5A">
        <w:rPr>
          <w:rFonts w:ascii="Times New Roman" w:hAnsi="Times New Roman" w:cs="Times New Roman"/>
          <w:spacing w:val="2"/>
          <w:sz w:val="28"/>
          <w:szCs w:val="28"/>
        </w:rPr>
        <w:br/>
        <w:t>5) добровольные пожертвования и целевые взносы физических и (или) юридических лиц, и иные источники в соответствии с законодательством Российской Федерации.</w:t>
      </w:r>
      <w:r w:rsidRPr="00240B5A">
        <w:rPr>
          <w:rFonts w:ascii="Times New Roman" w:hAnsi="Times New Roman" w:cs="Times New Roman"/>
          <w:spacing w:val="2"/>
          <w:sz w:val="28"/>
          <w:szCs w:val="28"/>
        </w:rPr>
        <w:br/>
        <w:t>2. Перечень платных дополнительных образовательных услуг, условия их предоставления определяются уставами образовательных организаций и регламентируются нормативными правовыми актами администрации Темниковского муниципального района.</w:t>
      </w:r>
      <w:r w:rsidRPr="00240B5A">
        <w:rPr>
          <w:rFonts w:ascii="Times New Roman" w:hAnsi="Times New Roman" w:cs="Times New Roman"/>
          <w:spacing w:val="2"/>
          <w:sz w:val="28"/>
          <w:szCs w:val="28"/>
        </w:rPr>
        <w:br/>
        <w:t xml:space="preserve">3. </w:t>
      </w:r>
      <w:proofErr w:type="gramStart"/>
      <w:r w:rsidRPr="00240B5A">
        <w:rPr>
          <w:rFonts w:ascii="Times New Roman" w:hAnsi="Times New Roman" w:cs="Times New Roman"/>
          <w:spacing w:val="2"/>
          <w:sz w:val="28"/>
          <w:szCs w:val="28"/>
        </w:rPr>
        <w:t>Расходным обязательством Темниковского муниципального района, подлежащим исполнению за счет средств бюджета является финансовое обеспечение следующих расходов муниципальных образовательных организаций:</w:t>
      </w:r>
      <w:r w:rsidRPr="00240B5A">
        <w:rPr>
          <w:rFonts w:ascii="Times New Roman" w:hAnsi="Times New Roman" w:cs="Times New Roman"/>
          <w:spacing w:val="2"/>
          <w:sz w:val="28"/>
          <w:szCs w:val="28"/>
        </w:rPr>
        <w:br/>
        <w:t>1) оплата труда и начисления на оплату труда за исключением расходов на оплату труда и начислений на оплату труда административно-управленческого, педагогического и учебно-вспомогательного персонала в муниципальных общеобразовательных учреждениях (МБОУ) и муниципальных дошкольных образовательных учреждениях (МБДОУ);</w:t>
      </w:r>
      <w:proofErr w:type="gramEnd"/>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2) услуги связи за исключением расходов в муниципальных общеобразовательных учреждениях (МБОУ), транспортные услуги, коммунальные услуги, арендная плата за пользование имуществом, сооружений, земли, транспортных средств и иного имущества, услуги по содержанию имущества, услуги по договорам с охранными и пожарными организациями, подписка периодической литературы за исключением литературы, используемой в учебных целях муниципальными общеобразовательными учреждениями (МБОУ) и муниципальными дошкольными образовательными учреждениями (МБДОУ), командировочные</w:t>
      </w:r>
      <w:proofErr w:type="gramEnd"/>
      <w:r w:rsidRPr="00240B5A">
        <w:rPr>
          <w:rFonts w:ascii="Times New Roman" w:hAnsi="Times New Roman" w:cs="Times New Roman"/>
          <w:spacing w:val="2"/>
          <w:sz w:val="28"/>
          <w:szCs w:val="28"/>
        </w:rPr>
        <w:t xml:space="preserve"> расходы на переподготовку и повышение квалификации педагогических работников за </w:t>
      </w:r>
      <w:r w:rsidRPr="00240B5A">
        <w:rPr>
          <w:rFonts w:ascii="Times New Roman" w:hAnsi="Times New Roman" w:cs="Times New Roman"/>
          <w:spacing w:val="2"/>
          <w:sz w:val="28"/>
          <w:szCs w:val="28"/>
        </w:rPr>
        <w:lastRenderedPageBreak/>
        <w:t>исключением расходов в муниципальных общеобразовательных учреждениях (МБОУ) и муниципальных дошкольных образовательных учреждениях (МБДОУ);</w:t>
      </w:r>
      <w:r w:rsidRPr="00240B5A">
        <w:rPr>
          <w:rFonts w:ascii="Times New Roman" w:hAnsi="Times New Roman" w:cs="Times New Roman"/>
          <w:spacing w:val="2"/>
          <w:sz w:val="28"/>
          <w:szCs w:val="28"/>
        </w:rPr>
        <w:br/>
        <w:t>4) приобретение оборудования, за исключением расходов на приобретение оборудования на образовательные цели в муниципальных общеобразовательных учреждениях (МБОУ) и муниципальных дошкольных образовательных учреждений (МБДОУ);</w:t>
      </w:r>
      <w:r w:rsidRPr="00240B5A">
        <w:rPr>
          <w:rFonts w:ascii="Times New Roman" w:hAnsi="Times New Roman" w:cs="Times New Roman"/>
          <w:spacing w:val="2"/>
          <w:sz w:val="28"/>
          <w:szCs w:val="28"/>
        </w:rPr>
        <w:br/>
        <w:t>5) увеличение стоимости материальных запасов (приобретение медикаментов, приобретение продуктов питания, приобретение бензина и других материальных ценностей за исключением расходов на приобретение материальных запасов, используемых на образовательные цели) в муниципальных общеобразовательных учреждениях (МБОУ) и муниципальных дошкольных образовательных учреждениях (МБДОУ);</w:t>
      </w:r>
      <w:r w:rsidRPr="00240B5A">
        <w:rPr>
          <w:rFonts w:ascii="Times New Roman" w:hAnsi="Times New Roman" w:cs="Times New Roman"/>
          <w:spacing w:val="2"/>
          <w:sz w:val="28"/>
          <w:szCs w:val="28"/>
        </w:rPr>
        <w:br/>
        <w:t>6) оплата за проведение лицензирования и аккредитации муниципальных образовательных организаций;</w:t>
      </w:r>
      <w:r w:rsidRPr="00240B5A">
        <w:rPr>
          <w:rFonts w:ascii="Times New Roman" w:hAnsi="Times New Roman" w:cs="Times New Roman"/>
          <w:spacing w:val="2"/>
          <w:sz w:val="28"/>
          <w:szCs w:val="28"/>
        </w:rPr>
        <w:br/>
      </w:r>
      <w:proofErr w:type="gramStart"/>
      <w:r w:rsidRPr="00240B5A">
        <w:rPr>
          <w:rFonts w:ascii="Times New Roman" w:hAnsi="Times New Roman" w:cs="Times New Roman"/>
          <w:spacing w:val="2"/>
          <w:sz w:val="28"/>
          <w:szCs w:val="28"/>
        </w:rPr>
        <w:t>7) услуги по содержанию имущества (капитальный и текущий ремонт, техническое обслуживание, ремонт и наладка оборудования, стирка белья, вывоз мусора, дезинфекция, дезинсекция, дератизация, санитарно-гигиеническое обслуживание и др.);</w:t>
      </w:r>
      <w:r w:rsidRPr="00240B5A">
        <w:rPr>
          <w:rFonts w:ascii="Times New Roman" w:hAnsi="Times New Roman" w:cs="Times New Roman"/>
          <w:spacing w:val="2"/>
          <w:sz w:val="28"/>
          <w:szCs w:val="28"/>
        </w:rPr>
        <w:br/>
        <w:t>8) общественная безопасность в муниципальных образовательных организациях (противопожарные мероприятия, антитеррористические, охрана труда и т. п.);</w:t>
      </w:r>
      <w:r w:rsidRPr="00240B5A">
        <w:rPr>
          <w:rFonts w:ascii="Times New Roman" w:hAnsi="Times New Roman" w:cs="Times New Roman"/>
          <w:spacing w:val="2"/>
          <w:sz w:val="28"/>
          <w:szCs w:val="28"/>
        </w:rPr>
        <w:br/>
        <w:t xml:space="preserve"> 10) проведение периодических медицинских осмотров работников;</w:t>
      </w:r>
      <w:r w:rsidRPr="00240B5A">
        <w:rPr>
          <w:rFonts w:ascii="Times New Roman" w:hAnsi="Times New Roman" w:cs="Times New Roman"/>
          <w:spacing w:val="2"/>
          <w:sz w:val="28"/>
          <w:szCs w:val="28"/>
        </w:rPr>
        <w:br/>
        <w:t>12) прочие расходы.</w:t>
      </w:r>
      <w:r w:rsidRPr="00240B5A">
        <w:rPr>
          <w:rFonts w:ascii="Times New Roman" w:hAnsi="Times New Roman" w:cs="Times New Roman"/>
          <w:spacing w:val="2"/>
          <w:sz w:val="28"/>
          <w:szCs w:val="28"/>
        </w:rPr>
        <w:br/>
        <w:t>4.</w:t>
      </w:r>
      <w:proofErr w:type="gramEnd"/>
      <w:r w:rsidRPr="00240B5A">
        <w:rPr>
          <w:rFonts w:ascii="Times New Roman" w:hAnsi="Times New Roman" w:cs="Times New Roman"/>
          <w:spacing w:val="2"/>
          <w:sz w:val="28"/>
          <w:szCs w:val="28"/>
        </w:rPr>
        <w:t xml:space="preserve"> Средства муниципального бюджета перечисляются на лицевые счета муниципальных образовательных организаций на основании соглашений о порядке и условиях предоставления субсидий на финансовое обеспечение выполнения муниципального задания на оказание муниципальных услуг (выполнение работ) и на иные цели, заключаемых муниципальными образовательными организациями и органами, в компетенции которых находятся муниципальные образовательные организации.</w:t>
      </w: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Приложение. Перечень муниципальных образовательных учреждений</w:t>
      </w:r>
    </w:p>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t>Приложение к Положению о порядке организации предоставления общедоступного и бесплатного дошкольного, начального общего, основного</w:t>
      </w:r>
      <w:r w:rsidRPr="00240B5A">
        <w:rPr>
          <w:rFonts w:ascii="Times New Roman" w:hAnsi="Times New Roman" w:cs="Times New Roman"/>
          <w:spacing w:val="2"/>
          <w:sz w:val="28"/>
          <w:szCs w:val="28"/>
        </w:rPr>
        <w:br/>
        <w:t>общего, среднего общего образования и организации предоставления дополнительного образования детям на территории  Темниковского муниципального района Республики Мордовия</w:t>
      </w:r>
      <w:r w:rsidRPr="00240B5A">
        <w:rPr>
          <w:rFonts w:ascii="Times New Roman" w:hAnsi="Times New Roman" w:cs="Times New Roman"/>
          <w:spacing w:val="2"/>
          <w:sz w:val="28"/>
          <w:szCs w:val="28"/>
        </w:rPr>
        <w:br/>
      </w:r>
    </w:p>
    <w:tbl>
      <w:tblPr>
        <w:tblW w:w="0" w:type="auto"/>
        <w:tblCellMar>
          <w:left w:w="0" w:type="dxa"/>
          <w:right w:w="0" w:type="dxa"/>
        </w:tblCellMar>
        <w:tblLook w:val="04A0"/>
      </w:tblPr>
      <w:tblGrid>
        <w:gridCol w:w="655"/>
        <w:gridCol w:w="6226"/>
        <w:gridCol w:w="2474"/>
      </w:tblGrid>
      <w:tr w:rsidR="00C27893" w:rsidRPr="00240B5A" w:rsidTr="006909E1">
        <w:trPr>
          <w:trHeight w:val="15"/>
        </w:trPr>
        <w:tc>
          <w:tcPr>
            <w:tcW w:w="655" w:type="dxa"/>
            <w:hideMark/>
          </w:tcPr>
          <w:p w:rsidR="00C27893" w:rsidRPr="00240B5A" w:rsidRDefault="00C27893" w:rsidP="006909E1">
            <w:pPr>
              <w:rPr>
                <w:rFonts w:ascii="Times New Roman" w:hAnsi="Times New Roman" w:cs="Times New Roman"/>
                <w:spacing w:val="2"/>
                <w:sz w:val="28"/>
                <w:szCs w:val="28"/>
              </w:rPr>
            </w:pPr>
          </w:p>
        </w:tc>
        <w:tc>
          <w:tcPr>
            <w:tcW w:w="6226" w:type="dxa"/>
            <w:hideMark/>
          </w:tcPr>
          <w:p w:rsidR="00C27893" w:rsidRDefault="00C27893" w:rsidP="006909E1">
            <w:pPr>
              <w:rPr>
                <w:rFonts w:ascii="Times New Roman" w:hAnsi="Times New Roman" w:cs="Times New Roman"/>
                <w:sz w:val="28"/>
                <w:szCs w:val="28"/>
              </w:rPr>
            </w:pPr>
          </w:p>
          <w:p w:rsidR="00C27893" w:rsidRPr="00240B5A" w:rsidRDefault="00C27893" w:rsidP="006909E1">
            <w:pPr>
              <w:rPr>
                <w:rFonts w:ascii="Times New Roman" w:hAnsi="Times New Roman" w:cs="Times New Roman"/>
                <w:sz w:val="28"/>
                <w:szCs w:val="28"/>
              </w:rPr>
            </w:pPr>
          </w:p>
        </w:tc>
        <w:tc>
          <w:tcPr>
            <w:tcW w:w="2474" w:type="dxa"/>
            <w:hideMark/>
          </w:tcPr>
          <w:p w:rsidR="00C27893" w:rsidRPr="00240B5A" w:rsidRDefault="00C27893" w:rsidP="006909E1">
            <w:pPr>
              <w:rPr>
                <w:rFonts w:ascii="Times New Roman" w:hAnsi="Times New Roman" w:cs="Times New Roman"/>
                <w:sz w:val="28"/>
                <w:szCs w:val="28"/>
              </w:rPr>
            </w:pPr>
          </w:p>
        </w:tc>
      </w:tr>
      <w:tr w:rsidR="00C27893" w:rsidRPr="00240B5A" w:rsidTr="006909E1">
        <w:tc>
          <w:tcPr>
            <w:tcW w:w="9355" w:type="dxa"/>
            <w:gridSpan w:val="3"/>
            <w:tcBorders>
              <w:top w:val="nil"/>
              <w:left w:val="nil"/>
              <w:bottom w:val="single" w:sz="6" w:space="0" w:color="000000"/>
              <w:right w:val="nil"/>
            </w:tcBorders>
            <w:tcMar>
              <w:top w:w="0" w:type="dxa"/>
              <w:left w:w="110" w:type="dxa"/>
              <w:bottom w:w="0" w:type="dxa"/>
              <w:right w:w="110" w:type="dxa"/>
            </w:tcMar>
            <w:hideMark/>
          </w:tcPr>
          <w:p w:rsidR="00C27893" w:rsidRPr="00240B5A" w:rsidRDefault="00C27893" w:rsidP="006909E1">
            <w:pPr>
              <w:spacing w:line="288"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Перечень муниципальных образовательных учреждений</w:t>
            </w:r>
            <w:r w:rsidRPr="00240B5A">
              <w:rPr>
                <w:rFonts w:ascii="Times New Roman" w:hAnsi="Times New Roman" w:cs="Times New Roman"/>
                <w:sz w:val="28"/>
                <w:szCs w:val="28"/>
              </w:rPr>
              <w:br/>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 xml:space="preserve">N </w:t>
            </w:r>
            <w:proofErr w:type="spellStart"/>
            <w:proofErr w:type="gramStart"/>
            <w:r w:rsidRPr="00240B5A">
              <w:rPr>
                <w:rFonts w:ascii="Times New Roman" w:hAnsi="Times New Roman" w:cs="Times New Roman"/>
                <w:sz w:val="28"/>
                <w:szCs w:val="28"/>
              </w:rPr>
              <w:t>п</w:t>
            </w:r>
            <w:proofErr w:type="spellEnd"/>
            <w:proofErr w:type="gramEnd"/>
            <w:r w:rsidRPr="00240B5A">
              <w:rPr>
                <w:rFonts w:ascii="Times New Roman" w:hAnsi="Times New Roman" w:cs="Times New Roman"/>
                <w:sz w:val="28"/>
                <w:szCs w:val="28"/>
              </w:rPr>
              <w:t>/</w:t>
            </w:r>
            <w:proofErr w:type="spellStart"/>
            <w:r w:rsidRPr="00240B5A">
              <w:rPr>
                <w:rFonts w:ascii="Times New Roman" w:hAnsi="Times New Roman" w:cs="Times New Roman"/>
                <w:sz w:val="28"/>
                <w:szCs w:val="28"/>
              </w:rPr>
              <w:t>п</w:t>
            </w:r>
            <w:proofErr w:type="spellEnd"/>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Название учреждений</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Адрес</w:t>
            </w:r>
          </w:p>
        </w:tc>
      </w:tr>
      <w:tr w:rsidR="00C27893" w:rsidRPr="00240B5A" w:rsidTr="006909E1">
        <w:tc>
          <w:tcPr>
            <w:tcW w:w="9355" w:type="dxa"/>
            <w:gridSpan w:val="3"/>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МУНИЦИПАЛЬНЫЕ ОБЩЕОБРАЗОВАТЕЛЬНЫЕ УЧРЕЖДЕНИЯ</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1.</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00000"/>
                <w:sz w:val="28"/>
                <w:szCs w:val="28"/>
              </w:rPr>
              <w:t>МБОУ «Темниковская средняя общеобразовательная школа №1»</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xml:space="preserve">. Темников, </w:t>
            </w:r>
            <w:proofErr w:type="gramStart"/>
            <w:r w:rsidRPr="00240B5A">
              <w:rPr>
                <w:rFonts w:ascii="Times New Roman" w:hAnsi="Times New Roman"/>
                <w:sz w:val="28"/>
                <w:szCs w:val="28"/>
              </w:rPr>
              <w:t>Школьная</w:t>
            </w:r>
            <w:proofErr w:type="gramEnd"/>
            <w:r w:rsidRPr="00240B5A">
              <w:rPr>
                <w:rFonts w:ascii="Times New Roman" w:hAnsi="Times New Roman"/>
                <w:sz w:val="28"/>
                <w:szCs w:val="28"/>
              </w:rPr>
              <w:t>, 1а</w:t>
            </w:r>
          </w:p>
        </w:tc>
      </w:tr>
      <w:tr w:rsidR="00C27893" w:rsidRPr="00240B5A" w:rsidTr="006909E1">
        <w:trPr>
          <w:trHeight w:val="1329"/>
        </w:trPr>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2.</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00000"/>
                <w:sz w:val="28"/>
                <w:szCs w:val="28"/>
              </w:rPr>
              <w:t xml:space="preserve">МБОУ «Темниковская средняя общеобразовательная школа имени Героя Советского Союза </w:t>
            </w:r>
            <w:proofErr w:type="spellStart"/>
            <w:r w:rsidRPr="00240B5A">
              <w:rPr>
                <w:rFonts w:ascii="Times New Roman" w:hAnsi="Times New Roman" w:cs="Times New Roman"/>
                <w:color w:val="000000"/>
                <w:sz w:val="28"/>
                <w:szCs w:val="28"/>
              </w:rPr>
              <w:t>Семикова</w:t>
            </w:r>
            <w:proofErr w:type="spellEnd"/>
            <w:r w:rsidRPr="00240B5A">
              <w:rPr>
                <w:rFonts w:ascii="Times New Roman" w:hAnsi="Times New Roman" w:cs="Times New Roman"/>
                <w:color w:val="000000"/>
                <w:sz w:val="28"/>
                <w:szCs w:val="28"/>
              </w:rPr>
              <w:t xml:space="preserve"> А.И.»</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xml:space="preserve">. Темников,  </w:t>
            </w:r>
            <w:proofErr w:type="gramStart"/>
            <w:r w:rsidRPr="00240B5A">
              <w:rPr>
                <w:rFonts w:ascii="Times New Roman" w:hAnsi="Times New Roman"/>
                <w:sz w:val="28"/>
                <w:szCs w:val="28"/>
              </w:rPr>
              <w:t>Интернатская</w:t>
            </w:r>
            <w:proofErr w:type="gramEnd"/>
            <w:r w:rsidRPr="00240B5A">
              <w:rPr>
                <w:rFonts w:ascii="Times New Roman" w:hAnsi="Times New Roman"/>
                <w:sz w:val="28"/>
                <w:szCs w:val="28"/>
              </w:rPr>
              <w:t>, 4</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3.</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БМОУ «</w:t>
            </w:r>
            <w:proofErr w:type="spellStart"/>
            <w:r w:rsidRPr="00240B5A">
              <w:rPr>
                <w:rFonts w:ascii="Times New Roman" w:hAnsi="Times New Roman" w:cs="Times New Roman"/>
                <w:color w:val="010101"/>
                <w:sz w:val="28"/>
                <w:szCs w:val="28"/>
              </w:rPr>
              <w:t>Аксельская</w:t>
            </w:r>
            <w:proofErr w:type="spellEnd"/>
            <w:r w:rsidRPr="00240B5A">
              <w:rPr>
                <w:rFonts w:ascii="Times New Roman" w:hAnsi="Times New Roman" w:cs="Times New Roman"/>
                <w:color w:val="010101"/>
                <w:sz w:val="28"/>
                <w:szCs w:val="28"/>
              </w:rPr>
              <w:t> средняя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r w:rsidRPr="00240B5A">
              <w:rPr>
                <w:rFonts w:ascii="Times New Roman" w:hAnsi="Times New Roman"/>
                <w:sz w:val="28"/>
                <w:szCs w:val="28"/>
              </w:rPr>
              <w:t xml:space="preserve">431235,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с. </w:t>
            </w:r>
            <w:proofErr w:type="spellStart"/>
            <w:r w:rsidRPr="00240B5A">
              <w:rPr>
                <w:rFonts w:ascii="Times New Roman" w:hAnsi="Times New Roman"/>
                <w:sz w:val="28"/>
                <w:szCs w:val="28"/>
              </w:rPr>
              <w:t>Аксел</w:t>
            </w:r>
            <w:proofErr w:type="spellEnd"/>
            <w:r w:rsidRPr="00240B5A">
              <w:rPr>
                <w:rFonts w:ascii="Times New Roman" w:hAnsi="Times New Roman"/>
                <w:sz w:val="28"/>
                <w:szCs w:val="28"/>
              </w:rPr>
              <w:t xml:space="preserve">,  </w:t>
            </w:r>
            <w:proofErr w:type="gramStart"/>
            <w:r w:rsidRPr="00240B5A">
              <w:rPr>
                <w:rFonts w:ascii="Times New Roman" w:hAnsi="Times New Roman"/>
                <w:sz w:val="28"/>
                <w:szCs w:val="28"/>
              </w:rPr>
              <w:t>Школьная</w:t>
            </w:r>
            <w:proofErr w:type="gramEnd"/>
            <w:r w:rsidRPr="00240B5A">
              <w:rPr>
                <w:rFonts w:ascii="Times New Roman" w:hAnsi="Times New Roman"/>
                <w:sz w:val="28"/>
                <w:szCs w:val="28"/>
              </w:rPr>
              <w:t>, 2</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4.</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«Андреевская средняя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r w:rsidRPr="00240B5A">
              <w:rPr>
                <w:rFonts w:ascii="Times New Roman" w:hAnsi="Times New Roman"/>
                <w:sz w:val="28"/>
                <w:szCs w:val="28"/>
              </w:rPr>
              <w:t xml:space="preserve">431237,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д.  Андреевка, Школьная, 50</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5.</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Пурдошанская</w:t>
            </w:r>
            <w:proofErr w:type="spellEnd"/>
            <w:r w:rsidRPr="00240B5A">
              <w:rPr>
                <w:rFonts w:ascii="Times New Roman" w:hAnsi="Times New Roman" w:cs="Times New Roman"/>
                <w:color w:val="010101"/>
                <w:sz w:val="28"/>
                <w:szCs w:val="28"/>
              </w:rPr>
              <w:t> средняя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r w:rsidRPr="00240B5A">
              <w:rPr>
                <w:rFonts w:ascii="Times New Roman" w:hAnsi="Times New Roman"/>
                <w:sz w:val="28"/>
                <w:szCs w:val="28"/>
              </w:rPr>
              <w:t xml:space="preserve">431233,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с. Пурдошки, Крупской, 18</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6.</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Урейская</w:t>
            </w:r>
            <w:proofErr w:type="spellEnd"/>
            <w:r w:rsidRPr="00240B5A">
              <w:rPr>
                <w:rFonts w:ascii="Times New Roman" w:hAnsi="Times New Roman" w:cs="Times New Roman"/>
                <w:color w:val="010101"/>
                <w:sz w:val="28"/>
                <w:szCs w:val="28"/>
              </w:rPr>
              <w:t xml:space="preserve"> основная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sz w:val="28"/>
                <w:szCs w:val="28"/>
              </w:rPr>
              <w:t xml:space="preserve">431234,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с</w:t>
            </w:r>
            <w:proofErr w:type="gramStart"/>
            <w:r w:rsidRPr="00240B5A">
              <w:rPr>
                <w:rFonts w:ascii="Times New Roman" w:hAnsi="Times New Roman"/>
                <w:sz w:val="28"/>
                <w:szCs w:val="28"/>
              </w:rPr>
              <w:t>.У</w:t>
            </w:r>
            <w:proofErr w:type="gramEnd"/>
            <w:r w:rsidRPr="00240B5A">
              <w:rPr>
                <w:rFonts w:ascii="Times New Roman" w:hAnsi="Times New Roman"/>
                <w:sz w:val="28"/>
                <w:szCs w:val="28"/>
              </w:rPr>
              <w:t>рей 3-й,  Советская, 8</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7.</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Старогородская</w:t>
            </w:r>
            <w:proofErr w:type="spellEnd"/>
            <w:r w:rsidRPr="00240B5A">
              <w:rPr>
                <w:rFonts w:ascii="Times New Roman" w:hAnsi="Times New Roman" w:cs="Times New Roman"/>
                <w:color w:val="010101"/>
                <w:sz w:val="28"/>
                <w:szCs w:val="28"/>
              </w:rPr>
              <w:t> основная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sz w:val="28"/>
                <w:szCs w:val="28"/>
              </w:rPr>
              <w:t xml:space="preserve">431224,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w:t>
            </w:r>
            <w:proofErr w:type="gramStart"/>
            <w:r w:rsidRPr="00240B5A">
              <w:rPr>
                <w:rFonts w:ascii="Times New Roman" w:hAnsi="Times New Roman"/>
                <w:sz w:val="28"/>
                <w:szCs w:val="28"/>
              </w:rPr>
              <w:t>с</w:t>
            </w:r>
            <w:proofErr w:type="gramEnd"/>
            <w:r w:rsidRPr="00240B5A">
              <w:rPr>
                <w:rFonts w:ascii="Times New Roman" w:hAnsi="Times New Roman"/>
                <w:sz w:val="28"/>
                <w:szCs w:val="28"/>
              </w:rPr>
              <w:t>. Старый Город, Центральная, 50б</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8.</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color w:val="010101"/>
                <w:sz w:val="28"/>
                <w:szCs w:val="28"/>
              </w:rPr>
            </w:pPr>
            <w:r w:rsidRPr="00240B5A">
              <w:rPr>
                <w:rFonts w:ascii="Times New Roman" w:hAnsi="Times New Roman" w:cs="Times New Roman"/>
                <w:color w:val="010101"/>
                <w:sz w:val="28"/>
                <w:szCs w:val="28"/>
              </w:rPr>
              <w:t>МБОУ «</w:t>
            </w:r>
            <w:proofErr w:type="spellStart"/>
            <w:r w:rsidRPr="00240B5A">
              <w:rPr>
                <w:rFonts w:ascii="Times New Roman" w:hAnsi="Times New Roman" w:cs="Times New Roman"/>
                <w:color w:val="010101"/>
                <w:sz w:val="28"/>
                <w:szCs w:val="28"/>
              </w:rPr>
              <w:t>Кушкинская</w:t>
            </w:r>
            <w:proofErr w:type="spellEnd"/>
            <w:r w:rsidRPr="00240B5A">
              <w:rPr>
                <w:rFonts w:ascii="Times New Roman" w:hAnsi="Times New Roman" w:cs="Times New Roman"/>
                <w:color w:val="010101"/>
                <w:sz w:val="28"/>
                <w:szCs w:val="28"/>
              </w:rPr>
              <w:t> основная  общеобразовательная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sz w:val="28"/>
                <w:szCs w:val="28"/>
              </w:rPr>
              <w:t xml:space="preserve">431242, </w:t>
            </w:r>
            <w:proofErr w:type="spellStart"/>
            <w:r w:rsidRPr="00240B5A">
              <w:rPr>
                <w:rFonts w:ascii="Times New Roman" w:hAnsi="Times New Roman"/>
                <w:sz w:val="28"/>
                <w:szCs w:val="28"/>
              </w:rPr>
              <w:t>Темниковский</w:t>
            </w:r>
            <w:proofErr w:type="spellEnd"/>
            <w:r w:rsidRPr="00240B5A">
              <w:rPr>
                <w:rFonts w:ascii="Times New Roman" w:hAnsi="Times New Roman"/>
                <w:sz w:val="28"/>
                <w:szCs w:val="28"/>
              </w:rPr>
              <w:t xml:space="preserve"> район,  с. Кушки, </w:t>
            </w:r>
            <w:proofErr w:type="gramStart"/>
            <w:r w:rsidRPr="00240B5A">
              <w:rPr>
                <w:rFonts w:ascii="Times New Roman" w:hAnsi="Times New Roman"/>
                <w:sz w:val="28"/>
                <w:szCs w:val="28"/>
              </w:rPr>
              <w:t>Садовая</w:t>
            </w:r>
            <w:proofErr w:type="gramEnd"/>
            <w:r w:rsidRPr="00240B5A">
              <w:rPr>
                <w:rFonts w:ascii="Times New Roman" w:hAnsi="Times New Roman"/>
                <w:sz w:val="28"/>
                <w:szCs w:val="28"/>
              </w:rPr>
              <w:t>, 12</w:t>
            </w:r>
          </w:p>
        </w:tc>
      </w:tr>
      <w:tr w:rsidR="00C27893" w:rsidRPr="00240B5A" w:rsidTr="006909E1">
        <w:tc>
          <w:tcPr>
            <w:tcW w:w="9355" w:type="dxa"/>
            <w:gridSpan w:val="3"/>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МУНИЦИПАЛЬНЫЕ ДОШКОЛЬНЫЕ ОБРАЗОВАТЕЛЬНЫЕ УЧРЕЖДЕНИЯ</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lastRenderedPageBreak/>
              <w:t>1.</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детский сад «Золотой петушок»»</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431220, Темников, ул. Ленина 53</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2.</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детский сад «Сказка»»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 xml:space="preserve">431220, Темников, </w:t>
            </w:r>
          </w:p>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ул. Восточная 2</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3.</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w:t>
            </w:r>
            <w:proofErr w:type="spellStart"/>
            <w:r w:rsidRPr="00240B5A">
              <w:rPr>
                <w:rFonts w:ascii="Times New Roman" w:hAnsi="Times New Roman" w:cs="Times New Roman"/>
                <w:sz w:val="28"/>
                <w:szCs w:val="28"/>
              </w:rPr>
              <w:t>Аксельский</w:t>
            </w:r>
            <w:proofErr w:type="spellEnd"/>
            <w:r w:rsidRPr="00240B5A">
              <w:rPr>
                <w:rFonts w:ascii="Times New Roman" w:hAnsi="Times New Roman" w:cs="Times New Roman"/>
                <w:sz w:val="28"/>
                <w:szCs w:val="28"/>
              </w:rPr>
              <w:t xml:space="preserve"> детский сад «Малышок»»</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 xml:space="preserve">431235,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район, с. </w:t>
            </w:r>
            <w:proofErr w:type="spellStart"/>
            <w:r w:rsidRPr="00240B5A">
              <w:rPr>
                <w:rFonts w:ascii="Times New Roman" w:hAnsi="Times New Roman" w:cs="Times New Roman"/>
                <w:sz w:val="28"/>
                <w:szCs w:val="28"/>
              </w:rPr>
              <w:t>Аксел</w:t>
            </w:r>
            <w:proofErr w:type="spellEnd"/>
            <w:r w:rsidRPr="00240B5A">
              <w:rPr>
                <w:rFonts w:ascii="Times New Roman" w:hAnsi="Times New Roman" w:cs="Times New Roman"/>
                <w:sz w:val="28"/>
                <w:szCs w:val="28"/>
              </w:rPr>
              <w:t xml:space="preserve">,  </w:t>
            </w:r>
            <w:proofErr w:type="gramStart"/>
            <w:r w:rsidRPr="00240B5A">
              <w:rPr>
                <w:rFonts w:ascii="Times New Roman" w:hAnsi="Times New Roman" w:cs="Times New Roman"/>
                <w:sz w:val="28"/>
                <w:szCs w:val="28"/>
              </w:rPr>
              <w:t>Школьная</w:t>
            </w:r>
            <w:proofErr w:type="gramEnd"/>
            <w:r w:rsidRPr="00240B5A">
              <w:rPr>
                <w:rFonts w:ascii="Times New Roman" w:hAnsi="Times New Roman" w:cs="Times New Roman"/>
                <w:sz w:val="28"/>
                <w:szCs w:val="28"/>
              </w:rPr>
              <w:t>, 2</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4.</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Муниципальное бюджетное дошкольное образовательное учреждение  «Андреевский детский сад «Родничок»»</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cs="Times New Roman"/>
                <w:sz w:val="28"/>
                <w:szCs w:val="28"/>
              </w:rPr>
            </w:pPr>
            <w:r w:rsidRPr="00240B5A">
              <w:rPr>
                <w:rFonts w:ascii="Times New Roman" w:hAnsi="Times New Roman" w:cs="Times New Roman"/>
                <w:sz w:val="28"/>
                <w:szCs w:val="28"/>
              </w:rPr>
              <w:t xml:space="preserve"> 431237, </w:t>
            </w:r>
            <w:proofErr w:type="spellStart"/>
            <w:r w:rsidRPr="00240B5A">
              <w:rPr>
                <w:rFonts w:ascii="Times New Roman" w:hAnsi="Times New Roman" w:cs="Times New Roman"/>
                <w:sz w:val="28"/>
                <w:szCs w:val="28"/>
              </w:rPr>
              <w:t>Темниковский</w:t>
            </w:r>
            <w:proofErr w:type="spellEnd"/>
            <w:r w:rsidRPr="00240B5A">
              <w:rPr>
                <w:rFonts w:ascii="Times New Roman" w:hAnsi="Times New Roman" w:cs="Times New Roman"/>
                <w:sz w:val="28"/>
                <w:szCs w:val="28"/>
              </w:rPr>
              <w:t xml:space="preserve"> район, д.  Андреевка, Молодежная, 10</w:t>
            </w:r>
          </w:p>
        </w:tc>
      </w:tr>
      <w:tr w:rsidR="00C27893" w:rsidRPr="00240B5A" w:rsidTr="006909E1">
        <w:tc>
          <w:tcPr>
            <w:tcW w:w="9355" w:type="dxa"/>
            <w:gridSpan w:val="3"/>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МУНИЦИПАЛЬНЫЕ УЧРЕЖДЕНИЯ ДОПОЛНИТЕЛЬНОГО ОБРАЗОВАНИЯ ДЕТЕЙ</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1.</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r w:rsidRPr="00240B5A">
              <w:rPr>
                <w:rFonts w:ascii="Times New Roman" w:hAnsi="Times New Roman"/>
                <w:sz w:val="28"/>
                <w:szCs w:val="28"/>
              </w:rPr>
              <w:t xml:space="preserve">МБУ </w:t>
            </w:r>
            <w:proofErr w:type="gramStart"/>
            <w:r w:rsidRPr="00240B5A">
              <w:rPr>
                <w:rFonts w:ascii="Times New Roman" w:hAnsi="Times New Roman"/>
                <w:sz w:val="28"/>
                <w:szCs w:val="28"/>
              </w:rPr>
              <w:t>ДО</w:t>
            </w:r>
            <w:proofErr w:type="gramEnd"/>
            <w:r w:rsidRPr="00240B5A">
              <w:rPr>
                <w:rFonts w:ascii="Times New Roman" w:hAnsi="Times New Roman"/>
                <w:sz w:val="28"/>
                <w:szCs w:val="28"/>
              </w:rPr>
              <w:t xml:space="preserve"> «Детская юношеская спортивная школа»</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Темников, ул. Белинского, д. 18 а</w:t>
            </w:r>
          </w:p>
        </w:tc>
      </w:tr>
      <w:tr w:rsidR="00C27893" w:rsidRPr="00240B5A" w:rsidTr="006909E1">
        <w:tc>
          <w:tcPr>
            <w:tcW w:w="655"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C27893" w:rsidRPr="00240B5A" w:rsidRDefault="00C27893" w:rsidP="006909E1">
            <w:pPr>
              <w:spacing w:line="315" w:lineRule="atLeast"/>
              <w:textAlignment w:val="baseline"/>
              <w:rPr>
                <w:rFonts w:ascii="Times New Roman" w:hAnsi="Times New Roman" w:cs="Times New Roman"/>
                <w:sz w:val="28"/>
                <w:szCs w:val="28"/>
              </w:rPr>
            </w:pPr>
            <w:r w:rsidRPr="00240B5A">
              <w:rPr>
                <w:rFonts w:ascii="Times New Roman" w:hAnsi="Times New Roman" w:cs="Times New Roman"/>
                <w:sz w:val="28"/>
                <w:szCs w:val="28"/>
              </w:rPr>
              <w:t>2.</w:t>
            </w:r>
          </w:p>
        </w:tc>
        <w:tc>
          <w:tcPr>
            <w:tcW w:w="6226"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r w:rsidRPr="00240B5A">
              <w:rPr>
                <w:rFonts w:ascii="Times New Roman" w:hAnsi="Times New Roman"/>
                <w:sz w:val="28"/>
                <w:szCs w:val="28"/>
              </w:rPr>
              <w:t xml:space="preserve">МБУ </w:t>
            </w:r>
            <w:proofErr w:type="gramStart"/>
            <w:r w:rsidRPr="00240B5A">
              <w:rPr>
                <w:rFonts w:ascii="Times New Roman" w:hAnsi="Times New Roman"/>
                <w:sz w:val="28"/>
                <w:szCs w:val="28"/>
              </w:rPr>
              <w:t>ДО</w:t>
            </w:r>
            <w:proofErr w:type="gramEnd"/>
            <w:r w:rsidRPr="00240B5A">
              <w:rPr>
                <w:rFonts w:ascii="Times New Roman" w:hAnsi="Times New Roman"/>
                <w:sz w:val="28"/>
                <w:szCs w:val="28"/>
              </w:rPr>
              <w:t xml:space="preserve"> «</w:t>
            </w:r>
            <w:proofErr w:type="gramStart"/>
            <w:r w:rsidRPr="00240B5A">
              <w:rPr>
                <w:rFonts w:ascii="Times New Roman" w:hAnsi="Times New Roman"/>
                <w:sz w:val="28"/>
                <w:szCs w:val="28"/>
              </w:rPr>
              <w:t>Центр</w:t>
            </w:r>
            <w:proofErr w:type="gramEnd"/>
            <w:r w:rsidRPr="00240B5A">
              <w:rPr>
                <w:rFonts w:ascii="Times New Roman" w:hAnsi="Times New Roman"/>
                <w:sz w:val="28"/>
                <w:szCs w:val="28"/>
              </w:rPr>
              <w:t xml:space="preserve"> внешкольной работы»</w:t>
            </w:r>
          </w:p>
        </w:tc>
        <w:tc>
          <w:tcPr>
            <w:tcW w:w="247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tcPr>
          <w:p w:rsidR="00C27893" w:rsidRPr="00240B5A" w:rsidRDefault="00C27893" w:rsidP="006909E1">
            <w:pPr>
              <w:rPr>
                <w:rFonts w:ascii="Times New Roman" w:hAnsi="Times New Roman"/>
                <w:sz w:val="28"/>
                <w:szCs w:val="28"/>
              </w:rPr>
            </w:pPr>
            <w:smartTag w:uri="urn:schemas-microsoft-com:office:smarttags" w:element="metricconverter">
              <w:smartTagPr>
                <w:attr w:name="ProductID" w:val="431220, г"/>
              </w:smartTagPr>
              <w:r w:rsidRPr="00240B5A">
                <w:rPr>
                  <w:rFonts w:ascii="Times New Roman" w:hAnsi="Times New Roman"/>
                  <w:sz w:val="28"/>
                  <w:szCs w:val="28"/>
                </w:rPr>
                <w:t>431220, г</w:t>
              </w:r>
            </w:smartTag>
            <w:r w:rsidRPr="00240B5A">
              <w:rPr>
                <w:rFonts w:ascii="Times New Roman" w:hAnsi="Times New Roman"/>
                <w:sz w:val="28"/>
                <w:szCs w:val="28"/>
              </w:rPr>
              <w:t xml:space="preserve">. Темников, ул. </w:t>
            </w:r>
            <w:proofErr w:type="gramStart"/>
            <w:r w:rsidRPr="00240B5A">
              <w:rPr>
                <w:rFonts w:ascii="Times New Roman" w:hAnsi="Times New Roman"/>
                <w:sz w:val="28"/>
                <w:szCs w:val="28"/>
              </w:rPr>
              <w:t>Школьная</w:t>
            </w:r>
            <w:proofErr w:type="gramEnd"/>
            <w:r w:rsidRPr="00240B5A">
              <w:rPr>
                <w:rFonts w:ascii="Times New Roman" w:hAnsi="Times New Roman"/>
                <w:sz w:val="28"/>
                <w:szCs w:val="28"/>
              </w:rPr>
              <w:t>, д. 1 а</w:t>
            </w:r>
          </w:p>
        </w:tc>
      </w:tr>
    </w:tbl>
    <w:p w:rsidR="00C27893" w:rsidRPr="00240B5A" w:rsidRDefault="00C27893" w:rsidP="00C27893">
      <w:pPr>
        <w:shd w:val="clear" w:color="auto" w:fill="FFFFFF"/>
        <w:spacing w:line="315" w:lineRule="atLeast"/>
        <w:textAlignment w:val="baseline"/>
        <w:rPr>
          <w:rFonts w:ascii="Times New Roman" w:hAnsi="Times New Roman" w:cs="Times New Roman"/>
          <w:spacing w:val="2"/>
          <w:sz w:val="28"/>
          <w:szCs w:val="28"/>
        </w:rPr>
      </w:pPr>
      <w:r w:rsidRPr="00240B5A">
        <w:rPr>
          <w:rFonts w:ascii="Times New Roman" w:hAnsi="Times New Roman" w:cs="Times New Roman"/>
          <w:spacing w:val="2"/>
          <w:sz w:val="28"/>
          <w:szCs w:val="28"/>
        </w:rPr>
        <w:br/>
      </w:r>
      <w:r w:rsidRPr="00240B5A">
        <w:rPr>
          <w:rFonts w:ascii="Times New Roman" w:hAnsi="Times New Roman" w:cs="Times New Roman"/>
          <w:spacing w:val="2"/>
          <w:sz w:val="28"/>
          <w:szCs w:val="28"/>
        </w:rPr>
        <w:br/>
      </w:r>
      <w:bookmarkStart w:id="0" w:name="_GoBack"/>
      <w:bookmarkEnd w:id="0"/>
      <w:r w:rsidRPr="00240B5A">
        <w:rPr>
          <w:rFonts w:ascii="Times New Roman" w:hAnsi="Times New Roman" w:cs="Times New Roman"/>
          <w:spacing w:val="2"/>
          <w:sz w:val="28"/>
          <w:szCs w:val="28"/>
        </w:rPr>
        <w:t xml:space="preserve">  </w:t>
      </w:r>
    </w:p>
    <w:p w:rsidR="00310ED4" w:rsidRPr="00715657" w:rsidRDefault="00310ED4" w:rsidP="005A594E">
      <w:pPr>
        <w:ind w:firstLine="0"/>
      </w:pPr>
    </w:p>
    <w:sectPr w:rsidR="00310ED4" w:rsidRPr="00715657" w:rsidSect="005A594E">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3A1111"/>
    <w:multiLevelType w:val="hybridMultilevel"/>
    <w:tmpl w:val="839A100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A14758"/>
    <w:rsid w:val="00001F20"/>
    <w:rsid w:val="000047CF"/>
    <w:rsid w:val="000505F5"/>
    <w:rsid w:val="000C34A7"/>
    <w:rsid w:val="000D1129"/>
    <w:rsid w:val="00111FF9"/>
    <w:rsid w:val="001418D5"/>
    <w:rsid w:val="001C00AF"/>
    <w:rsid w:val="001E1D95"/>
    <w:rsid w:val="00234A6F"/>
    <w:rsid w:val="002B5DDD"/>
    <w:rsid w:val="002E2B75"/>
    <w:rsid w:val="0030522C"/>
    <w:rsid w:val="00306441"/>
    <w:rsid w:val="00310ED4"/>
    <w:rsid w:val="003A05D1"/>
    <w:rsid w:val="003F13CE"/>
    <w:rsid w:val="00435AB0"/>
    <w:rsid w:val="004606FC"/>
    <w:rsid w:val="00460850"/>
    <w:rsid w:val="004C3F38"/>
    <w:rsid w:val="00514669"/>
    <w:rsid w:val="005246EF"/>
    <w:rsid w:val="00524877"/>
    <w:rsid w:val="00575A60"/>
    <w:rsid w:val="00594CD7"/>
    <w:rsid w:val="005A594E"/>
    <w:rsid w:val="005B427E"/>
    <w:rsid w:val="005E4567"/>
    <w:rsid w:val="00661CA5"/>
    <w:rsid w:val="00662136"/>
    <w:rsid w:val="006C7192"/>
    <w:rsid w:val="006E6BC4"/>
    <w:rsid w:val="00701852"/>
    <w:rsid w:val="00715657"/>
    <w:rsid w:val="00772721"/>
    <w:rsid w:val="007808B8"/>
    <w:rsid w:val="00833B75"/>
    <w:rsid w:val="00835CAE"/>
    <w:rsid w:val="0084165E"/>
    <w:rsid w:val="00883C83"/>
    <w:rsid w:val="008A4E49"/>
    <w:rsid w:val="008B6EB4"/>
    <w:rsid w:val="008E182E"/>
    <w:rsid w:val="00945C25"/>
    <w:rsid w:val="009714E4"/>
    <w:rsid w:val="009A7485"/>
    <w:rsid w:val="00A03999"/>
    <w:rsid w:val="00A14758"/>
    <w:rsid w:val="00A238CF"/>
    <w:rsid w:val="00A34067"/>
    <w:rsid w:val="00AF4FC6"/>
    <w:rsid w:val="00B1143A"/>
    <w:rsid w:val="00B132C6"/>
    <w:rsid w:val="00B21237"/>
    <w:rsid w:val="00B70DA3"/>
    <w:rsid w:val="00B951EE"/>
    <w:rsid w:val="00BD75D4"/>
    <w:rsid w:val="00C27893"/>
    <w:rsid w:val="00C431C1"/>
    <w:rsid w:val="00C94A3D"/>
    <w:rsid w:val="00CD1A26"/>
    <w:rsid w:val="00D3248A"/>
    <w:rsid w:val="00DD2D5D"/>
    <w:rsid w:val="00E63B6B"/>
    <w:rsid w:val="00E6439B"/>
    <w:rsid w:val="00EA08CA"/>
    <w:rsid w:val="00EA1B51"/>
    <w:rsid w:val="00EB0790"/>
    <w:rsid w:val="00EC07D6"/>
    <w:rsid w:val="00F702C9"/>
    <w:rsid w:val="00FF2D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4758"/>
    <w:pPr>
      <w:widowControl w:val="0"/>
      <w:autoSpaceDE w:val="0"/>
      <w:autoSpaceDN w:val="0"/>
      <w:adjustRightInd w:val="0"/>
      <w:ind w:firstLine="720"/>
      <w:jc w:val="both"/>
    </w:pPr>
    <w:rPr>
      <w:rFonts w:ascii="Arial" w:hAnsi="Arial" w:cs="Arial"/>
    </w:rPr>
  </w:style>
  <w:style w:type="paragraph" w:styleId="1">
    <w:name w:val="heading 1"/>
    <w:basedOn w:val="a"/>
    <w:link w:val="10"/>
    <w:uiPriority w:val="9"/>
    <w:qFormat/>
    <w:rsid w:val="00C27893"/>
    <w:pPr>
      <w:widowControl/>
      <w:autoSpaceDE/>
      <w:autoSpaceDN/>
      <w:adjustRightInd/>
      <w:spacing w:before="100" w:beforeAutospacing="1" w:after="100" w:afterAutospacing="1"/>
      <w:ind w:firstLine="0"/>
      <w:jc w:val="left"/>
      <w:outlineLvl w:val="0"/>
    </w:pPr>
    <w:rPr>
      <w:rFonts w:ascii="Times New Roman" w:hAnsi="Times New Roman" w:cs="Times New Roman"/>
      <w:b/>
      <w:bCs/>
      <w:kern w:val="36"/>
      <w:sz w:val="48"/>
      <w:szCs w:val="48"/>
    </w:rPr>
  </w:style>
  <w:style w:type="paragraph" w:styleId="2">
    <w:name w:val="heading 2"/>
    <w:basedOn w:val="a"/>
    <w:link w:val="20"/>
    <w:uiPriority w:val="9"/>
    <w:qFormat/>
    <w:rsid w:val="00C27893"/>
    <w:pPr>
      <w:widowControl/>
      <w:autoSpaceDE/>
      <w:autoSpaceDN/>
      <w:adjustRightInd/>
      <w:spacing w:before="100" w:beforeAutospacing="1" w:after="100" w:afterAutospacing="1"/>
      <w:ind w:firstLine="0"/>
      <w:jc w:val="left"/>
      <w:outlineLvl w:val="1"/>
    </w:pPr>
    <w:rPr>
      <w:rFonts w:ascii="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14758"/>
    <w:pPr>
      <w:widowControl/>
      <w:autoSpaceDE/>
      <w:autoSpaceDN/>
      <w:adjustRightInd/>
      <w:ind w:firstLine="0"/>
    </w:pPr>
    <w:rPr>
      <w:rFonts w:ascii="Times New Roman" w:hAnsi="Times New Roman" w:cs="Times New Roman"/>
      <w:sz w:val="28"/>
      <w:lang w:eastAsia="en-US"/>
    </w:rPr>
  </w:style>
  <w:style w:type="paragraph" w:customStyle="1" w:styleId="a4">
    <w:name w:val="Таблицы (моноширинный)"/>
    <w:basedOn w:val="a"/>
    <w:next w:val="a"/>
    <w:rsid w:val="00A14758"/>
    <w:pPr>
      <w:ind w:firstLine="0"/>
    </w:pPr>
    <w:rPr>
      <w:rFonts w:ascii="Courier New" w:hAnsi="Courier New" w:cs="Courier New"/>
    </w:rPr>
  </w:style>
  <w:style w:type="character" w:styleId="a5">
    <w:name w:val="Hyperlink"/>
    <w:basedOn w:val="a0"/>
    <w:uiPriority w:val="99"/>
    <w:rsid w:val="00A14758"/>
    <w:rPr>
      <w:color w:val="0000FF"/>
      <w:u w:val="single"/>
    </w:rPr>
  </w:style>
  <w:style w:type="paragraph" w:customStyle="1" w:styleId="a6">
    <w:name w:val="Знак Знак Знак Знак Знак Знак Знак"/>
    <w:basedOn w:val="a"/>
    <w:rsid w:val="00EA1B51"/>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7">
    <w:name w:val="Знак Знак"/>
    <w:basedOn w:val="a"/>
    <w:rsid w:val="00514669"/>
    <w:pPr>
      <w:widowControl/>
      <w:autoSpaceDE/>
      <w:autoSpaceDN/>
      <w:adjustRightInd/>
      <w:spacing w:before="100" w:beforeAutospacing="1" w:after="100" w:afterAutospacing="1"/>
      <w:ind w:firstLine="0"/>
      <w:jc w:val="left"/>
    </w:pPr>
    <w:rPr>
      <w:rFonts w:ascii="Tahoma" w:hAnsi="Tahoma" w:cs="Tahoma"/>
      <w:lang w:val="en-US" w:eastAsia="en-US"/>
    </w:rPr>
  </w:style>
  <w:style w:type="paragraph" w:styleId="a8">
    <w:name w:val="Normal (Web)"/>
    <w:basedOn w:val="a"/>
    <w:next w:val="a"/>
    <w:uiPriority w:val="99"/>
    <w:rsid w:val="00310ED4"/>
    <w:pPr>
      <w:widowControl/>
      <w:ind w:firstLine="0"/>
      <w:jc w:val="left"/>
    </w:pPr>
    <w:rPr>
      <w:rFonts w:cs="Times New Roman"/>
      <w:sz w:val="24"/>
      <w:szCs w:val="24"/>
    </w:rPr>
  </w:style>
  <w:style w:type="paragraph" w:customStyle="1" w:styleId="Default">
    <w:name w:val="Default"/>
    <w:rsid w:val="00310ED4"/>
    <w:pPr>
      <w:autoSpaceDE w:val="0"/>
      <w:autoSpaceDN w:val="0"/>
      <w:adjustRightInd w:val="0"/>
    </w:pPr>
    <w:rPr>
      <w:rFonts w:ascii="Arial" w:hAnsi="Arial" w:cs="Arial"/>
      <w:color w:val="000000"/>
      <w:sz w:val="24"/>
      <w:szCs w:val="24"/>
    </w:rPr>
  </w:style>
  <w:style w:type="character" w:customStyle="1" w:styleId="10">
    <w:name w:val="Заголовок 1 Знак"/>
    <w:basedOn w:val="a0"/>
    <w:link w:val="1"/>
    <w:uiPriority w:val="9"/>
    <w:rsid w:val="00C27893"/>
    <w:rPr>
      <w:b/>
      <w:bCs/>
      <w:kern w:val="36"/>
      <w:sz w:val="48"/>
      <w:szCs w:val="48"/>
    </w:rPr>
  </w:style>
  <w:style w:type="character" w:customStyle="1" w:styleId="20">
    <w:name w:val="Заголовок 2 Знак"/>
    <w:basedOn w:val="a0"/>
    <w:link w:val="2"/>
    <w:uiPriority w:val="9"/>
    <w:rsid w:val="00C27893"/>
    <w:rPr>
      <w:b/>
      <w:bCs/>
      <w:sz w:val="36"/>
      <w:szCs w:val="36"/>
    </w:rPr>
  </w:style>
  <w:style w:type="paragraph" w:styleId="a9">
    <w:name w:val="header"/>
    <w:basedOn w:val="a"/>
    <w:link w:val="aa"/>
    <w:uiPriority w:val="99"/>
    <w:unhideWhenUsed/>
    <w:rsid w:val="00C27893"/>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a">
    <w:name w:val="Верхний колонтитул Знак"/>
    <w:basedOn w:val="a0"/>
    <w:link w:val="a9"/>
    <w:uiPriority w:val="99"/>
    <w:rsid w:val="00C27893"/>
    <w:rPr>
      <w:rFonts w:asciiTheme="minorHAnsi" w:eastAsiaTheme="minorHAnsi" w:hAnsiTheme="minorHAnsi" w:cstheme="minorBidi"/>
      <w:sz w:val="22"/>
      <w:szCs w:val="22"/>
      <w:lang w:eastAsia="en-US"/>
    </w:rPr>
  </w:style>
  <w:style w:type="paragraph" w:styleId="ab">
    <w:name w:val="footer"/>
    <w:basedOn w:val="a"/>
    <w:link w:val="ac"/>
    <w:uiPriority w:val="99"/>
    <w:unhideWhenUsed/>
    <w:rsid w:val="00C27893"/>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c">
    <w:name w:val="Нижний колонтитул Знак"/>
    <w:basedOn w:val="a0"/>
    <w:link w:val="ab"/>
    <w:uiPriority w:val="99"/>
    <w:rsid w:val="00C27893"/>
    <w:rPr>
      <w:rFonts w:asciiTheme="minorHAnsi" w:eastAsiaTheme="minorHAnsi" w:hAnsiTheme="minorHAnsi" w:cstheme="minorBidi"/>
      <w:sz w:val="22"/>
      <w:szCs w:val="22"/>
      <w:lang w:eastAsia="en-US"/>
    </w:rPr>
  </w:style>
  <w:style w:type="character" w:styleId="ad">
    <w:name w:val="line number"/>
    <w:basedOn w:val="a0"/>
    <w:uiPriority w:val="99"/>
    <w:unhideWhenUsed/>
    <w:rsid w:val="00C278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13" Type="http://schemas.openxmlformats.org/officeDocument/2006/relationships/hyperlink" Target="http://docs.cntd.ru/document/924001554" TargetMode="External"/><Relationship Id="rId18" Type="http://schemas.openxmlformats.org/officeDocument/2006/relationships/hyperlink" Target="http://docs.cntd.ru/document/90238961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docs.cntd.ru/document/901714433" TargetMode="External"/><Relationship Id="rId12" Type="http://schemas.openxmlformats.org/officeDocument/2006/relationships/hyperlink" Target="http://docs.cntd.ru/document/901744603" TargetMode="External"/><Relationship Id="rId17" Type="http://schemas.openxmlformats.org/officeDocument/2006/relationships/hyperlink" Target="http://docs.cntd.ru/document/902389617" TargetMode="External"/><Relationship Id="rId2" Type="http://schemas.openxmlformats.org/officeDocument/2006/relationships/styles" Target="styles.xml"/><Relationship Id="rId16" Type="http://schemas.openxmlformats.org/officeDocument/2006/relationships/hyperlink" Target="http://docs.cntd.ru/document/90238961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docs.cntd.ru/document/9004937" TargetMode="External"/><Relationship Id="rId11" Type="http://schemas.openxmlformats.org/officeDocument/2006/relationships/hyperlink" Target="http://docs.cntd.ru/document/901907297" TargetMode="External"/><Relationship Id="rId5" Type="http://schemas.openxmlformats.org/officeDocument/2006/relationships/hyperlink" Target="http://docs.cntd.ru/document/1900759" TargetMode="External"/><Relationship Id="rId15" Type="http://schemas.openxmlformats.org/officeDocument/2006/relationships/hyperlink" Target="http://docs.cntd.ru/document/901704754" TargetMode="External"/><Relationship Id="rId10" Type="http://schemas.openxmlformats.org/officeDocument/2006/relationships/hyperlink" Target="http://docs.cntd.ru/document/901713538" TargetMode="External"/><Relationship Id="rId19" Type="http://schemas.openxmlformats.org/officeDocument/2006/relationships/hyperlink" Target="http://docs.cntd.ru/document/9004937" TargetMode="External"/><Relationship Id="rId4" Type="http://schemas.openxmlformats.org/officeDocument/2006/relationships/webSettings" Target="webSettings.xml"/><Relationship Id="rId9" Type="http://schemas.openxmlformats.org/officeDocument/2006/relationships/hyperlink" Target="http://docs.cntd.ru/document/902389617" TargetMode="External"/><Relationship Id="rId14" Type="http://schemas.openxmlformats.org/officeDocument/2006/relationships/hyperlink" Target="http://docs.cntd.ru/document/902389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8442</Words>
  <Characters>48123</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КАЗЕННОЕ МУНИЦИПАЛЬНОЕ УЧРЕЖДЕНИЕ «АДМИНИСТРАЦИЯ  ТЕМНИКОВСКОГО МУНИЦИПАЛЬНОГО РАЙОНА</vt:lpstr>
    </vt:vector>
  </TitlesOfParts>
  <Company>MoBIL GROUP</Company>
  <LinksUpToDate>false</LinksUpToDate>
  <CharactersWithSpaces>56453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КАЗЕННОЕ МУНИЦИПАЛЬНОЕ УЧРЕЖДЕНИЕ «АДМИНИСТРАЦИЯ  ТЕМНИКОВСКОГО МУНИЦИПАЛЬНОГО РАЙОНА</dc:title>
  <dc:creator>игорь</dc:creator>
  <cp:lastModifiedBy>виндовс7</cp:lastModifiedBy>
  <cp:revision>3</cp:revision>
  <cp:lastPrinted>2019-02-05T13:22:00Z</cp:lastPrinted>
  <dcterms:created xsi:type="dcterms:W3CDTF">2019-02-06T07:37:00Z</dcterms:created>
  <dcterms:modified xsi:type="dcterms:W3CDTF">2019-02-15T11:55:00Z</dcterms:modified>
</cp:coreProperties>
</file>