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0FB" w:rsidRPr="00AC40FB" w:rsidRDefault="00AC40FB" w:rsidP="00AC40FB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</w:t>
      </w:r>
      <w:r w:rsidRPr="00AC40FB">
        <w:rPr>
          <w:rFonts w:ascii="Times New Roman" w:hAnsi="Times New Roman" w:cs="Times New Roman"/>
          <w:b/>
          <w:sz w:val="28"/>
        </w:rPr>
        <w:t>тоговое заседание комиссии по делам несовершеннолетних и защите их прав Темниковского муниципального района</w:t>
      </w:r>
    </w:p>
    <w:p w:rsidR="00E84FA5" w:rsidRPr="00AC40FB" w:rsidRDefault="00B16722" w:rsidP="00AC40F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40FB">
        <w:rPr>
          <w:rFonts w:ascii="Times New Roman" w:hAnsi="Times New Roman" w:cs="Times New Roman"/>
          <w:sz w:val="28"/>
          <w:szCs w:val="28"/>
        </w:rPr>
        <w:t>1</w:t>
      </w:r>
      <w:r w:rsidR="00386A5C" w:rsidRPr="00AC40FB">
        <w:rPr>
          <w:rFonts w:ascii="Times New Roman" w:hAnsi="Times New Roman" w:cs="Times New Roman"/>
          <w:sz w:val="28"/>
          <w:szCs w:val="28"/>
        </w:rPr>
        <w:t xml:space="preserve">5 февраля </w:t>
      </w:r>
      <w:r w:rsidR="00AC40FB">
        <w:rPr>
          <w:rFonts w:ascii="Times New Roman" w:hAnsi="Times New Roman" w:cs="Times New Roman"/>
          <w:sz w:val="28"/>
          <w:szCs w:val="28"/>
        </w:rPr>
        <w:t xml:space="preserve">в администрации района </w:t>
      </w:r>
      <w:proofErr w:type="gramStart"/>
      <w:r w:rsidR="00386A5C" w:rsidRPr="00AC40FB">
        <w:rPr>
          <w:rFonts w:ascii="Times New Roman" w:hAnsi="Times New Roman" w:cs="Times New Roman"/>
          <w:sz w:val="28"/>
          <w:szCs w:val="28"/>
        </w:rPr>
        <w:t xml:space="preserve">прошло итоговое заседание </w:t>
      </w:r>
      <w:r w:rsidR="002E2E1E" w:rsidRPr="00AC40FB">
        <w:rPr>
          <w:rFonts w:ascii="Times New Roman" w:hAnsi="Times New Roman" w:cs="Times New Roman"/>
          <w:sz w:val="28"/>
          <w:szCs w:val="28"/>
        </w:rPr>
        <w:t xml:space="preserve">комиссии по делам несовершеннолетних и защите их прав Темниковского муниципального района с участием ответственного секретаря комиссии по делам несовершеннолетних и защите их прав Республики Мордовия </w:t>
      </w:r>
      <w:proofErr w:type="spellStart"/>
      <w:r w:rsidR="002E2E1E" w:rsidRPr="00AC40FB">
        <w:rPr>
          <w:rFonts w:ascii="Times New Roman" w:hAnsi="Times New Roman" w:cs="Times New Roman"/>
          <w:sz w:val="28"/>
          <w:szCs w:val="28"/>
        </w:rPr>
        <w:t>Азоркиной</w:t>
      </w:r>
      <w:proofErr w:type="spellEnd"/>
      <w:r w:rsidR="002E2E1E" w:rsidRPr="00AC40FB">
        <w:rPr>
          <w:rFonts w:ascii="Times New Roman" w:hAnsi="Times New Roman" w:cs="Times New Roman"/>
          <w:sz w:val="28"/>
          <w:szCs w:val="28"/>
        </w:rPr>
        <w:t xml:space="preserve"> Э.Н.</w:t>
      </w:r>
      <w:r w:rsidR="00AC40FB">
        <w:rPr>
          <w:rFonts w:ascii="Times New Roman" w:hAnsi="Times New Roman" w:cs="Times New Roman"/>
          <w:sz w:val="28"/>
          <w:szCs w:val="28"/>
        </w:rPr>
        <w:t xml:space="preserve"> Вела</w:t>
      </w:r>
      <w:proofErr w:type="gramEnd"/>
      <w:r w:rsidR="00AC40FB">
        <w:rPr>
          <w:rFonts w:ascii="Times New Roman" w:hAnsi="Times New Roman" w:cs="Times New Roman"/>
          <w:sz w:val="28"/>
          <w:szCs w:val="28"/>
        </w:rPr>
        <w:t xml:space="preserve"> заседание  Бабина Г.А. –председатель </w:t>
      </w:r>
      <w:proofErr w:type="spellStart"/>
      <w:r w:rsidR="00AC40FB">
        <w:rPr>
          <w:rFonts w:ascii="Times New Roman" w:hAnsi="Times New Roman" w:cs="Times New Roman"/>
          <w:sz w:val="28"/>
          <w:szCs w:val="28"/>
        </w:rPr>
        <w:t>КДНиЗП</w:t>
      </w:r>
      <w:proofErr w:type="spellEnd"/>
      <w:r w:rsidR="00AC40F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E2E1E" w:rsidRPr="00AC40FB" w:rsidRDefault="002E2E1E" w:rsidP="00AC40F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40FB">
        <w:rPr>
          <w:rFonts w:ascii="Times New Roman" w:hAnsi="Times New Roman" w:cs="Times New Roman"/>
          <w:sz w:val="28"/>
          <w:szCs w:val="28"/>
        </w:rPr>
        <w:t xml:space="preserve">На заседании  рассмотрены вопросы: </w:t>
      </w:r>
    </w:p>
    <w:p w:rsidR="002E2E1E" w:rsidRPr="00AC40FB" w:rsidRDefault="002E2E1E" w:rsidP="00AC40F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40FB">
        <w:rPr>
          <w:rFonts w:ascii="Times New Roman" w:hAnsi="Times New Roman" w:cs="Times New Roman"/>
          <w:sz w:val="28"/>
          <w:szCs w:val="28"/>
        </w:rPr>
        <w:t xml:space="preserve">- подведение </w:t>
      </w:r>
      <w:proofErr w:type="gramStart"/>
      <w:r w:rsidRPr="00AC40FB">
        <w:rPr>
          <w:rFonts w:ascii="Times New Roman" w:hAnsi="Times New Roman" w:cs="Times New Roman"/>
          <w:sz w:val="28"/>
          <w:szCs w:val="28"/>
        </w:rPr>
        <w:t>итогов деятельности органов системы профилактики безнадзорности</w:t>
      </w:r>
      <w:proofErr w:type="gramEnd"/>
      <w:r w:rsidRPr="00AC40FB">
        <w:rPr>
          <w:rFonts w:ascii="Times New Roman" w:hAnsi="Times New Roman" w:cs="Times New Roman"/>
          <w:sz w:val="28"/>
          <w:szCs w:val="28"/>
        </w:rPr>
        <w:t xml:space="preserve"> и правонарушений несовершеннолетних за 2018 год, перспективы и планы на 2019 год;</w:t>
      </w:r>
    </w:p>
    <w:p w:rsidR="002E2E1E" w:rsidRPr="00AC40FB" w:rsidRDefault="002E2E1E" w:rsidP="00AC40F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40FB">
        <w:rPr>
          <w:rFonts w:ascii="Times New Roman" w:hAnsi="Times New Roman" w:cs="Times New Roman"/>
          <w:sz w:val="28"/>
          <w:szCs w:val="28"/>
        </w:rPr>
        <w:t xml:space="preserve">- межведомственное взаимодействие общеобразовательных учреждений с органами системы профилактики  безнадзорности и правонарушений несовершеннолетних по профилактике правонарушений и преступлений среди несовершеннолетних за 2018 год, имеющиеся проблемы в работе и пути их решений. </w:t>
      </w:r>
    </w:p>
    <w:p w:rsidR="002E2E1E" w:rsidRPr="00AC40FB" w:rsidRDefault="00B16722" w:rsidP="00AC40F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40FB">
        <w:rPr>
          <w:rFonts w:ascii="Times New Roman" w:hAnsi="Times New Roman" w:cs="Times New Roman"/>
          <w:sz w:val="28"/>
          <w:szCs w:val="28"/>
        </w:rPr>
        <w:t>В ходе заслушивания и обсуждения вопросов были выявлены проблемные места в работе органов системы профилактики безнадзорности и правонарушений несовершеннолетних, а так же определены и поставлены основные цели и задачи на 2019 год.</w:t>
      </w:r>
    </w:p>
    <w:p w:rsidR="00FA0E63" w:rsidRPr="00AC40FB" w:rsidRDefault="00FA0E63" w:rsidP="00AC40F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40FB">
        <w:rPr>
          <w:rFonts w:ascii="Times New Roman" w:hAnsi="Times New Roman" w:cs="Times New Roman"/>
          <w:sz w:val="28"/>
          <w:szCs w:val="28"/>
        </w:rPr>
        <w:t>Азоркина</w:t>
      </w:r>
      <w:proofErr w:type="spellEnd"/>
      <w:r w:rsidRPr="00AC40FB">
        <w:rPr>
          <w:rFonts w:ascii="Times New Roman" w:hAnsi="Times New Roman" w:cs="Times New Roman"/>
          <w:sz w:val="28"/>
          <w:szCs w:val="28"/>
        </w:rPr>
        <w:t xml:space="preserve"> Э.Н. показала более эффективные пути взаимодействия органов профилактики и поделилась опытом работы.</w:t>
      </w:r>
    </w:p>
    <w:p w:rsidR="00B16722" w:rsidRPr="00AC40FB" w:rsidRDefault="00FA0E63" w:rsidP="00AC40F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40FB">
        <w:rPr>
          <w:rFonts w:ascii="Times New Roman" w:hAnsi="Times New Roman" w:cs="Times New Roman"/>
          <w:sz w:val="28"/>
          <w:szCs w:val="28"/>
        </w:rPr>
        <w:t>Работа комиссии по делам несовершеннолетних и защите их прав в цифрах:</w:t>
      </w:r>
    </w:p>
    <w:p w:rsidR="00FA0E63" w:rsidRPr="00AC40FB" w:rsidRDefault="00FA0E63" w:rsidP="00AC40F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40FB">
        <w:rPr>
          <w:rFonts w:ascii="Times New Roman" w:hAnsi="Times New Roman" w:cs="Times New Roman"/>
          <w:sz w:val="28"/>
          <w:szCs w:val="28"/>
        </w:rPr>
        <w:t xml:space="preserve">В 2018 году Комиссией проведено 18 заседаний (2017г.-15) из них 1 </w:t>
      </w:r>
      <w:proofErr w:type="gramStart"/>
      <w:r w:rsidRPr="00AC40FB">
        <w:rPr>
          <w:rFonts w:ascii="Times New Roman" w:hAnsi="Times New Roman" w:cs="Times New Roman"/>
          <w:sz w:val="28"/>
          <w:szCs w:val="28"/>
        </w:rPr>
        <w:t>внеочередное</w:t>
      </w:r>
      <w:proofErr w:type="gramEnd"/>
      <w:r w:rsidRPr="00AC40FB">
        <w:rPr>
          <w:rFonts w:ascii="Times New Roman" w:hAnsi="Times New Roman" w:cs="Times New Roman"/>
          <w:sz w:val="28"/>
          <w:szCs w:val="28"/>
        </w:rPr>
        <w:t xml:space="preserve">. На заседаниях рассмотрено 6 административных протоколов в отношении несовершеннолетних (2017г.-25), а так же 18 ходатайств(2017г.-15), 1 решение суда, 5 отказа в возбуждении уголовного дела. В отношении родителей  рассмотрено 19 административных протоколов (2017г.-21) и 19 ходатайств (2017г.-19). Так же в 2018 году в Комиссию поступило 3 административных протоколов на иных лиц (2017г.-2).  </w:t>
      </w:r>
    </w:p>
    <w:p w:rsidR="00FA0E63" w:rsidRPr="00AC40FB" w:rsidRDefault="00FA0E63" w:rsidP="00AC40FB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40FB">
        <w:rPr>
          <w:rFonts w:ascii="Times New Roman" w:hAnsi="Times New Roman" w:cs="Times New Roman"/>
          <w:sz w:val="28"/>
          <w:szCs w:val="28"/>
        </w:rPr>
        <w:t>По решению комиссии было вынесено на родителей и иных законных представителей 18 (АППГ- 17) постановлений о назначении административного наказания в виде штрафа на сумму 1700 (АППГ- 6900) рублей, из них оплачено 6 на сумму 1000 рублей (АППГ – 3 на сумму 300 рублей) и 1 (АППГ – 3) наказание в виде предупреждения. Административных наказаний в виде штрафа на несовершеннолетних 9 на сумму 19000 рублей (АППГ – 22 на сумму 44100 рублей), из них оплачено 4 на сумму 12000 (АППГ-11 на 13150) рублей. На иных лиц вынесено 3 (АППГ – 2 на сумму 3000) административных наказания в виде штрафа на сумму 6000 (АППГ – 0) рублей из них оплачено 0.</w:t>
      </w:r>
    </w:p>
    <w:p w:rsidR="00AC40FB" w:rsidRDefault="00AC40FB" w:rsidP="00AC40FB">
      <w:pPr>
        <w:contextualSpacing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37250" cy="3009900"/>
            <wp:effectExtent l="0" t="0" r="6350" b="0"/>
            <wp:docPr id="2" name="Рисунок 2" descr="C:\Users\1\AppData\Local\Temp\IMG_20190215_110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Temp\IMG_20190215_1102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08"/>
                    <a:stretch/>
                  </pic:blipFill>
                  <pic:spPr bwMode="auto">
                    <a:xfrm>
                      <a:off x="0" y="0"/>
                      <a:ext cx="5940425" cy="301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40FB" w:rsidRDefault="00AC40FB" w:rsidP="00FA0E63">
      <w:pPr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AC40FB" w:rsidRPr="00FA0E63" w:rsidRDefault="00AC40FB" w:rsidP="00AC40FB">
      <w:pPr>
        <w:contextualSpacing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37250" cy="3009900"/>
            <wp:effectExtent l="0" t="0" r="6350" b="0"/>
            <wp:docPr id="1" name="Рисунок 1" descr="C:\Users\1\AppData\Local\Temp\IMG_20190215_110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IMG_20190215_1102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08"/>
                    <a:stretch/>
                  </pic:blipFill>
                  <pic:spPr bwMode="auto">
                    <a:xfrm>
                      <a:off x="0" y="0"/>
                      <a:ext cx="5940425" cy="301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0E63" w:rsidRPr="00100556" w:rsidRDefault="00FA0E63" w:rsidP="00B16722">
      <w:pPr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FA0E63" w:rsidRPr="00100556" w:rsidSect="00AC40F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BB1"/>
    <w:rsid w:val="00100556"/>
    <w:rsid w:val="001D4BB1"/>
    <w:rsid w:val="002E2E1E"/>
    <w:rsid w:val="00386A5C"/>
    <w:rsid w:val="00972658"/>
    <w:rsid w:val="00AC40FB"/>
    <w:rsid w:val="00B16722"/>
    <w:rsid w:val="00E84FA5"/>
    <w:rsid w:val="00FA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4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40F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C40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4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40F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C40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кдн</dc:creator>
  <cp:keywords/>
  <dc:description/>
  <cp:lastModifiedBy>1</cp:lastModifiedBy>
  <cp:revision>5</cp:revision>
  <dcterms:created xsi:type="dcterms:W3CDTF">2019-02-18T12:37:00Z</dcterms:created>
  <dcterms:modified xsi:type="dcterms:W3CDTF">2019-02-19T11:11:00Z</dcterms:modified>
</cp:coreProperties>
</file>