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F5033" w:rsidRDefault="000F5033" w:rsidP="000F5033">
      <w:pPr>
        <w:widowControl w:val="0"/>
        <w:tabs>
          <w:tab w:val="left" w:pos="709"/>
        </w:tabs>
        <w:autoSpaceDE w:val="0"/>
        <w:autoSpaceDN w:val="0"/>
        <w:adjustRightInd w:val="0"/>
        <w:jc w:val="right"/>
        <w:rPr>
          <w:sz w:val="28"/>
          <w:szCs w:val="28"/>
        </w:rPr>
      </w:pPr>
      <w:r>
        <w:rPr>
          <w:sz w:val="28"/>
          <w:szCs w:val="28"/>
        </w:rPr>
        <w:t>ПРОЕКТ</w:t>
      </w:r>
    </w:p>
    <w:p w:rsidR="00F4590D" w:rsidRPr="00370091" w:rsidRDefault="00F4590D" w:rsidP="00F4590D">
      <w:pPr>
        <w:widowControl w:val="0"/>
        <w:tabs>
          <w:tab w:val="left" w:pos="709"/>
        </w:tabs>
        <w:autoSpaceDE w:val="0"/>
        <w:autoSpaceDN w:val="0"/>
        <w:adjustRightInd w:val="0"/>
        <w:jc w:val="center"/>
        <w:rPr>
          <w:sz w:val="28"/>
          <w:szCs w:val="28"/>
        </w:rPr>
      </w:pPr>
      <w:r w:rsidRPr="00370091">
        <w:rPr>
          <w:sz w:val="28"/>
          <w:szCs w:val="28"/>
        </w:rPr>
        <w:t>АДМИНИСТРАЦИЯ  ТЕМНИКОВСКОГО МУНИЦИПАЛЬНОГО РАЙОНА</w:t>
      </w:r>
    </w:p>
    <w:p w:rsidR="00F4590D" w:rsidRPr="00370091" w:rsidRDefault="00F4590D" w:rsidP="00F4590D">
      <w:pPr>
        <w:widowControl w:val="0"/>
        <w:autoSpaceDE w:val="0"/>
        <w:autoSpaceDN w:val="0"/>
        <w:adjustRightInd w:val="0"/>
        <w:jc w:val="center"/>
        <w:rPr>
          <w:sz w:val="28"/>
          <w:szCs w:val="28"/>
        </w:rPr>
      </w:pPr>
      <w:r w:rsidRPr="00370091">
        <w:rPr>
          <w:sz w:val="28"/>
          <w:szCs w:val="28"/>
        </w:rPr>
        <w:t>РЕСПУБЛИКИ МОРДОВИЯ</w:t>
      </w:r>
    </w:p>
    <w:p w:rsidR="00F4590D" w:rsidRDefault="00F4590D" w:rsidP="00F4590D">
      <w:pPr>
        <w:widowControl w:val="0"/>
        <w:autoSpaceDE w:val="0"/>
        <w:autoSpaceDN w:val="0"/>
        <w:adjustRightInd w:val="0"/>
        <w:jc w:val="center"/>
        <w:rPr>
          <w:sz w:val="28"/>
          <w:szCs w:val="28"/>
        </w:rPr>
      </w:pPr>
    </w:p>
    <w:p w:rsidR="00055EF1" w:rsidRPr="00370091" w:rsidRDefault="00055EF1" w:rsidP="00F4590D">
      <w:pPr>
        <w:widowControl w:val="0"/>
        <w:autoSpaceDE w:val="0"/>
        <w:autoSpaceDN w:val="0"/>
        <w:adjustRightInd w:val="0"/>
        <w:jc w:val="center"/>
        <w:rPr>
          <w:sz w:val="28"/>
          <w:szCs w:val="28"/>
        </w:rPr>
      </w:pPr>
    </w:p>
    <w:p w:rsidR="00F4590D" w:rsidRPr="00370091" w:rsidRDefault="00F4590D" w:rsidP="00F4590D">
      <w:pPr>
        <w:widowControl w:val="0"/>
        <w:autoSpaceDE w:val="0"/>
        <w:autoSpaceDN w:val="0"/>
        <w:adjustRightInd w:val="0"/>
        <w:jc w:val="center"/>
        <w:rPr>
          <w:sz w:val="28"/>
          <w:szCs w:val="28"/>
        </w:rPr>
      </w:pPr>
    </w:p>
    <w:p w:rsidR="00F4590D" w:rsidRPr="00E93B28" w:rsidRDefault="00F4590D" w:rsidP="00DD7DC5">
      <w:pPr>
        <w:widowControl w:val="0"/>
        <w:autoSpaceDE w:val="0"/>
        <w:autoSpaceDN w:val="0"/>
        <w:adjustRightInd w:val="0"/>
        <w:jc w:val="center"/>
        <w:rPr>
          <w:b/>
          <w:sz w:val="34"/>
          <w:szCs w:val="34"/>
        </w:rPr>
      </w:pPr>
      <w:proofErr w:type="gramStart"/>
      <w:r w:rsidRPr="00E93B28">
        <w:rPr>
          <w:b/>
          <w:sz w:val="34"/>
          <w:szCs w:val="34"/>
        </w:rPr>
        <w:t>П</w:t>
      </w:r>
      <w:proofErr w:type="gramEnd"/>
      <w:r w:rsidRPr="00E93B28">
        <w:rPr>
          <w:b/>
          <w:sz w:val="34"/>
          <w:szCs w:val="34"/>
        </w:rPr>
        <w:t xml:space="preserve"> О С Т А Н О В Л Е Н И Е  </w:t>
      </w:r>
      <w:r>
        <w:rPr>
          <w:b/>
          <w:sz w:val="34"/>
          <w:szCs w:val="34"/>
        </w:rPr>
        <w:t xml:space="preserve"> </w:t>
      </w:r>
    </w:p>
    <w:p w:rsidR="00F4590D" w:rsidRPr="00370091" w:rsidRDefault="00F4590D" w:rsidP="00F4590D">
      <w:pPr>
        <w:widowControl w:val="0"/>
        <w:autoSpaceDE w:val="0"/>
        <w:autoSpaceDN w:val="0"/>
        <w:adjustRightInd w:val="0"/>
        <w:jc w:val="center"/>
        <w:rPr>
          <w:b/>
          <w:sz w:val="28"/>
          <w:szCs w:val="28"/>
        </w:rPr>
      </w:pPr>
    </w:p>
    <w:p w:rsidR="00F4590D" w:rsidRPr="00370091" w:rsidRDefault="00F4590D" w:rsidP="00F4590D">
      <w:pPr>
        <w:widowControl w:val="0"/>
        <w:autoSpaceDE w:val="0"/>
        <w:autoSpaceDN w:val="0"/>
        <w:adjustRightInd w:val="0"/>
        <w:rPr>
          <w:sz w:val="28"/>
          <w:szCs w:val="28"/>
        </w:rPr>
      </w:pPr>
      <w:r w:rsidRPr="00370091">
        <w:rPr>
          <w:sz w:val="28"/>
          <w:szCs w:val="28"/>
        </w:rPr>
        <w:t xml:space="preserve">   «</w:t>
      </w:r>
      <w:r w:rsidR="001D4B0E">
        <w:rPr>
          <w:sz w:val="28"/>
          <w:szCs w:val="28"/>
        </w:rPr>
        <w:t>___</w:t>
      </w:r>
      <w:r w:rsidRPr="00370091">
        <w:rPr>
          <w:sz w:val="28"/>
          <w:szCs w:val="28"/>
        </w:rPr>
        <w:t xml:space="preserve">» </w:t>
      </w:r>
      <w:r w:rsidR="001D4B0E">
        <w:rPr>
          <w:sz w:val="28"/>
          <w:szCs w:val="28"/>
        </w:rPr>
        <w:t>___________</w:t>
      </w:r>
      <w:r>
        <w:rPr>
          <w:sz w:val="28"/>
          <w:szCs w:val="28"/>
        </w:rPr>
        <w:t xml:space="preserve"> </w:t>
      </w:r>
      <w:r w:rsidRPr="00370091">
        <w:rPr>
          <w:sz w:val="28"/>
          <w:szCs w:val="28"/>
        </w:rPr>
        <w:t>201</w:t>
      </w:r>
      <w:r>
        <w:rPr>
          <w:sz w:val="28"/>
          <w:szCs w:val="28"/>
        </w:rPr>
        <w:t>9</w:t>
      </w:r>
      <w:r w:rsidRPr="00370091">
        <w:rPr>
          <w:sz w:val="28"/>
          <w:szCs w:val="28"/>
        </w:rPr>
        <w:t xml:space="preserve"> г.                                               </w:t>
      </w:r>
      <w:r>
        <w:rPr>
          <w:sz w:val="28"/>
          <w:szCs w:val="28"/>
        </w:rPr>
        <w:t xml:space="preserve">                                  </w:t>
      </w:r>
      <w:r w:rsidRPr="00370091">
        <w:rPr>
          <w:sz w:val="28"/>
          <w:szCs w:val="28"/>
        </w:rPr>
        <w:t xml:space="preserve"> № </w:t>
      </w:r>
      <w:r>
        <w:rPr>
          <w:sz w:val="28"/>
          <w:szCs w:val="28"/>
        </w:rPr>
        <w:t>____</w:t>
      </w:r>
    </w:p>
    <w:p w:rsidR="00F4590D" w:rsidRDefault="00F4590D" w:rsidP="00F4590D">
      <w:pPr>
        <w:widowControl w:val="0"/>
        <w:autoSpaceDE w:val="0"/>
        <w:autoSpaceDN w:val="0"/>
        <w:adjustRightInd w:val="0"/>
        <w:rPr>
          <w:sz w:val="28"/>
          <w:szCs w:val="28"/>
        </w:rPr>
      </w:pPr>
    </w:p>
    <w:p w:rsidR="00055EF1" w:rsidRDefault="00055EF1" w:rsidP="00F4590D">
      <w:pPr>
        <w:widowControl w:val="0"/>
        <w:autoSpaceDE w:val="0"/>
        <w:autoSpaceDN w:val="0"/>
        <w:adjustRightInd w:val="0"/>
        <w:rPr>
          <w:sz w:val="28"/>
          <w:szCs w:val="28"/>
        </w:rPr>
      </w:pPr>
    </w:p>
    <w:p w:rsidR="00F4590D" w:rsidRDefault="00F4590D" w:rsidP="00F4590D">
      <w:pPr>
        <w:widowControl w:val="0"/>
        <w:autoSpaceDE w:val="0"/>
        <w:autoSpaceDN w:val="0"/>
        <w:adjustRightInd w:val="0"/>
        <w:jc w:val="center"/>
        <w:rPr>
          <w:sz w:val="28"/>
          <w:szCs w:val="28"/>
        </w:rPr>
      </w:pPr>
      <w:r w:rsidRPr="00370091">
        <w:rPr>
          <w:sz w:val="28"/>
          <w:szCs w:val="28"/>
        </w:rPr>
        <w:t>г. Темников</w:t>
      </w:r>
    </w:p>
    <w:p w:rsidR="00F4590D" w:rsidRDefault="00F4590D" w:rsidP="00F4590D">
      <w:pPr>
        <w:widowControl w:val="0"/>
        <w:autoSpaceDE w:val="0"/>
        <w:autoSpaceDN w:val="0"/>
        <w:adjustRightInd w:val="0"/>
        <w:rPr>
          <w:sz w:val="28"/>
          <w:szCs w:val="28"/>
        </w:rPr>
      </w:pPr>
    </w:p>
    <w:p w:rsidR="00055EF1" w:rsidRPr="00370091" w:rsidRDefault="00055EF1" w:rsidP="00F4590D">
      <w:pPr>
        <w:widowControl w:val="0"/>
        <w:autoSpaceDE w:val="0"/>
        <w:autoSpaceDN w:val="0"/>
        <w:adjustRightInd w:val="0"/>
        <w:rPr>
          <w:sz w:val="28"/>
          <w:szCs w:val="28"/>
        </w:rPr>
      </w:pPr>
    </w:p>
    <w:p w:rsidR="00F4590D" w:rsidRDefault="001D4B0E" w:rsidP="00F4590D">
      <w:pPr>
        <w:pStyle w:val="a3"/>
        <w:jc w:val="center"/>
        <w:rPr>
          <w:rFonts w:ascii="Times New Roman" w:hAnsi="Times New Roman" w:cs="Times New Roman"/>
          <w:b/>
          <w:bCs/>
          <w:sz w:val="28"/>
          <w:szCs w:val="28"/>
        </w:rPr>
      </w:pPr>
      <w:r w:rsidRPr="001D4B0E">
        <w:rPr>
          <w:rFonts w:ascii="Times New Roman" w:hAnsi="Times New Roman" w:cs="Times New Roman"/>
          <w:b/>
          <w:bCs/>
          <w:sz w:val="28"/>
          <w:szCs w:val="28"/>
        </w:rPr>
        <w:t xml:space="preserve">Об утверждении административного регламента  предоставления муниципальной услуги  «Выдача разрешений на выполнение авиационных работ, парашютных прыжков, демонстрационных полетов воздушных судов, полетов беспилотных летательных аппаратов, подъема привязных аэростатов над территорией </w:t>
      </w:r>
      <w:r>
        <w:rPr>
          <w:rFonts w:ascii="Times New Roman" w:hAnsi="Times New Roman" w:cs="Times New Roman"/>
          <w:b/>
          <w:bCs/>
          <w:sz w:val="28"/>
          <w:szCs w:val="28"/>
        </w:rPr>
        <w:t xml:space="preserve">Темниковского </w:t>
      </w:r>
      <w:r w:rsidRPr="001D4B0E">
        <w:rPr>
          <w:rFonts w:ascii="Times New Roman" w:hAnsi="Times New Roman" w:cs="Times New Roman"/>
          <w:b/>
          <w:bCs/>
          <w:sz w:val="28"/>
          <w:szCs w:val="28"/>
        </w:rPr>
        <w:t xml:space="preserve">муниципального района, посадку (взлет) на площадки, расположенные в границах </w:t>
      </w:r>
      <w:r>
        <w:rPr>
          <w:rFonts w:ascii="Times New Roman" w:hAnsi="Times New Roman" w:cs="Times New Roman"/>
          <w:b/>
          <w:bCs/>
          <w:sz w:val="28"/>
          <w:szCs w:val="28"/>
        </w:rPr>
        <w:t xml:space="preserve">Темниковского </w:t>
      </w:r>
      <w:r w:rsidRPr="001D4B0E">
        <w:rPr>
          <w:rFonts w:ascii="Times New Roman" w:hAnsi="Times New Roman" w:cs="Times New Roman"/>
          <w:b/>
          <w:bCs/>
          <w:sz w:val="28"/>
          <w:szCs w:val="28"/>
        </w:rPr>
        <w:t>муниципального района, сведения о которых не опубликованы в документах аэронавигационной информации»</w:t>
      </w:r>
    </w:p>
    <w:p w:rsidR="001D4B0E" w:rsidRPr="00A17112" w:rsidRDefault="001D4B0E" w:rsidP="00F4590D">
      <w:pPr>
        <w:pStyle w:val="a3"/>
        <w:jc w:val="center"/>
        <w:rPr>
          <w:rFonts w:ascii="Times New Roman" w:hAnsi="Times New Roman" w:cs="Times New Roman"/>
          <w:b/>
          <w:sz w:val="28"/>
          <w:szCs w:val="28"/>
        </w:rPr>
      </w:pPr>
    </w:p>
    <w:p w:rsidR="00F4590D" w:rsidRDefault="00F4590D" w:rsidP="001D4B0E">
      <w:pPr>
        <w:pStyle w:val="a3"/>
        <w:ind w:firstLine="567"/>
        <w:jc w:val="both"/>
        <w:rPr>
          <w:rFonts w:ascii="Times New Roman" w:hAnsi="Times New Roman" w:cs="Times New Roman"/>
          <w:sz w:val="28"/>
          <w:szCs w:val="28"/>
        </w:rPr>
      </w:pPr>
      <w:proofErr w:type="gramStart"/>
      <w:r w:rsidRPr="00F4590D">
        <w:rPr>
          <w:rFonts w:ascii="Times New Roman" w:hAnsi="Times New Roman" w:cs="Times New Roman"/>
          <w:sz w:val="28"/>
          <w:szCs w:val="28"/>
        </w:rPr>
        <w:t>В соответствии с Воздушным кодексом Российской Федерации, Федеральным законом от 0</w:t>
      </w:r>
      <w:r w:rsidR="006C41CD">
        <w:rPr>
          <w:rFonts w:ascii="Times New Roman" w:hAnsi="Times New Roman" w:cs="Times New Roman"/>
          <w:sz w:val="28"/>
          <w:szCs w:val="28"/>
        </w:rPr>
        <w:t>6</w:t>
      </w:r>
      <w:r w:rsidRPr="00F4590D">
        <w:rPr>
          <w:rFonts w:ascii="Times New Roman" w:hAnsi="Times New Roman" w:cs="Times New Roman"/>
          <w:sz w:val="28"/>
          <w:szCs w:val="28"/>
        </w:rPr>
        <w:t>.</w:t>
      </w:r>
      <w:r w:rsidR="006C41CD">
        <w:rPr>
          <w:rFonts w:ascii="Times New Roman" w:hAnsi="Times New Roman" w:cs="Times New Roman"/>
          <w:sz w:val="28"/>
          <w:szCs w:val="28"/>
        </w:rPr>
        <w:t>10</w:t>
      </w:r>
      <w:r w:rsidRPr="00F4590D">
        <w:rPr>
          <w:rFonts w:ascii="Times New Roman" w:hAnsi="Times New Roman" w:cs="Times New Roman"/>
          <w:sz w:val="28"/>
          <w:szCs w:val="28"/>
        </w:rPr>
        <w:t>.</w:t>
      </w:r>
      <w:r w:rsidR="006C41CD">
        <w:rPr>
          <w:rFonts w:ascii="Times New Roman" w:hAnsi="Times New Roman" w:cs="Times New Roman"/>
          <w:sz w:val="28"/>
          <w:szCs w:val="28"/>
        </w:rPr>
        <w:t>2003</w:t>
      </w:r>
      <w:r w:rsidRPr="00F4590D">
        <w:rPr>
          <w:rFonts w:ascii="Times New Roman" w:hAnsi="Times New Roman" w:cs="Times New Roman"/>
          <w:sz w:val="28"/>
          <w:szCs w:val="28"/>
        </w:rPr>
        <w:t xml:space="preserve"> г.</w:t>
      </w:r>
      <w:r w:rsidR="006C41CD">
        <w:rPr>
          <w:rFonts w:ascii="Times New Roman" w:hAnsi="Times New Roman" w:cs="Times New Roman"/>
          <w:sz w:val="28"/>
          <w:szCs w:val="28"/>
        </w:rPr>
        <w:t xml:space="preserve"> № 131 </w:t>
      </w:r>
      <w:r w:rsidRPr="00F4590D">
        <w:rPr>
          <w:rFonts w:ascii="Times New Roman" w:hAnsi="Times New Roman" w:cs="Times New Roman"/>
          <w:sz w:val="28"/>
          <w:szCs w:val="28"/>
        </w:rPr>
        <w:t xml:space="preserve"> «Об общих принципах организации местного самоуправления в Российской Федерации»,</w:t>
      </w:r>
      <w:r w:rsidR="001D4B0E" w:rsidRPr="001D4B0E">
        <w:t xml:space="preserve"> </w:t>
      </w:r>
      <w:r w:rsidR="001D4B0E" w:rsidRPr="001D4B0E">
        <w:rPr>
          <w:rFonts w:ascii="Times New Roman" w:hAnsi="Times New Roman" w:cs="Times New Roman"/>
          <w:sz w:val="28"/>
          <w:szCs w:val="28"/>
        </w:rPr>
        <w:t>Федеральн</w:t>
      </w:r>
      <w:r w:rsidR="001D4B0E">
        <w:rPr>
          <w:rFonts w:ascii="Times New Roman" w:hAnsi="Times New Roman" w:cs="Times New Roman"/>
          <w:sz w:val="28"/>
          <w:szCs w:val="28"/>
        </w:rPr>
        <w:t>ым</w:t>
      </w:r>
      <w:r w:rsidR="001D4B0E" w:rsidRPr="001D4B0E">
        <w:rPr>
          <w:rFonts w:ascii="Times New Roman" w:hAnsi="Times New Roman" w:cs="Times New Roman"/>
          <w:sz w:val="28"/>
          <w:szCs w:val="28"/>
        </w:rPr>
        <w:t xml:space="preserve"> закон</w:t>
      </w:r>
      <w:r w:rsidR="001D4B0E">
        <w:rPr>
          <w:rFonts w:ascii="Times New Roman" w:hAnsi="Times New Roman" w:cs="Times New Roman"/>
          <w:sz w:val="28"/>
          <w:szCs w:val="28"/>
        </w:rPr>
        <w:t>ом</w:t>
      </w:r>
      <w:r w:rsidR="001D4B0E" w:rsidRPr="001D4B0E">
        <w:rPr>
          <w:rFonts w:ascii="Times New Roman" w:hAnsi="Times New Roman" w:cs="Times New Roman"/>
          <w:sz w:val="28"/>
          <w:szCs w:val="28"/>
        </w:rPr>
        <w:t xml:space="preserve"> от 27.07.2010</w:t>
      </w:r>
      <w:r w:rsidR="001E58C0">
        <w:rPr>
          <w:rFonts w:ascii="Times New Roman" w:hAnsi="Times New Roman" w:cs="Times New Roman"/>
          <w:sz w:val="28"/>
          <w:szCs w:val="28"/>
        </w:rPr>
        <w:t xml:space="preserve"> г.</w:t>
      </w:r>
      <w:r w:rsidR="001D4B0E" w:rsidRPr="001D4B0E">
        <w:rPr>
          <w:rFonts w:ascii="Times New Roman" w:hAnsi="Times New Roman" w:cs="Times New Roman"/>
          <w:sz w:val="28"/>
          <w:szCs w:val="28"/>
        </w:rPr>
        <w:t xml:space="preserve"> № 210-ФЗ «Об организации предоставления государственных и муниципальных услуг»,</w:t>
      </w:r>
      <w:r w:rsidRPr="00F4590D">
        <w:rPr>
          <w:rFonts w:ascii="Times New Roman" w:hAnsi="Times New Roman" w:cs="Times New Roman"/>
          <w:sz w:val="28"/>
          <w:szCs w:val="28"/>
        </w:rPr>
        <w:t xml:space="preserve"> Федеральными правилами использования воздушного пространства Российской Федерации, утвержденными Постановлением Правительства Российской Федерации от 11 марта 2010 г. № 138, Федеральными авиационными правилами «Организация планирования использования воздушного</w:t>
      </w:r>
      <w:proofErr w:type="gramEnd"/>
      <w:r w:rsidRPr="00F4590D">
        <w:rPr>
          <w:rFonts w:ascii="Times New Roman" w:hAnsi="Times New Roman" w:cs="Times New Roman"/>
          <w:sz w:val="28"/>
          <w:szCs w:val="28"/>
        </w:rPr>
        <w:t xml:space="preserve"> </w:t>
      </w:r>
      <w:proofErr w:type="gramStart"/>
      <w:r w:rsidRPr="00F4590D">
        <w:rPr>
          <w:rFonts w:ascii="Times New Roman" w:hAnsi="Times New Roman" w:cs="Times New Roman"/>
          <w:sz w:val="28"/>
          <w:szCs w:val="28"/>
        </w:rPr>
        <w:t>пространства</w:t>
      </w:r>
      <w:proofErr w:type="gramEnd"/>
      <w:r w:rsidRPr="00F4590D">
        <w:rPr>
          <w:rFonts w:ascii="Times New Roman" w:hAnsi="Times New Roman" w:cs="Times New Roman"/>
          <w:sz w:val="28"/>
          <w:szCs w:val="28"/>
        </w:rPr>
        <w:t xml:space="preserve"> Российской Федерации», утвержденными приказом Минтранса Российской Федерации от 16 </w:t>
      </w:r>
      <w:hyperlink r:id="rId7" w:tooltip="Январь 2012 г." w:history="1">
        <w:r w:rsidRPr="00F4590D">
          <w:rPr>
            <w:rStyle w:val="a4"/>
            <w:rFonts w:ascii="Times New Roman" w:hAnsi="Times New Roman" w:cs="Times New Roman"/>
            <w:color w:val="auto"/>
            <w:sz w:val="28"/>
            <w:szCs w:val="28"/>
          </w:rPr>
          <w:t>января 2012</w:t>
        </w:r>
      </w:hyperlink>
      <w:r w:rsidRPr="00F4590D">
        <w:rPr>
          <w:rFonts w:ascii="Times New Roman" w:hAnsi="Times New Roman" w:cs="Times New Roman"/>
          <w:sz w:val="28"/>
          <w:szCs w:val="28"/>
        </w:rPr>
        <w:t xml:space="preserve"> г.</w:t>
      </w:r>
      <w:r w:rsidR="00BA0AA3">
        <w:rPr>
          <w:rFonts w:ascii="Times New Roman" w:hAnsi="Times New Roman" w:cs="Times New Roman"/>
          <w:sz w:val="28"/>
          <w:szCs w:val="28"/>
        </w:rPr>
        <w:t xml:space="preserve"> № 6</w:t>
      </w:r>
      <w:r w:rsidRPr="00F4590D">
        <w:rPr>
          <w:rFonts w:ascii="Times New Roman" w:hAnsi="Times New Roman" w:cs="Times New Roman"/>
          <w:sz w:val="28"/>
          <w:szCs w:val="28"/>
        </w:rPr>
        <w:t xml:space="preserve">, администрация Темниковского муниципального района п </w:t>
      </w:r>
      <w:proofErr w:type="gramStart"/>
      <w:r w:rsidRPr="00F4590D">
        <w:rPr>
          <w:rFonts w:ascii="Times New Roman" w:hAnsi="Times New Roman" w:cs="Times New Roman"/>
          <w:sz w:val="28"/>
          <w:szCs w:val="28"/>
        </w:rPr>
        <w:t>о</w:t>
      </w:r>
      <w:proofErr w:type="gramEnd"/>
      <w:r w:rsidRPr="00F4590D">
        <w:rPr>
          <w:rFonts w:ascii="Times New Roman" w:hAnsi="Times New Roman" w:cs="Times New Roman"/>
          <w:sz w:val="28"/>
          <w:szCs w:val="28"/>
        </w:rPr>
        <w:t xml:space="preserve"> с т а н о в л я е т: </w:t>
      </w:r>
    </w:p>
    <w:p w:rsidR="006C41CD" w:rsidRPr="006C41CD" w:rsidRDefault="00F4590D" w:rsidP="00DD7DC5">
      <w:pPr>
        <w:pStyle w:val="a3"/>
        <w:ind w:firstLine="567"/>
        <w:jc w:val="both"/>
        <w:rPr>
          <w:rFonts w:ascii="Times New Roman" w:hAnsi="Times New Roman" w:cs="Times New Roman"/>
          <w:bCs/>
          <w:sz w:val="28"/>
          <w:szCs w:val="28"/>
        </w:rPr>
      </w:pPr>
      <w:r w:rsidRPr="00F4590D">
        <w:rPr>
          <w:rFonts w:ascii="Times New Roman" w:hAnsi="Times New Roman" w:cs="Times New Roman"/>
          <w:sz w:val="28"/>
          <w:szCs w:val="28"/>
        </w:rPr>
        <w:t xml:space="preserve">1. Утвердить прилагаемый </w:t>
      </w:r>
      <w:r w:rsidR="001D4B0E" w:rsidRPr="001D4B0E">
        <w:rPr>
          <w:rFonts w:ascii="Times New Roman" w:hAnsi="Times New Roman" w:cs="Times New Roman"/>
          <w:sz w:val="28"/>
          <w:szCs w:val="28"/>
        </w:rPr>
        <w:t>административн</w:t>
      </w:r>
      <w:r w:rsidR="001D4B0E">
        <w:rPr>
          <w:rFonts w:ascii="Times New Roman" w:hAnsi="Times New Roman" w:cs="Times New Roman"/>
          <w:sz w:val="28"/>
          <w:szCs w:val="28"/>
        </w:rPr>
        <w:t>ый</w:t>
      </w:r>
      <w:r w:rsidR="001D4B0E" w:rsidRPr="001D4B0E">
        <w:rPr>
          <w:rFonts w:ascii="Times New Roman" w:hAnsi="Times New Roman" w:cs="Times New Roman"/>
          <w:sz w:val="28"/>
          <w:szCs w:val="28"/>
        </w:rPr>
        <w:t xml:space="preserve"> регламент предоставления муниципальной услуги  «Выдача разрешений на выполнение авиационных работ, парашютных прыжков, демонстрационных полетов воздушных судов, полетов беспилотных летательных аппаратов, подъема привязных аэростатов над территорией Темниковского муниципального района, посадку (взлет) на площадки, расположенные в границах Темниковского муниципального района, сведения о которых не опубликованы в документах аэронавигационной информации»</w:t>
      </w:r>
      <w:r w:rsidR="006C41CD">
        <w:rPr>
          <w:rFonts w:ascii="Times New Roman" w:hAnsi="Times New Roman" w:cs="Times New Roman"/>
          <w:bCs/>
          <w:sz w:val="28"/>
          <w:szCs w:val="28"/>
        </w:rPr>
        <w:t>.</w:t>
      </w:r>
    </w:p>
    <w:p w:rsidR="001D4B0E" w:rsidRDefault="00F4590D" w:rsidP="001D4B0E">
      <w:pPr>
        <w:pStyle w:val="a3"/>
        <w:ind w:firstLine="567"/>
        <w:jc w:val="both"/>
        <w:rPr>
          <w:rFonts w:ascii="Times New Roman" w:hAnsi="Times New Roman" w:cs="Times New Roman"/>
          <w:sz w:val="28"/>
          <w:szCs w:val="28"/>
        </w:rPr>
      </w:pPr>
      <w:r w:rsidRPr="001D4B0E">
        <w:rPr>
          <w:rFonts w:ascii="Times New Roman" w:hAnsi="Times New Roman" w:cs="Times New Roman"/>
          <w:sz w:val="28"/>
          <w:szCs w:val="28"/>
        </w:rPr>
        <w:t xml:space="preserve">2. </w:t>
      </w:r>
      <w:proofErr w:type="gramStart"/>
      <w:r w:rsidR="001D4B0E" w:rsidRPr="00F4590D">
        <w:rPr>
          <w:rFonts w:ascii="Times New Roman" w:hAnsi="Times New Roman" w:cs="Times New Roman"/>
          <w:sz w:val="28"/>
          <w:szCs w:val="28"/>
        </w:rPr>
        <w:t>Контроль за</w:t>
      </w:r>
      <w:proofErr w:type="gramEnd"/>
      <w:r w:rsidR="001D4B0E" w:rsidRPr="00F4590D">
        <w:rPr>
          <w:rFonts w:ascii="Times New Roman" w:hAnsi="Times New Roman" w:cs="Times New Roman"/>
          <w:sz w:val="28"/>
          <w:szCs w:val="28"/>
        </w:rPr>
        <w:t xml:space="preserve"> исполнением постановления возложить на </w:t>
      </w:r>
      <w:r w:rsidR="001D4B0E">
        <w:rPr>
          <w:rFonts w:ascii="Times New Roman" w:hAnsi="Times New Roman" w:cs="Times New Roman"/>
          <w:sz w:val="28"/>
          <w:szCs w:val="28"/>
        </w:rPr>
        <w:t>начальника управления по вопросам строительства и ЖКХ администрации Темниковского муниципального района.</w:t>
      </w:r>
    </w:p>
    <w:p w:rsidR="00DD7DC5" w:rsidRPr="001D4B0E" w:rsidRDefault="001D4B0E" w:rsidP="001D4B0E">
      <w:pPr>
        <w:pStyle w:val="a3"/>
        <w:ind w:firstLine="567"/>
        <w:jc w:val="both"/>
        <w:rPr>
          <w:rFonts w:ascii="Times New Roman" w:hAnsi="Times New Roman" w:cs="Times New Roman"/>
          <w:sz w:val="28"/>
          <w:szCs w:val="20"/>
        </w:rPr>
      </w:pPr>
      <w:r>
        <w:rPr>
          <w:rFonts w:ascii="Times New Roman" w:hAnsi="Times New Roman" w:cs="Times New Roman"/>
          <w:sz w:val="28"/>
          <w:szCs w:val="28"/>
        </w:rPr>
        <w:lastRenderedPageBreak/>
        <w:t xml:space="preserve">3. </w:t>
      </w:r>
      <w:r w:rsidR="00DD7DC5" w:rsidRPr="001D4B0E">
        <w:rPr>
          <w:rFonts w:ascii="Times New Roman" w:hAnsi="Times New Roman" w:cs="Times New Roman"/>
          <w:sz w:val="28"/>
          <w:szCs w:val="28"/>
        </w:rPr>
        <w:t xml:space="preserve">Настоящее постановление вступает в силу со дня его официального опубликования. </w:t>
      </w:r>
    </w:p>
    <w:p w:rsidR="007F3B33" w:rsidRDefault="00F4590D" w:rsidP="00DD7DC5">
      <w:pPr>
        <w:pStyle w:val="a3"/>
        <w:ind w:firstLine="567"/>
        <w:jc w:val="both"/>
        <w:rPr>
          <w:rFonts w:ascii="Times New Roman" w:hAnsi="Times New Roman" w:cs="Times New Roman"/>
          <w:sz w:val="28"/>
          <w:szCs w:val="28"/>
        </w:rPr>
      </w:pPr>
      <w:r w:rsidRPr="00F4590D">
        <w:rPr>
          <w:rFonts w:ascii="Times New Roman" w:hAnsi="Times New Roman" w:cs="Times New Roman"/>
          <w:sz w:val="28"/>
          <w:szCs w:val="28"/>
        </w:rPr>
        <w:t xml:space="preserve"> </w:t>
      </w:r>
    </w:p>
    <w:p w:rsidR="00DD7DC5" w:rsidRDefault="00DD7DC5" w:rsidP="00DD7DC5">
      <w:pPr>
        <w:pStyle w:val="a3"/>
        <w:ind w:firstLine="567"/>
        <w:jc w:val="both"/>
      </w:pPr>
    </w:p>
    <w:p w:rsidR="00F4590D" w:rsidRPr="00F4590D" w:rsidRDefault="00F4590D">
      <w:pPr>
        <w:rPr>
          <w:sz w:val="28"/>
          <w:szCs w:val="28"/>
        </w:rPr>
      </w:pPr>
      <w:r w:rsidRPr="00F4590D">
        <w:rPr>
          <w:sz w:val="28"/>
          <w:szCs w:val="28"/>
        </w:rPr>
        <w:t>Глава Темниковского</w:t>
      </w:r>
    </w:p>
    <w:p w:rsidR="00F4590D" w:rsidRDefault="00F4590D">
      <w:pPr>
        <w:rPr>
          <w:sz w:val="28"/>
          <w:szCs w:val="28"/>
        </w:rPr>
      </w:pPr>
      <w:r>
        <w:rPr>
          <w:sz w:val="28"/>
          <w:szCs w:val="28"/>
        </w:rPr>
        <w:t>м</w:t>
      </w:r>
      <w:r w:rsidRPr="00F4590D">
        <w:rPr>
          <w:sz w:val="28"/>
          <w:szCs w:val="28"/>
        </w:rPr>
        <w:t xml:space="preserve">униципального района   </w:t>
      </w:r>
      <w:r>
        <w:rPr>
          <w:sz w:val="28"/>
          <w:szCs w:val="28"/>
        </w:rPr>
        <w:t xml:space="preserve">                                                                           </w:t>
      </w:r>
      <w:r w:rsidRPr="00F4590D">
        <w:rPr>
          <w:sz w:val="28"/>
          <w:szCs w:val="28"/>
        </w:rPr>
        <w:t>С. Н. Кизим</w:t>
      </w:r>
    </w:p>
    <w:p w:rsidR="00F4590D" w:rsidRDefault="00F4590D">
      <w:pPr>
        <w:rPr>
          <w:sz w:val="28"/>
          <w:szCs w:val="28"/>
        </w:rPr>
      </w:pPr>
    </w:p>
    <w:p w:rsidR="00F4590D" w:rsidRDefault="00F4590D">
      <w:pPr>
        <w:rPr>
          <w:sz w:val="28"/>
          <w:szCs w:val="28"/>
        </w:rPr>
      </w:pPr>
    </w:p>
    <w:p w:rsidR="001D4B0E" w:rsidRDefault="001D4B0E" w:rsidP="00F4590D">
      <w:pPr>
        <w:pStyle w:val="a3"/>
        <w:jc w:val="right"/>
        <w:rPr>
          <w:rFonts w:ascii="Times New Roman" w:hAnsi="Times New Roman" w:cs="Times New Roman"/>
          <w:sz w:val="28"/>
          <w:szCs w:val="28"/>
        </w:rPr>
      </w:pPr>
    </w:p>
    <w:p w:rsidR="001D4B0E" w:rsidRDefault="001D4B0E" w:rsidP="00F4590D">
      <w:pPr>
        <w:pStyle w:val="a3"/>
        <w:jc w:val="right"/>
        <w:rPr>
          <w:rFonts w:ascii="Times New Roman" w:hAnsi="Times New Roman" w:cs="Times New Roman"/>
          <w:sz w:val="28"/>
          <w:szCs w:val="28"/>
        </w:rPr>
      </w:pPr>
    </w:p>
    <w:p w:rsidR="001D4B0E" w:rsidRDefault="001D4B0E" w:rsidP="00F4590D">
      <w:pPr>
        <w:pStyle w:val="a3"/>
        <w:jc w:val="right"/>
        <w:rPr>
          <w:rFonts w:ascii="Times New Roman" w:hAnsi="Times New Roman" w:cs="Times New Roman"/>
          <w:sz w:val="28"/>
          <w:szCs w:val="28"/>
        </w:rPr>
      </w:pPr>
    </w:p>
    <w:p w:rsidR="001D4B0E" w:rsidRDefault="001D4B0E" w:rsidP="00F4590D">
      <w:pPr>
        <w:pStyle w:val="a3"/>
        <w:jc w:val="right"/>
        <w:rPr>
          <w:rFonts w:ascii="Times New Roman" w:hAnsi="Times New Roman" w:cs="Times New Roman"/>
          <w:sz w:val="28"/>
          <w:szCs w:val="28"/>
        </w:rPr>
      </w:pPr>
    </w:p>
    <w:p w:rsidR="001D4B0E" w:rsidRDefault="001D4B0E" w:rsidP="00F4590D">
      <w:pPr>
        <w:pStyle w:val="a3"/>
        <w:jc w:val="right"/>
        <w:rPr>
          <w:rFonts w:ascii="Times New Roman" w:hAnsi="Times New Roman" w:cs="Times New Roman"/>
          <w:sz w:val="28"/>
          <w:szCs w:val="28"/>
        </w:rPr>
      </w:pPr>
    </w:p>
    <w:p w:rsidR="001D4B0E" w:rsidRDefault="001D4B0E" w:rsidP="00F4590D">
      <w:pPr>
        <w:pStyle w:val="a3"/>
        <w:jc w:val="right"/>
        <w:rPr>
          <w:rFonts w:ascii="Times New Roman" w:hAnsi="Times New Roman" w:cs="Times New Roman"/>
          <w:sz w:val="28"/>
          <w:szCs w:val="28"/>
        </w:rPr>
      </w:pPr>
    </w:p>
    <w:p w:rsidR="001D4B0E" w:rsidRDefault="001D4B0E" w:rsidP="00F4590D">
      <w:pPr>
        <w:pStyle w:val="a3"/>
        <w:jc w:val="right"/>
        <w:rPr>
          <w:rFonts w:ascii="Times New Roman" w:hAnsi="Times New Roman" w:cs="Times New Roman"/>
          <w:sz w:val="28"/>
          <w:szCs w:val="28"/>
        </w:rPr>
      </w:pPr>
    </w:p>
    <w:p w:rsidR="001D4B0E" w:rsidRDefault="001D4B0E" w:rsidP="00F4590D">
      <w:pPr>
        <w:pStyle w:val="a3"/>
        <w:jc w:val="right"/>
        <w:rPr>
          <w:rFonts w:ascii="Times New Roman" w:hAnsi="Times New Roman" w:cs="Times New Roman"/>
          <w:sz w:val="28"/>
          <w:szCs w:val="28"/>
        </w:rPr>
      </w:pPr>
    </w:p>
    <w:p w:rsidR="001D4B0E" w:rsidRDefault="001D4B0E" w:rsidP="00F4590D">
      <w:pPr>
        <w:pStyle w:val="a3"/>
        <w:jc w:val="right"/>
        <w:rPr>
          <w:rFonts w:ascii="Times New Roman" w:hAnsi="Times New Roman" w:cs="Times New Roman"/>
          <w:sz w:val="28"/>
          <w:szCs w:val="28"/>
        </w:rPr>
      </w:pPr>
    </w:p>
    <w:p w:rsidR="001D4B0E" w:rsidRDefault="001D4B0E" w:rsidP="00F4590D">
      <w:pPr>
        <w:pStyle w:val="a3"/>
        <w:jc w:val="right"/>
        <w:rPr>
          <w:rFonts w:ascii="Times New Roman" w:hAnsi="Times New Roman" w:cs="Times New Roman"/>
          <w:sz w:val="28"/>
          <w:szCs w:val="28"/>
        </w:rPr>
      </w:pPr>
    </w:p>
    <w:p w:rsidR="001D4B0E" w:rsidRDefault="001D4B0E" w:rsidP="00F4590D">
      <w:pPr>
        <w:pStyle w:val="a3"/>
        <w:jc w:val="right"/>
        <w:rPr>
          <w:rFonts w:ascii="Times New Roman" w:hAnsi="Times New Roman" w:cs="Times New Roman"/>
          <w:sz w:val="28"/>
          <w:szCs w:val="28"/>
        </w:rPr>
      </w:pPr>
    </w:p>
    <w:p w:rsidR="001D4B0E" w:rsidRDefault="001D4B0E" w:rsidP="00F4590D">
      <w:pPr>
        <w:pStyle w:val="a3"/>
        <w:jc w:val="right"/>
        <w:rPr>
          <w:rFonts w:ascii="Times New Roman" w:hAnsi="Times New Roman" w:cs="Times New Roman"/>
          <w:sz w:val="28"/>
          <w:szCs w:val="28"/>
        </w:rPr>
      </w:pPr>
    </w:p>
    <w:p w:rsidR="001D4B0E" w:rsidRDefault="001D4B0E" w:rsidP="00F4590D">
      <w:pPr>
        <w:pStyle w:val="a3"/>
        <w:jc w:val="right"/>
        <w:rPr>
          <w:rFonts w:ascii="Times New Roman" w:hAnsi="Times New Roman" w:cs="Times New Roman"/>
          <w:sz w:val="28"/>
          <w:szCs w:val="28"/>
        </w:rPr>
      </w:pPr>
    </w:p>
    <w:p w:rsidR="001D4B0E" w:rsidRDefault="001D4B0E" w:rsidP="00F4590D">
      <w:pPr>
        <w:pStyle w:val="a3"/>
        <w:jc w:val="right"/>
        <w:rPr>
          <w:rFonts w:ascii="Times New Roman" w:hAnsi="Times New Roman" w:cs="Times New Roman"/>
          <w:sz w:val="28"/>
          <w:szCs w:val="28"/>
        </w:rPr>
      </w:pPr>
    </w:p>
    <w:p w:rsidR="001D4B0E" w:rsidRDefault="001D4B0E" w:rsidP="00F4590D">
      <w:pPr>
        <w:pStyle w:val="a3"/>
        <w:jc w:val="right"/>
        <w:rPr>
          <w:rFonts w:ascii="Times New Roman" w:hAnsi="Times New Roman" w:cs="Times New Roman"/>
          <w:sz w:val="28"/>
          <w:szCs w:val="28"/>
        </w:rPr>
      </w:pPr>
    </w:p>
    <w:p w:rsidR="001D4B0E" w:rsidRDefault="001D4B0E" w:rsidP="00F4590D">
      <w:pPr>
        <w:pStyle w:val="a3"/>
        <w:jc w:val="right"/>
        <w:rPr>
          <w:rFonts w:ascii="Times New Roman" w:hAnsi="Times New Roman" w:cs="Times New Roman"/>
          <w:sz w:val="28"/>
          <w:szCs w:val="28"/>
        </w:rPr>
      </w:pPr>
    </w:p>
    <w:p w:rsidR="001D4B0E" w:rsidRDefault="001D4B0E" w:rsidP="00F4590D">
      <w:pPr>
        <w:pStyle w:val="a3"/>
        <w:jc w:val="right"/>
        <w:rPr>
          <w:rFonts w:ascii="Times New Roman" w:hAnsi="Times New Roman" w:cs="Times New Roman"/>
          <w:sz w:val="28"/>
          <w:szCs w:val="28"/>
        </w:rPr>
      </w:pPr>
    </w:p>
    <w:p w:rsidR="001D4B0E" w:rsidRDefault="001D4B0E" w:rsidP="00F4590D">
      <w:pPr>
        <w:pStyle w:val="a3"/>
        <w:jc w:val="right"/>
        <w:rPr>
          <w:rFonts w:ascii="Times New Roman" w:hAnsi="Times New Roman" w:cs="Times New Roman"/>
          <w:sz w:val="28"/>
          <w:szCs w:val="28"/>
        </w:rPr>
      </w:pPr>
    </w:p>
    <w:p w:rsidR="001D4B0E" w:rsidRDefault="001D4B0E" w:rsidP="00F4590D">
      <w:pPr>
        <w:pStyle w:val="a3"/>
        <w:jc w:val="right"/>
        <w:rPr>
          <w:rFonts w:ascii="Times New Roman" w:hAnsi="Times New Roman" w:cs="Times New Roman"/>
          <w:sz w:val="28"/>
          <w:szCs w:val="28"/>
        </w:rPr>
      </w:pPr>
    </w:p>
    <w:p w:rsidR="001D4B0E" w:rsidRDefault="001D4B0E" w:rsidP="00F4590D">
      <w:pPr>
        <w:pStyle w:val="a3"/>
        <w:jc w:val="right"/>
        <w:rPr>
          <w:rFonts w:ascii="Times New Roman" w:hAnsi="Times New Roman" w:cs="Times New Roman"/>
          <w:sz w:val="28"/>
          <w:szCs w:val="28"/>
        </w:rPr>
      </w:pPr>
    </w:p>
    <w:p w:rsidR="001D4B0E" w:rsidRDefault="001D4B0E" w:rsidP="00F4590D">
      <w:pPr>
        <w:pStyle w:val="a3"/>
        <w:jc w:val="right"/>
        <w:rPr>
          <w:rFonts w:ascii="Times New Roman" w:hAnsi="Times New Roman" w:cs="Times New Roman"/>
          <w:sz w:val="28"/>
          <w:szCs w:val="28"/>
        </w:rPr>
      </w:pPr>
    </w:p>
    <w:p w:rsidR="001D4B0E" w:rsidRDefault="001D4B0E" w:rsidP="00F4590D">
      <w:pPr>
        <w:pStyle w:val="a3"/>
        <w:jc w:val="right"/>
        <w:rPr>
          <w:rFonts w:ascii="Times New Roman" w:hAnsi="Times New Roman" w:cs="Times New Roman"/>
          <w:sz w:val="28"/>
          <w:szCs w:val="28"/>
        </w:rPr>
      </w:pPr>
    </w:p>
    <w:p w:rsidR="001D4B0E" w:rsidRDefault="001D4B0E" w:rsidP="00F4590D">
      <w:pPr>
        <w:pStyle w:val="a3"/>
        <w:jc w:val="right"/>
        <w:rPr>
          <w:rFonts w:ascii="Times New Roman" w:hAnsi="Times New Roman" w:cs="Times New Roman"/>
          <w:sz w:val="28"/>
          <w:szCs w:val="28"/>
        </w:rPr>
      </w:pPr>
    </w:p>
    <w:p w:rsidR="001D4B0E" w:rsidRDefault="001D4B0E" w:rsidP="00F4590D">
      <w:pPr>
        <w:pStyle w:val="a3"/>
        <w:jc w:val="right"/>
        <w:rPr>
          <w:rFonts w:ascii="Times New Roman" w:hAnsi="Times New Roman" w:cs="Times New Roman"/>
          <w:sz w:val="28"/>
          <w:szCs w:val="28"/>
        </w:rPr>
      </w:pPr>
    </w:p>
    <w:p w:rsidR="001D4B0E" w:rsidRDefault="001D4B0E" w:rsidP="00F4590D">
      <w:pPr>
        <w:pStyle w:val="a3"/>
        <w:jc w:val="right"/>
        <w:rPr>
          <w:rFonts w:ascii="Times New Roman" w:hAnsi="Times New Roman" w:cs="Times New Roman"/>
          <w:sz w:val="28"/>
          <w:szCs w:val="28"/>
        </w:rPr>
      </w:pPr>
    </w:p>
    <w:p w:rsidR="001D4B0E" w:rsidRDefault="001D4B0E" w:rsidP="00F4590D">
      <w:pPr>
        <w:pStyle w:val="a3"/>
        <w:jc w:val="right"/>
        <w:rPr>
          <w:rFonts w:ascii="Times New Roman" w:hAnsi="Times New Roman" w:cs="Times New Roman"/>
          <w:sz w:val="28"/>
          <w:szCs w:val="28"/>
        </w:rPr>
      </w:pPr>
    </w:p>
    <w:p w:rsidR="001D4B0E" w:rsidRDefault="001D4B0E" w:rsidP="00F4590D">
      <w:pPr>
        <w:pStyle w:val="a3"/>
        <w:jc w:val="right"/>
        <w:rPr>
          <w:rFonts w:ascii="Times New Roman" w:hAnsi="Times New Roman" w:cs="Times New Roman"/>
          <w:sz w:val="28"/>
          <w:szCs w:val="28"/>
        </w:rPr>
      </w:pPr>
    </w:p>
    <w:p w:rsidR="001D4B0E" w:rsidRDefault="001D4B0E" w:rsidP="00F4590D">
      <w:pPr>
        <w:pStyle w:val="a3"/>
        <w:jc w:val="right"/>
        <w:rPr>
          <w:rFonts w:ascii="Times New Roman" w:hAnsi="Times New Roman" w:cs="Times New Roman"/>
          <w:sz w:val="28"/>
          <w:szCs w:val="28"/>
        </w:rPr>
      </w:pPr>
    </w:p>
    <w:p w:rsidR="001D4B0E" w:rsidRDefault="001D4B0E" w:rsidP="00F4590D">
      <w:pPr>
        <w:pStyle w:val="a3"/>
        <w:jc w:val="right"/>
        <w:rPr>
          <w:rFonts w:ascii="Times New Roman" w:hAnsi="Times New Roman" w:cs="Times New Roman"/>
          <w:sz w:val="28"/>
          <w:szCs w:val="28"/>
        </w:rPr>
      </w:pPr>
    </w:p>
    <w:p w:rsidR="001D4B0E" w:rsidRDefault="001D4B0E" w:rsidP="00F4590D">
      <w:pPr>
        <w:pStyle w:val="a3"/>
        <w:jc w:val="right"/>
        <w:rPr>
          <w:rFonts w:ascii="Times New Roman" w:hAnsi="Times New Roman" w:cs="Times New Roman"/>
          <w:sz w:val="28"/>
          <w:szCs w:val="28"/>
        </w:rPr>
      </w:pPr>
    </w:p>
    <w:p w:rsidR="001D4B0E" w:rsidRDefault="001D4B0E" w:rsidP="00F4590D">
      <w:pPr>
        <w:pStyle w:val="a3"/>
        <w:jc w:val="right"/>
        <w:rPr>
          <w:rFonts w:ascii="Times New Roman" w:hAnsi="Times New Roman" w:cs="Times New Roman"/>
          <w:sz w:val="28"/>
          <w:szCs w:val="28"/>
        </w:rPr>
      </w:pPr>
    </w:p>
    <w:p w:rsidR="001D4B0E" w:rsidRDefault="001D4B0E" w:rsidP="00F4590D">
      <w:pPr>
        <w:pStyle w:val="a3"/>
        <w:jc w:val="right"/>
        <w:rPr>
          <w:rFonts w:ascii="Times New Roman" w:hAnsi="Times New Roman" w:cs="Times New Roman"/>
          <w:sz w:val="28"/>
          <w:szCs w:val="28"/>
        </w:rPr>
      </w:pPr>
    </w:p>
    <w:p w:rsidR="001D4B0E" w:rsidRDefault="001D4B0E" w:rsidP="00F4590D">
      <w:pPr>
        <w:pStyle w:val="a3"/>
        <w:jc w:val="right"/>
        <w:rPr>
          <w:rFonts w:ascii="Times New Roman" w:hAnsi="Times New Roman" w:cs="Times New Roman"/>
          <w:sz w:val="28"/>
          <w:szCs w:val="28"/>
        </w:rPr>
      </w:pPr>
    </w:p>
    <w:p w:rsidR="001D4B0E" w:rsidRDefault="001D4B0E" w:rsidP="00F4590D">
      <w:pPr>
        <w:pStyle w:val="a3"/>
        <w:jc w:val="right"/>
        <w:rPr>
          <w:rFonts w:ascii="Times New Roman" w:hAnsi="Times New Roman" w:cs="Times New Roman"/>
          <w:sz w:val="28"/>
          <w:szCs w:val="28"/>
        </w:rPr>
      </w:pPr>
    </w:p>
    <w:p w:rsidR="001D4B0E" w:rsidRDefault="001D4B0E" w:rsidP="00F4590D">
      <w:pPr>
        <w:pStyle w:val="a3"/>
        <w:jc w:val="right"/>
        <w:rPr>
          <w:rFonts w:ascii="Times New Roman" w:hAnsi="Times New Roman" w:cs="Times New Roman"/>
          <w:sz w:val="28"/>
          <w:szCs w:val="28"/>
        </w:rPr>
      </w:pPr>
    </w:p>
    <w:p w:rsidR="001D4B0E" w:rsidRDefault="001D4B0E" w:rsidP="00F4590D">
      <w:pPr>
        <w:pStyle w:val="a3"/>
        <w:jc w:val="right"/>
        <w:rPr>
          <w:rFonts w:ascii="Times New Roman" w:hAnsi="Times New Roman" w:cs="Times New Roman"/>
          <w:sz w:val="28"/>
          <w:szCs w:val="28"/>
        </w:rPr>
      </w:pPr>
    </w:p>
    <w:p w:rsidR="001D4B0E" w:rsidRDefault="001D4B0E" w:rsidP="00F4590D">
      <w:pPr>
        <w:pStyle w:val="a3"/>
        <w:jc w:val="right"/>
        <w:rPr>
          <w:rFonts w:ascii="Times New Roman" w:hAnsi="Times New Roman" w:cs="Times New Roman"/>
          <w:sz w:val="28"/>
          <w:szCs w:val="28"/>
        </w:rPr>
      </w:pPr>
    </w:p>
    <w:p w:rsidR="00F86ECB" w:rsidRDefault="001E58C0" w:rsidP="00F4590D">
      <w:pPr>
        <w:pStyle w:val="a3"/>
        <w:jc w:val="right"/>
        <w:rPr>
          <w:rFonts w:ascii="Times New Roman" w:hAnsi="Times New Roman" w:cs="Times New Roman"/>
          <w:sz w:val="28"/>
          <w:szCs w:val="28"/>
        </w:rPr>
      </w:pPr>
      <w:r>
        <w:rPr>
          <w:rFonts w:ascii="Times New Roman" w:hAnsi="Times New Roman" w:cs="Times New Roman"/>
          <w:sz w:val="28"/>
          <w:szCs w:val="28"/>
        </w:rPr>
        <w:lastRenderedPageBreak/>
        <w:t>П</w:t>
      </w:r>
      <w:r w:rsidR="00F86ECB">
        <w:rPr>
          <w:rFonts w:ascii="Times New Roman" w:hAnsi="Times New Roman" w:cs="Times New Roman"/>
          <w:sz w:val="28"/>
          <w:szCs w:val="28"/>
        </w:rPr>
        <w:t>риложение</w:t>
      </w:r>
    </w:p>
    <w:p w:rsidR="00F4590D" w:rsidRPr="00F4590D" w:rsidRDefault="00F4590D" w:rsidP="00F4590D">
      <w:pPr>
        <w:pStyle w:val="a3"/>
        <w:jc w:val="right"/>
        <w:rPr>
          <w:rFonts w:ascii="Times New Roman" w:hAnsi="Times New Roman" w:cs="Times New Roman"/>
          <w:sz w:val="28"/>
          <w:szCs w:val="28"/>
        </w:rPr>
      </w:pPr>
      <w:r w:rsidRPr="00F4590D">
        <w:rPr>
          <w:rFonts w:ascii="Times New Roman" w:hAnsi="Times New Roman" w:cs="Times New Roman"/>
          <w:sz w:val="28"/>
          <w:szCs w:val="28"/>
        </w:rPr>
        <w:t>УТВЕРЖДЕН</w:t>
      </w:r>
      <w:r w:rsidR="00F86ECB">
        <w:rPr>
          <w:rFonts w:ascii="Times New Roman" w:hAnsi="Times New Roman" w:cs="Times New Roman"/>
          <w:sz w:val="28"/>
          <w:szCs w:val="28"/>
        </w:rPr>
        <w:t>О</w:t>
      </w:r>
    </w:p>
    <w:p w:rsidR="00F4590D" w:rsidRDefault="00F4590D" w:rsidP="00F4590D">
      <w:pPr>
        <w:pStyle w:val="a3"/>
        <w:jc w:val="right"/>
        <w:rPr>
          <w:rFonts w:ascii="Times New Roman" w:hAnsi="Times New Roman" w:cs="Times New Roman"/>
          <w:sz w:val="28"/>
          <w:szCs w:val="28"/>
        </w:rPr>
      </w:pPr>
      <w:r w:rsidRPr="00F4590D">
        <w:rPr>
          <w:rFonts w:ascii="Times New Roman" w:hAnsi="Times New Roman" w:cs="Times New Roman"/>
          <w:sz w:val="28"/>
          <w:szCs w:val="28"/>
        </w:rPr>
        <w:t>постановлением администрации</w:t>
      </w:r>
    </w:p>
    <w:p w:rsidR="00F86ECB" w:rsidRDefault="00F86ECB" w:rsidP="00F4590D">
      <w:pPr>
        <w:pStyle w:val="a3"/>
        <w:jc w:val="right"/>
        <w:rPr>
          <w:rFonts w:ascii="Times New Roman" w:hAnsi="Times New Roman" w:cs="Times New Roman"/>
          <w:sz w:val="28"/>
          <w:szCs w:val="28"/>
        </w:rPr>
      </w:pPr>
      <w:r>
        <w:rPr>
          <w:rFonts w:ascii="Times New Roman" w:hAnsi="Times New Roman" w:cs="Times New Roman"/>
          <w:sz w:val="28"/>
          <w:szCs w:val="28"/>
        </w:rPr>
        <w:t xml:space="preserve">Темниковского муниципального района </w:t>
      </w:r>
    </w:p>
    <w:p w:rsidR="00F86ECB" w:rsidRDefault="00F86ECB" w:rsidP="00F4590D">
      <w:pPr>
        <w:pStyle w:val="a3"/>
        <w:jc w:val="right"/>
        <w:rPr>
          <w:rFonts w:ascii="Times New Roman" w:hAnsi="Times New Roman" w:cs="Times New Roman"/>
          <w:sz w:val="28"/>
          <w:szCs w:val="28"/>
        </w:rPr>
      </w:pPr>
      <w:r>
        <w:rPr>
          <w:rFonts w:ascii="Times New Roman" w:hAnsi="Times New Roman" w:cs="Times New Roman"/>
          <w:sz w:val="28"/>
          <w:szCs w:val="28"/>
        </w:rPr>
        <w:t>Республики Мордовия</w:t>
      </w:r>
    </w:p>
    <w:p w:rsidR="00F86ECB" w:rsidRPr="00F4590D" w:rsidRDefault="00F86ECB" w:rsidP="00F4590D">
      <w:pPr>
        <w:pStyle w:val="a3"/>
        <w:jc w:val="right"/>
        <w:rPr>
          <w:rFonts w:ascii="Times New Roman" w:hAnsi="Times New Roman" w:cs="Times New Roman"/>
          <w:sz w:val="28"/>
          <w:szCs w:val="28"/>
        </w:rPr>
      </w:pPr>
      <w:r>
        <w:rPr>
          <w:rFonts w:ascii="Times New Roman" w:hAnsi="Times New Roman" w:cs="Times New Roman"/>
          <w:sz w:val="28"/>
          <w:szCs w:val="28"/>
        </w:rPr>
        <w:t>«___» ___________ 2019 г. № ___</w:t>
      </w:r>
    </w:p>
    <w:p w:rsidR="006C41CD" w:rsidRDefault="006C41CD" w:rsidP="006C41CD">
      <w:pPr>
        <w:pStyle w:val="a3"/>
        <w:jc w:val="center"/>
        <w:rPr>
          <w:rFonts w:ascii="Times New Roman" w:hAnsi="Times New Roman" w:cs="Times New Roman"/>
          <w:sz w:val="28"/>
          <w:szCs w:val="28"/>
        </w:rPr>
      </w:pPr>
    </w:p>
    <w:p w:rsidR="00DD7DC5" w:rsidRPr="00F86ECB" w:rsidRDefault="00F86ECB" w:rsidP="00F86ECB">
      <w:pPr>
        <w:pStyle w:val="a3"/>
        <w:jc w:val="center"/>
        <w:rPr>
          <w:rFonts w:ascii="Times New Roman" w:hAnsi="Times New Roman" w:cs="Times New Roman"/>
          <w:b/>
          <w:bCs/>
          <w:sz w:val="28"/>
          <w:szCs w:val="28"/>
        </w:rPr>
      </w:pPr>
      <w:r>
        <w:rPr>
          <w:rFonts w:ascii="Times New Roman" w:hAnsi="Times New Roman" w:cs="Times New Roman"/>
          <w:b/>
          <w:sz w:val="28"/>
          <w:szCs w:val="28"/>
        </w:rPr>
        <w:t>А</w:t>
      </w:r>
      <w:r w:rsidRPr="00F86ECB">
        <w:rPr>
          <w:rFonts w:ascii="Times New Roman" w:hAnsi="Times New Roman" w:cs="Times New Roman"/>
          <w:b/>
          <w:sz w:val="28"/>
          <w:szCs w:val="28"/>
        </w:rPr>
        <w:t>дминистративный регламент предоставления муниципальной услуги  «Выдача разрешений на выполнение авиационных работ, парашютных прыжков, демонстрационных полетов воздушных судов, полетов беспилотных летательных аппаратов, подъема привязных аэростатов над территорией Темниковского муниципального района, посадку (взлет) на площадки, расположенные в границах Темниковского муниципального района, сведения о которых не опубликованы в документах аэронавигационной информации»</w:t>
      </w:r>
    </w:p>
    <w:p w:rsidR="00F86ECB" w:rsidRDefault="00F86ECB" w:rsidP="00F86ECB">
      <w:pPr>
        <w:widowControl w:val="0"/>
        <w:autoSpaceDE w:val="0"/>
        <w:autoSpaceDN w:val="0"/>
        <w:adjustRightInd w:val="0"/>
        <w:ind w:firstLine="709"/>
        <w:jc w:val="both"/>
        <w:rPr>
          <w:sz w:val="28"/>
          <w:szCs w:val="28"/>
        </w:rPr>
      </w:pPr>
    </w:p>
    <w:p w:rsidR="00F86ECB" w:rsidRPr="00F86ECB" w:rsidRDefault="00F86ECB" w:rsidP="00F86ECB">
      <w:pPr>
        <w:widowControl w:val="0"/>
        <w:autoSpaceDE w:val="0"/>
        <w:autoSpaceDN w:val="0"/>
        <w:adjustRightInd w:val="0"/>
        <w:ind w:firstLine="709"/>
        <w:jc w:val="both"/>
        <w:rPr>
          <w:sz w:val="28"/>
          <w:szCs w:val="28"/>
        </w:rPr>
      </w:pPr>
      <w:r w:rsidRPr="00F86ECB">
        <w:rPr>
          <w:sz w:val="28"/>
          <w:szCs w:val="28"/>
        </w:rPr>
        <w:t xml:space="preserve">1.1. </w:t>
      </w:r>
      <w:proofErr w:type="gramStart"/>
      <w:r w:rsidRPr="00F86ECB">
        <w:rPr>
          <w:sz w:val="28"/>
          <w:szCs w:val="28"/>
        </w:rPr>
        <w:t xml:space="preserve">Настоящий Административный регламент предоставления муниципальной услуги устанавливает стандарт и порядок предоставления муниципальной услуги по выдаче разрешений на выполнение авиационных работ, парашютных прыжков, демонстрационных полетов воздушных судов, полетов беспилотных летательных аппаратов, подъема привязных аэростатов над территорией </w:t>
      </w:r>
      <w:r>
        <w:rPr>
          <w:sz w:val="28"/>
          <w:szCs w:val="28"/>
        </w:rPr>
        <w:t xml:space="preserve">Темниковского </w:t>
      </w:r>
      <w:r w:rsidRPr="00F86ECB">
        <w:rPr>
          <w:sz w:val="28"/>
          <w:szCs w:val="28"/>
        </w:rPr>
        <w:t>муниципального района, посадку (взлет) на площадки, расположенные в границах</w:t>
      </w:r>
      <w:r>
        <w:rPr>
          <w:sz w:val="28"/>
          <w:szCs w:val="28"/>
        </w:rPr>
        <w:t xml:space="preserve"> Темниковского</w:t>
      </w:r>
      <w:r w:rsidRPr="00F86ECB">
        <w:rPr>
          <w:sz w:val="28"/>
          <w:szCs w:val="28"/>
        </w:rPr>
        <w:t xml:space="preserve"> муниципального района, сведения о которых не опубликованы в документах аэронавигационной информации (далее - услуга, муниципальная</w:t>
      </w:r>
      <w:proofErr w:type="gramEnd"/>
      <w:r w:rsidRPr="00F86ECB">
        <w:rPr>
          <w:sz w:val="28"/>
          <w:szCs w:val="28"/>
        </w:rPr>
        <w:t xml:space="preserve"> услуга).</w:t>
      </w:r>
    </w:p>
    <w:p w:rsidR="00F86ECB" w:rsidRPr="00F86ECB" w:rsidRDefault="00F86ECB" w:rsidP="00F86ECB">
      <w:pPr>
        <w:widowControl w:val="0"/>
        <w:autoSpaceDE w:val="0"/>
        <w:autoSpaceDN w:val="0"/>
        <w:adjustRightInd w:val="0"/>
        <w:ind w:firstLine="709"/>
        <w:jc w:val="both"/>
        <w:rPr>
          <w:sz w:val="28"/>
          <w:szCs w:val="28"/>
        </w:rPr>
      </w:pPr>
      <w:r w:rsidRPr="00F86ECB">
        <w:rPr>
          <w:sz w:val="28"/>
          <w:szCs w:val="28"/>
        </w:rPr>
        <w:t>1.2. Получатели услуги.</w:t>
      </w:r>
    </w:p>
    <w:p w:rsidR="00F86ECB" w:rsidRPr="00F86ECB" w:rsidRDefault="00F86ECB" w:rsidP="00F86ECB">
      <w:pPr>
        <w:widowControl w:val="0"/>
        <w:autoSpaceDE w:val="0"/>
        <w:autoSpaceDN w:val="0"/>
        <w:adjustRightInd w:val="0"/>
        <w:ind w:firstLine="709"/>
        <w:jc w:val="both"/>
        <w:rPr>
          <w:sz w:val="28"/>
          <w:szCs w:val="28"/>
        </w:rPr>
      </w:pPr>
      <w:bookmarkStart w:id="0" w:name="P44"/>
      <w:bookmarkEnd w:id="0"/>
      <w:r w:rsidRPr="00F86ECB">
        <w:rPr>
          <w:sz w:val="28"/>
          <w:szCs w:val="28"/>
        </w:rPr>
        <w:t>1.2.1. Получателями услуги являются физические или юридические лица</w:t>
      </w:r>
      <w:r w:rsidR="00A05C9F">
        <w:rPr>
          <w:sz w:val="28"/>
          <w:szCs w:val="28"/>
        </w:rPr>
        <w:t>, индивидуальные предприниматели</w:t>
      </w:r>
      <w:r w:rsidRPr="00F86ECB">
        <w:rPr>
          <w:sz w:val="28"/>
          <w:szCs w:val="28"/>
        </w:rPr>
        <w:t>, наделенные в установленном порядке правом на осуществление деятельности по использованию воздушного пространства (пользователи воздушного пространства) (далее - Заявитель).</w:t>
      </w:r>
    </w:p>
    <w:p w:rsidR="00F86ECB" w:rsidRPr="00F86ECB" w:rsidRDefault="00F86ECB" w:rsidP="00F86ECB">
      <w:pPr>
        <w:widowControl w:val="0"/>
        <w:autoSpaceDE w:val="0"/>
        <w:autoSpaceDN w:val="0"/>
        <w:adjustRightInd w:val="0"/>
        <w:jc w:val="both"/>
        <w:rPr>
          <w:sz w:val="28"/>
          <w:szCs w:val="28"/>
        </w:rPr>
      </w:pPr>
      <w:bookmarkStart w:id="1" w:name="P45"/>
      <w:bookmarkEnd w:id="1"/>
      <w:r w:rsidRPr="00F86ECB">
        <w:rPr>
          <w:sz w:val="28"/>
          <w:szCs w:val="28"/>
        </w:rPr>
        <w:t xml:space="preserve">1.2.2. Интересы заявителей, указанных в </w:t>
      </w:r>
      <w:hyperlink w:anchor="P44" w:history="1">
        <w:r w:rsidRPr="00F86ECB">
          <w:rPr>
            <w:sz w:val="28"/>
            <w:szCs w:val="28"/>
          </w:rPr>
          <w:t>подпункте 1.2.1</w:t>
        </w:r>
      </w:hyperlink>
      <w:r w:rsidRPr="00F86ECB">
        <w:rPr>
          <w:sz w:val="28"/>
          <w:szCs w:val="28"/>
        </w:rPr>
        <w:t xml:space="preserve"> настоящего Регламента, могут представлять иные лица, уполномоченные заявителем в установленном порядке.</w:t>
      </w:r>
    </w:p>
    <w:p w:rsidR="00F86ECB" w:rsidRPr="00F86ECB" w:rsidRDefault="00F86ECB" w:rsidP="00A05C9F">
      <w:pPr>
        <w:tabs>
          <w:tab w:val="left" w:pos="1280"/>
        </w:tabs>
        <w:jc w:val="both"/>
        <w:rPr>
          <w:sz w:val="28"/>
          <w:szCs w:val="28"/>
          <w:highlight w:val="yellow"/>
        </w:rPr>
      </w:pPr>
      <w:bookmarkStart w:id="2" w:name="P46"/>
      <w:bookmarkEnd w:id="2"/>
      <w:r w:rsidRPr="00F86ECB">
        <w:rPr>
          <w:sz w:val="28"/>
          <w:szCs w:val="28"/>
          <w:shd w:val="clear" w:color="auto" w:fill="FFFFFF"/>
        </w:rPr>
        <w:t xml:space="preserve">1.3.Муниципальная услуга предоставляется администрацией </w:t>
      </w:r>
      <w:r w:rsidR="00A05C9F">
        <w:rPr>
          <w:sz w:val="28"/>
          <w:szCs w:val="28"/>
          <w:shd w:val="clear" w:color="auto" w:fill="FFFFFF"/>
        </w:rPr>
        <w:t xml:space="preserve">Темниковского </w:t>
      </w:r>
      <w:r w:rsidRPr="00F86ECB">
        <w:rPr>
          <w:sz w:val="28"/>
          <w:szCs w:val="28"/>
          <w:shd w:val="clear" w:color="auto" w:fill="FFFFFF"/>
        </w:rPr>
        <w:t xml:space="preserve">муниципального района в лице </w:t>
      </w:r>
      <w:r w:rsidR="00A05C9F">
        <w:rPr>
          <w:sz w:val="28"/>
          <w:szCs w:val="28"/>
          <w:shd w:val="clear" w:color="auto" w:fill="FFFFFF"/>
        </w:rPr>
        <w:t>У</w:t>
      </w:r>
      <w:r w:rsidR="00A05C9F" w:rsidRPr="00A05C9F">
        <w:rPr>
          <w:sz w:val="28"/>
          <w:szCs w:val="28"/>
          <w:shd w:val="clear" w:color="auto" w:fill="FFFFFF"/>
        </w:rPr>
        <w:t>правления по вопросам строительства и ЖКХ администрации Темниковского муниципального района</w:t>
      </w:r>
      <w:r w:rsidR="00A05C9F">
        <w:rPr>
          <w:sz w:val="28"/>
          <w:szCs w:val="28"/>
          <w:shd w:val="clear" w:color="auto" w:fill="FFFFFF"/>
        </w:rPr>
        <w:t xml:space="preserve"> </w:t>
      </w:r>
      <w:r w:rsidRPr="00F86ECB">
        <w:rPr>
          <w:sz w:val="28"/>
          <w:szCs w:val="28"/>
          <w:shd w:val="clear" w:color="auto" w:fill="FFFFFF"/>
        </w:rPr>
        <w:t>(далее – Управление).</w:t>
      </w:r>
    </w:p>
    <w:p w:rsidR="00F86ECB" w:rsidRPr="00F86ECB" w:rsidRDefault="00F86ECB" w:rsidP="00F86ECB">
      <w:pPr>
        <w:jc w:val="both"/>
        <w:rPr>
          <w:sz w:val="28"/>
          <w:szCs w:val="28"/>
        </w:rPr>
      </w:pPr>
      <w:r w:rsidRPr="00F86ECB">
        <w:rPr>
          <w:sz w:val="28"/>
          <w:szCs w:val="28"/>
        </w:rPr>
        <w:t xml:space="preserve">1.3.1. </w:t>
      </w:r>
      <w:proofErr w:type="gramStart"/>
      <w:r w:rsidRPr="00F86ECB">
        <w:rPr>
          <w:sz w:val="28"/>
          <w:szCs w:val="28"/>
        </w:rPr>
        <w:t>Место нахождение</w:t>
      </w:r>
      <w:proofErr w:type="gramEnd"/>
      <w:r w:rsidRPr="00F86ECB">
        <w:rPr>
          <w:sz w:val="28"/>
          <w:szCs w:val="28"/>
        </w:rPr>
        <w:t xml:space="preserve"> </w:t>
      </w:r>
      <w:r w:rsidRPr="00F86ECB">
        <w:rPr>
          <w:sz w:val="28"/>
          <w:szCs w:val="28"/>
          <w:shd w:val="clear" w:color="auto" w:fill="FFFFFF"/>
        </w:rPr>
        <w:t>исполнителя</w:t>
      </w:r>
      <w:r w:rsidRPr="00F86ECB">
        <w:rPr>
          <w:sz w:val="28"/>
          <w:szCs w:val="28"/>
        </w:rPr>
        <w:t xml:space="preserve">: </w:t>
      </w:r>
    </w:p>
    <w:p w:rsidR="00F86ECB" w:rsidRPr="00F86ECB" w:rsidRDefault="00A05C9F" w:rsidP="00F86ECB">
      <w:pPr>
        <w:jc w:val="both"/>
        <w:rPr>
          <w:sz w:val="28"/>
          <w:szCs w:val="28"/>
        </w:rPr>
      </w:pPr>
      <w:r>
        <w:rPr>
          <w:sz w:val="28"/>
          <w:szCs w:val="28"/>
        </w:rPr>
        <w:t>431220</w:t>
      </w:r>
      <w:r w:rsidR="00F86ECB" w:rsidRPr="00F86ECB">
        <w:rPr>
          <w:sz w:val="28"/>
          <w:szCs w:val="28"/>
        </w:rPr>
        <w:t xml:space="preserve">, </w:t>
      </w:r>
      <w:r>
        <w:rPr>
          <w:sz w:val="28"/>
          <w:szCs w:val="28"/>
        </w:rPr>
        <w:t>Республика Мордовия</w:t>
      </w:r>
      <w:r w:rsidR="00F86ECB" w:rsidRPr="00F86ECB">
        <w:rPr>
          <w:sz w:val="28"/>
          <w:szCs w:val="28"/>
        </w:rPr>
        <w:t xml:space="preserve">, </w:t>
      </w:r>
      <w:r>
        <w:rPr>
          <w:sz w:val="28"/>
          <w:szCs w:val="28"/>
        </w:rPr>
        <w:t>Темниковский район</w:t>
      </w:r>
      <w:r w:rsidR="00F86ECB" w:rsidRPr="00F86ECB">
        <w:rPr>
          <w:sz w:val="28"/>
          <w:szCs w:val="28"/>
        </w:rPr>
        <w:t>,</w:t>
      </w:r>
      <w:r>
        <w:rPr>
          <w:sz w:val="28"/>
          <w:szCs w:val="28"/>
        </w:rPr>
        <w:t xml:space="preserve"> г. Темников</w:t>
      </w:r>
      <w:r w:rsidR="00F86ECB" w:rsidRPr="00F86ECB">
        <w:rPr>
          <w:sz w:val="28"/>
          <w:szCs w:val="28"/>
        </w:rPr>
        <w:t xml:space="preserve"> ул.</w:t>
      </w:r>
      <w:r>
        <w:rPr>
          <w:sz w:val="28"/>
          <w:szCs w:val="28"/>
        </w:rPr>
        <w:t xml:space="preserve"> Кирова</w:t>
      </w:r>
      <w:r w:rsidR="00F86ECB" w:rsidRPr="00F86ECB">
        <w:rPr>
          <w:sz w:val="28"/>
          <w:szCs w:val="28"/>
        </w:rPr>
        <w:t>, д.</w:t>
      </w:r>
      <w:r>
        <w:rPr>
          <w:sz w:val="28"/>
          <w:szCs w:val="28"/>
        </w:rPr>
        <w:t>2</w:t>
      </w:r>
      <w:r w:rsidR="00F86ECB" w:rsidRPr="00F86ECB">
        <w:rPr>
          <w:sz w:val="28"/>
          <w:szCs w:val="28"/>
        </w:rPr>
        <w:t>6.</w:t>
      </w:r>
    </w:p>
    <w:p w:rsidR="00F86ECB" w:rsidRPr="00F86ECB" w:rsidRDefault="00F86ECB" w:rsidP="00F86ECB">
      <w:pPr>
        <w:jc w:val="both"/>
        <w:rPr>
          <w:sz w:val="28"/>
          <w:szCs w:val="28"/>
          <w:shd w:val="clear" w:color="auto" w:fill="FFFFFF"/>
        </w:rPr>
      </w:pPr>
      <w:r w:rsidRPr="00F86ECB">
        <w:rPr>
          <w:sz w:val="28"/>
          <w:szCs w:val="28"/>
          <w:shd w:val="clear" w:color="auto" w:fill="FFFFFF"/>
        </w:rPr>
        <w:t xml:space="preserve">График работы: </w:t>
      </w:r>
    </w:p>
    <w:p w:rsidR="00F86ECB" w:rsidRPr="00F86ECB" w:rsidRDefault="00F86ECB" w:rsidP="00F86ECB">
      <w:pPr>
        <w:widowControl w:val="0"/>
        <w:autoSpaceDE w:val="0"/>
        <w:autoSpaceDN w:val="0"/>
        <w:adjustRightInd w:val="0"/>
        <w:jc w:val="both"/>
        <w:rPr>
          <w:sz w:val="28"/>
          <w:szCs w:val="28"/>
        </w:rPr>
      </w:pPr>
      <w:r w:rsidRPr="00F86ECB">
        <w:rPr>
          <w:sz w:val="28"/>
          <w:szCs w:val="28"/>
        </w:rPr>
        <w:t xml:space="preserve">понедельник – </w:t>
      </w:r>
      <w:r w:rsidR="00A05C9F">
        <w:rPr>
          <w:sz w:val="28"/>
          <w:szCs w:val="28"/>
        </w:rPr>
        <w:t>пятница</w:t>
      </w:r>
      <w:r w:rsidRPr="00F86ECB">
        <w:rPr>
          <w:sz w:val="28"/>
          <w:szCs w:val="28"/>
        </w:rPr>
        <w:t xml:space="preserve"> - с 8.</w:t>
      </w:r>
      <w:r w:rsidR="00A05C9F">
        <w:rPr>
          <w:sz w:val="28"/>
          <w:szCs w:val="28"/>
        </w:rPr>
        <w:t>30</w:t>
      </w:r>
      <w:r w:rsidRPr="00F86ECB">
        <w:rPr>
          <w:sz w:val="28"/>
          <w:szCs w:val="28"/>
        </w:rPr>
        <w:t xml:space="preserve"> </w:t>
      </w:r>
      <w:r w:rsidR="00A05C9F">
        <w:rPr>
          <w:sz w:val="28"/>
          <w:szCs w:val="28"/>
        </w:rPr>
        <w:t xml:space="preserve">час. </w:t>
      </w:r>
      <w:r w:rsidRPr="00F86ECB">
        <w:rPr>
          <w:sz w:val="28"/>
          <w:szCs w:val="28"/>
        </w:rPr>
        <w:t>до 17.</w:t>
      </w:r>
      <w:r w:rsidR="00A05C9F">
        <w:rPr>
          <w:sz w:val="28"/>
          <w:szCs w:val="28"/>
        </w:rPr>
        <w:t>30 час</w:t>
      </w:r>
      <w:proofErr w:type="gramStart"/>
      <w:r w:rsidR="00A05C9F">
        <w:rPr>
          <w:sz w:val="28"/>
          <w:szCs w:val="28"/>
        </w:rPr>
        <w:t>.</w:t>
      </w:r>
      <w:r w:rsidRPr="00F86ECB">
        <w:rPr>
          <w:sz w:val="28"/>
          <w:szCs w:val="28"/>
        </w:rPr>
        <w:t xml:space="preserve">, </w:t>
      </w:r>
      <w:proofErr w:type="gramEnd"/>
    </w:p>
    <w:p w:rsidR="00F86ECB" w:rsidRPr="00F86ECB" w:rsidRDefault="00F86ECB" w:rsidP="00F86ECB">
      <w:pPr>
        <w:widowControl w:val="0"/>
        <w:autoSpaceDE w:val="0"/>
        <w:autoSpaceDN w:val="0"/>
        <w:adjustRightInd w:val="0"/>
        <w:jc w:val="both"/>
        <w:rPr>
          <w:sz w:val="28"/>
          <w:szCs w:val="28"/>
        </w:rPr>
      </w:pPr>
      <w:r w:rsidRPr="00F86ECB">
        <w:rPr>
          <w:sz w:val="28"/>
          <w:szCs w:val="28"/>
        </w:rPr>
        <w:t>перерыв - с 1</w:t>
      </w:r>
      <w:r w:rsidR="00A05C9F">
        <w:rPr>
          <w:sz w:val="28"/>
          <w:szCs w:val="28"/>
        </w:rPr>
        <w:t>3</w:t>
      </w:r>
      <w:r w:rsidRPr="00F86ECB">
        <w:rPr>
          <w:sz w:val="28"/>
          <w:szCs w:val="28"/>
        </w:rPr>
        <w:t>.00</w:t>
      </w:r>
      <w:r w:rsidR="00A05C9F">
        <w:rPr>
          <w:sz w:val="28"/>
          <w:szCs w:val="28"/>
        </w:rPr>
        <w:t xml:space="preserve"> час.</w:t>
      </w:r>
      <w:r w:rsidRPr="00F86ECB">
        <w:rPr>
          <w:sz w:val="28"/>
          <w:szCs w:val="28"/>
        </w:rPr>
        <w:t xml:space="preserve"> до 1</w:t>
      </w:r>
      <w:r w:rsidR="00A05C9F">
        <w:rPr>
          <w:sz w:val="28"/>
          <w:szCs w:val="28"/>
        </w:rPr>
        <w:t>4</w:t>
      </w:r>
      <w:r w:rsidRPr="00F86ECB">
        <w:rPr>
          <w:sz w:val="28"/>
          <w:szCs w:val="28"/>
        </w:rPr>
        <w:t>.00</w:t>
      </w:r>
      <w:r w:rsidR="00A05C9F">
        <w:rPr>
          <w:sz w:val="28"/>
          <w:szCs w:val="28"/>
        </w:rPr>
        <w:t xml:space="preserve"> час</w:t>
      </w:r>
      <w:proofErr w:type="gramStart"/>
      <w:r w:rsidR="00A05C9F">
        <w:rPr>
          <w:sz w:val="28"/>
          <w:szCs w:val="28"/>
        </w:rPr>
        <w:t>.</w:t>
      </w:r>
      <w:r w:rsidRPr="00F86ECB">
        <w:rPr>
          <w:sz w:val="28"/>
          <w:szCs w:val="28"/>
        </w:rPr>
        <w:t xml:space="preserve">, </w:t>
      </w:r>
      <w:proofErr w:type="gramEnd"/>
    </w:p>
    <w:p w:rsidR="00F86ECB" w:rsidRPr="00F86ECB" w:rsidRDefault="00F86ECB" w:rsidP="00F86ECB">
      <w:pPr>
        <w:widowControl w:val="0"/>
        <w:autoSpaceDE w:val="0"/>
        <w:autoSpaceDN w:val="0"/>
        <w:adjustRightInd w:val="0"/>
        <w:jc w:val="both"/>
        <w:rPr>
          <w:sz w:val="28"/>
          <w:szCs w:val="28"/>
        </w:rPr>
      </w:pPr>
      <w:r w:rsidRPr="00F86ECB">
        <w:rPr>
          <w:sz w:val="28"/>
          <w:szCs w:val="28"/>
        </w:rPr>
        <w:t>выходные дни - суббота, воскресенье.</w:t>
      </w:r>
    </w:p>
    <w:p w:rsidR="00F86ECB" w:rsidRPr="00F86ECB" w:rsidRDefault="00F86ECB" w:rsidP="00F86ECB">
      <w:pPr>
        <w:widowControl w:val="0"/>
        <w:autoSpaceDE w:val="0"/>
        <w:autoSpaceDN w:val="0"/>
        <w:adjustRightInd w:val="0"/>
        <w:jc w:val="both"/>
        <w:rPr>
          <w:sz w:val="28"/>
          <w:szCs w:val="28"/>
        </w:rPr>
      </w:pPr>
      <w:r w:rsidRPr="00F86ECB">
        <w:rPr>
          <w:sz w:val="28"/>
          <w:szCs w:val="28"/>
        </w:rPr>
        <w:t xml:space="preserve">График приема специалистами: </w:t>
      </w:r>
    </w:p>
    <w:p w:rsidR="00F86ECB" w:rsidRPr="00F86ECB" w:rsidRDefault="00F86ECB" w:rsidP="00F86ECB">
      <w:pPr>
        <w:widowControl w:val="0"/>
        <w:autoSpaceDE w:val="0"/>
        <w:autoSpaceDN w:val="0"/>
        <w:adjustRightInd w:val="0"/>
        <w:jc w:val="both"/>
        <w:rPr>
          <w:sz w:val="28"/>
          <w:szCs w:val="28"/>
        </w:rPr>
      </w:pPr>
      <w:r w:rsidRPr="00F86ECB">
        <w:rPr>
          <w:sz w:val="28"/>
          <w:szCs w:val="28"/>
        </w:rPr>
        <w:t>понедельник-пятница - с 8.</w:t>
      </w:r>
      <w:r w:rsidR="00A05C9F">
        <w:rPr>
          <w:sz w:val="28"/>
          <w:szCs w:val="28"/>
        </w:rPr>
        <w:t>3</w:t>
      </w:r>
      <w:r w:rsidRPr="00F86ECB">
        <w:rPr>
          <w:sz w:val="28"/>
          <w:szCs w:val="28"/>
        </w:rPr>
        <w:t>0</w:t>
      </w:r>
      <w:r w:rsidR="00A05C9F">
        <w:rPr>
          <w:sz w:val="28"/>
          <w:szCs w:val="28"/>
        </w:rPr>
        <w:t xml:space="preserve"> час.</w:t>
      </w:r>
      <w:r w:rsidRPr="00F86ECB">
        <w:rPr>
          <w:sz w:val="28"/>
          <w:szCs w:val="28"/>
        </w:rPr>
        <w:t xml:space="preserve"> до 1</w:t>
      </w:r>
      <w:r w:rsidR="00A05C9F">
        <w:rPr>
          <w:sz w:val="28"/>
          <w:szCs w:val="28"/>
        </w:rPr>
        <w:t>3</w:t>
      </w:r>
      <w:r w:rsidRPr="00F86ECB">
        <w:rPr>
          <w:sz w:val="28"/>
          <w:szCs w:val="28"/>
        </w:rPr>
        <w:t>.00</w:t>
      </w:r>
      <w:r w:rsidR="00A05C9F">
        <w:rPr>
          <w:sz w:val="28"/>
          <w:szCs w:val="28"/>
        </w:rPr>
        <w:t xml:space="preserve"> час</w:t>
      </w:r>
      <w:proofErr w:type="gramStart"/>
      <w:r w:rsidR="00A05C9F">
        <w:rPr>
          <w:sz w:val="28"/>
          <w:szCs w:val="28"/>
        </w:rPr>
        <w:t>.</w:t>
      </w:r>
      <w:r w:rsidRPr="00F86ECB">
        <w:rPr>
          <w:sz w:val="28"/>
          <w:szCs w:val="28"/>
        </w:rPr>
        <w:t xml:space="preserve">, </w:t>
      </w:r>
      <w:proofErr w:type="gramEnd"/>
    </w:p>
    <w:p w:rsidR="00F86ECB" w:rsidRPr="00F86ECB" w:rsidRDefault="00F86ECB" w:rsidP="00F86ECB">
      <w:pPr>
        <w:widowControl w:val="0"/>
        <w:autoSpaceDE w:val="0"/>
        <w:autoSpaceDN w:val="0"/>
        <w:adjustRightInd w:val="0"/>
        <w:jc w:val="both"/>
        <w:rPr>
          <w:sz w:val="28"/>
          <w:szCs w:val="28"/>
        </w:rPr>
      </w:pPr>
      <w:r w:rsidRPr="00F86ECB">
        <w:rPr>
          <w:sz w:val="28"/>
          <w:szCs w:val="28"/>
        </w:rPr>
        <w:t>перерыв - с 1</w:t>
      </w:r>
      <w:r w:rsidR="00A05C9F">
        <w:rPr>
          <w:sz w:val="28"/>
          <w:szCs w:val="28"/>
        </w:rPr>
        <w:t>3</w:t>
      </w:r>
      <w:r w:rsidRPr="00F86ECB">
        <w:rPr>
          <w:sz w:val="28"/>
          <w:szCs w:val="28"/>
        </w:rPr>
        <w:t>.00</w:t>
      </w:r>
      <w:r w:rsidR="00A05C9F">
        <w:rPr>
          <w:sz w:val="28"/>
          <w:szCs w:val="28"/>
        </w:rPr>
        <w:t xml:space="preserve"> час.</w:t>
      </w:r>
      <w:r w:rsidRPr="00F86ECB">
        <w:rPr>
          <w:sz w:val="28"/>
          <w:szCs w:val="28"/>
        </w:rPr>
        <w:t xml:space="preserve"> до 1</w:t>
      </w:r>
      <w:r w:rsidR="00A05C9F">
        <w:rPr>
          <w:sz w:val="28"/>
          <w:szCs w:val="28"/>
        </w:rPr>
        <w:t>4</w:t>
      </w:r>
      <w:r w:rsidRPr="00F86ECB">
        <w:rPr>
          <w:sz w:val="28"/>
          <w:szCs w:val="28"/>
        </w:rPr>
        <w:t>.00</w:t>
      </w:r>
      <w:r w:rsidR="00A05C9F">
        <w:rPr>
          <w:sz w:val="28"/>
          <w:szCs w:val="28"/>
        </w:rPr>
        <w:t xml:space="preserve"> час</w:t>
      </w:r>
      <w:proofErr w:type="gramStart"/>
      <w:r w:rsidR="00A05C9F">
        <w:rPr>
          <w:sz w:val="28"/>
          <w:szCs w:val="28"/>
        </w:rPr>
        <w:t>.</w:t>
      </w:r>
      <w:r w:rsidRPr="00F86ECB">
        <w:rPr>
          <w:sz w:val="28"/>
          <w:szCs w:val="28"/>
        </w:rPr>
        <w:t xml:space="preserve">, </w:t>
      </w:r>
      <w:proofErr w:type="gramEnd"/>
    </w:p>
    <w:p w:rsidR="00F86ECB" w:rsidRPr="00F86ECB" w:rsidRDefault="00F86ECB" w:rsidP="00F86ECB">
      <w:pPr>
        <w:widowControl w:val="0"/>
        <w:autoSpaceDE w:val="0"/>
        <w:autoSpaceDN w:val="0"/>
        <w:adjustRightInd w:val="0"/>
        <w:jc w:val="both"/>
        <w:rPr>
          <w:sz w:val="28"/>
          <w:szCs w:val="28"/>
        </w:rPr>
      </w:pPr>
      <w:r w:rsidRPr="00F86ECB">
        <w:rPr>
          <w:sz w:val="28"/>
          <w:szCs w:val="28"/>
        </w:rPr>
        <w:t>выходные дни - суббота, воскресенье.</w:t>
      </w:r>
    </w:p>
    <w:p w:rsidR="00A05C9F" w:rsidRDefault="00A05C9F" w:rsidP="00F86ECB">
      <w:pPr>
        <w:widowControl w:val="0"/>
        <w:autoSpaceDE w:val="0"/>
        <w:autoSpaceDN w:val="0"/>
        <w:adjustRightInd w:val="0"/>
        <w:jc w:val="both"/>
        <w:rPr>
          <w:sz w:val="28"/>
          <w:szCs w:val="28"/>
        </w:rPr>
      </w:pPr>
      <w:r w:rsidRPr="00A05C9F">
        <w:rPr>
          <w:sz w:val="28"/>
          <w:szCs w:val="28"/>
        </w:rPr>
        <w:lastRenderedPageBreak/>
        <w:t>Накануне нерабочих праздничных дней продолжительность рабочего времени сокращена на 1 час</w:t>
      </w:r>
      <w:r w:rsidRPr="00F86ECB">
        <w:rPr>
          <w:sz w:val="28"/>
          <w:szCs w:val="28"/>
        </w:rPr>
        <w:t xml:space="preserve"> </w:t>
      </w:r>
    </w:p>
    <w:p w:rsidR="00F86ECB" w:rsidRPr="00F86ECB" w:rsidRDefault="00F86ECB" w:rsidP="00F86ECB">
      <w:pPr>
        <w:widowControl w:val="0"/>
        <w:autoSpaceDE w:val="0"/>
        <w:autoSpaceDN w:val="0"/>
        <w:adjustRightInd w:val="0"/>
        <w:jc w:val="both"/>
        <w:rPr>
          <w:sz w:val="28"/>
          <w:szCs w:val="28"/>
        </w:rPr>
      </w:pPr>
      <w:r w:rsidRPr="00F86ECB">
        <w:rPr>
          <w:sz w:val="28"/>
          <w:szCs w:val="28"/>
        </w:rPr>
        <w:t>Контактный телефон/факс 8 (</w:t>
      </w:r>
      <w:r w:rsidR="00A05C9F">
        <w:rPr>
          <w:sz w:val="28"/>
          <w:szCs w:val="28"/>
        </w:rPr>
        <w:t>83445</w:t>
      </w:r>
      <w:r w:rsidRPr="00F86ECB">
        <w:rPr>
          <w:sz w:val="28"/>
          <w:szCs w:val="28"/>
        </w:rPr>
        <w:t>) 2-1</w:t>
      </w:r>
      <w:r w:rsidR="00A05C9F">
        <w:rPr>
          <w:sz w:val="28"/>
          <w:szCs w:val="28"/>
        </w:rPr>
        <w:t>7</w:t>
      </w:r>
      <w:r w:rsidRPr="00F86ECB">
        <w:rPr>
          <w:sz w:val="28"/>
          <w:szCs w:val="28"/>
        </w:rPr>
        <w:t>-</w:t>
      </w:r>
      <w:r w:rsidR="00A05C9F">
        <w:rPr>
          <w:sz w:val="28"/>
          <w:szCs w:val="28"/>
        </w:rPr>
        <w:t>81</w:t>
      </w:r>
      <w:r w:rsidRPr="00F86ECB">
        <w:rPr>
          <w:sz w:val="28"/>
          <w:szCs w:val="28"/>
        </w:rPr>
        <w:t xml:space="preserve">. </w:t>
      </w:r>
    </w:p>
    <w:p w:rsidR="00F86ECB" w:rsidRPr="00F86ECB" w:rsidRDefault="00A05C9F" w:rsidP="00A05C9F">
      <w:pPr>
        <w:widowControl w:val="0"/>
        <w:autoSpaceDE w:val="0"/>
        <w:autoSpaceDN w:val="0"/>
        <w:adjustRightInd w:val="0"/>
        <w:jc w:val="both"/>
        <w:rPr>
          <w:sz w:val="28"/>
          <w:szCs w:val="28"/>
        </w:rPr>
      </w:pPr>
      <w:r w:rsidRPr="00A05C9F">
        <w:rPr>
          <w:sz w:val="28"/>
          <w:szCs w:val="28"/>
        </w:rPr>
        <w:t xml:space="preserve">Электронный адрес: adm.temnikov@bk.ru </w:t>
      </w:r>
      <w:proofErr w:type="gramStart"/>
      <w:r w:rsidR="00F86ECB" w:rsidRPr="00F86ECB">
        <w:rPr>
          <w:sz w:val="28"/>
          <w:szCs w:val="28"/>
        </w:rPr>
        <w:t>Е</w:t>
      </w:r>
      <w:proofErr w:type="gramEnd"/>
      <w:r w:rsidR="00F86ECB" w:rsidRPr="00F86ECB">
        <w:rPr>
          <w:sz w:val="28"/>
          <w:szCs w:val="28"/>
        </w:rPr>
        <w:t>-</w:t>
      </w:r>
      <w:r w:rsidR="00F86ECB" w:rsidRPr="00F86ECB">
        <w:rPr>
          <w:spacing w:val="2"/>
          <w:sz w:val="28"/>
          <w:szCs w:val="28"/>
          <w:lang w:val="en-US"/>
        </w:rPr>
        <w:t>mail</w:t>
      </w:r>
      <w:r w:rsidR="00F86ECB" w:rsidRPr="00F86ECB">
        <w:rPr>
          <w:spacing w:val="2"/>
          <w:sz w:val="28"/>
          <w:szCs w:val="28"/>
        </w:rPr>
        <w:t>:</w:t>
      </w:r>
      <w:r w:rsidR="00F86ECB" w:rsidRPr="00F86ECB">
        <w:rPr>
          <w:sz w:val="28"/>
          <w:szCs w:val="28"/>
        </w:rPr>
        <w:t>.</w:t>
      </w:r>
    </w:p>
    <w:p w:rsidR="00F86ECB" w:rsidRPr="00F86ECB" w:rsidRDefault="00F86ECB" w:rsidP="00F86ECB">
      <w:pPr>
        <w:widowControl w:val="0"/>
        <w:tabs>
          <w:tab w:val="left" w:pos="1418"/>
        </w:tabs>
        <w:autoSpaceDE w:val="0"/>
        <w:autoSpaceDN w:val="0"/>
        <w:adjustRightInd w:val="0"/>
        <w:jc w:val="both"/>
        <w:rPr>
          <w:sz w:val="28"/>
          <w:szCs w:val="28"/>
        </w:rPr>
      </w:pPr>
      <w:r w:rsidRPr="00F86ECB">
        <w:rPr>
          <w:rFonts w:cs="Arial"/>
          <w:sz w:val="28"/>
          <w:szCs w:val="28"/>
        </w:rPr>
        <w:t xml:space="preserve">Муниципальная услуга может быть предоставлена через </w:t>
      </w:r>
      <w:r w:rsidR="001D7662" w:rsidRPr="001D7662">
        <w:rPr>
          <w:rFonts w:cs="Arial"/>
          <w:sz w:val="28"/>
          <w:szCs w:val="28"/>
        </w:rPr>
        <w:t>муниципальн</w:t>
      </w:r>
      <w:r w:rsidR="001D7662">
        <w:rPr>
          <w:rFonts w:cs="Arial"/>
          <w:sz w:val="28"/>
          <w:szCs w:val="28"/>
        </w:rPr>
        <w:t>ое</w:t>
      </w:r>
      <w:r w:rsidR="001D7662" w:rsidRPr="001D7662">
        <w:rPr>
          <w:rFonts w:cs="Arial"/>
          <w:sz w:val="28"/>
          <w:szCs w:val="28"/>
        </w:rPr>
        <w:t xml:space="preserve"> бюджетн</w:t>
      </w:r>
      <w:r w:rsidR="001D7662">
        <w:rPr>
          <w:rFonts w:cs="Arial"/>
          <w:sz w:val="28"/>
          <w:szCs w:val="28"/>
        </w:rPr>
        <w:t>ое</w:t>
      </w:r>
      <w:r w:rsidR="001D7662" w:rsidRPr="001D7662">
        <w:rPr>
          <w:rFonts w:cs="Arial"/>
          <w:sz w:val="28"/>
          <w:szCs w:val="28"/>
        </w:rPr>
        <w:t xml:space="preserve"> учреждение Темниковского муниципального района Республики Мордовия "Многофункциональный центр предоставления государственных и муниципальных услуг Темниковского муниципального района" </w:t>
      </w:r>
      <w:r w:rsidRPr="00F86ECB">
        <w:rPr>
          <w:rFonts w:cs="Arial"/>
          <w:sz w:val="28"/>
          <w:szCs w:val="28"/>
        </w:rPr>
        <w:t xml:space="preserve">(далее – МФЦ) по адресу: </w:t>
      </w:r>
      <w:r w:rsidR="001D7662">
        <w:rPr>
          <w:rFonts w:cs="Arial"/>
          <w:sz w:val="28"/>
          <w:szCs w:val="28"/>
        </w:rPr>
        <w:t>431220, Республика Мордовия, Темниковский район, г. Темников,</w:t>
      </w:r>
      <w:r w:rsidRPr="00F86ECB">
        <w:rPr>
          <w:rFonts w:cs="Arial"/>
          <w:sz w:val="28"/>
          <w:szCs w:val="28"/>
        </w:rPr>
        <w:t xml:space="preserve"> ул.</w:t>
      </w:r>
      <w:r w:rsidR="001D7662">
        <w:rPr>
          <w:rFonts w:cs="Arial"/>
          <w:sz w:val="28"/>
          <w:szCs w:val="28"/>
        </w:rPr>
        <w:t xml:space="preserve"> Кирова</w:t>
      </w:r>
      <w:r w:rsidRPr="00F86ECB">
        <w:rPr>
          <w:sz w:val="28"/>
          <w:szCs w:val="28"/>
        </w:rPr>
        <w:t xml:space="preserve">, дом </w:t>
      </w:r>
      <w:r w:rsidR="001D7662">
        <w:rPr>
          <w:sz w:val="28"/>
          <w:szCs w:val="28"/>
        </w:rPr>
        <w:t>2</w:t>
      </w:r>
      <w:r w:rsidRPr="00F86ECB">
        <w:rPr>
          <w:sz w:val="28"/>
          <w:szCs w:val="28"/>
        </w:rPr>
        <w:t>6, телефон 8(</w:t>
      </w:r>
      <w:r w:rsidR="001D7662">
        <w:rPr>
          <w:sz w:val="28"/>
          <w:szCs w:val="28"/>
        </w:rPr>
        <w:t>8345</w:t>
      </w:r>
      <w:r w:rsidRPr="00F86ECB">
        <w:rPr>
          <w:sz w:val="28"/>
          <w:szCs w:val="28"/>
        </w:rPr>
        <w:t>) 2-14-</w:t>
      </w:r>
      <w:r w:rsidR="001D7662">
        <w:rPr>
          <w:sz w:val="28"/>
          <w:szCs w:val="28"/>
        </w:rPr>
        <w:t>13</w:t>
      </w:r>
      <w:r w:rsidRPr="00F86ECB">
        <w:rPr>
          <w:sz w:val="28"/>
          <w:szCs w:val="28"/>
        </w:rPr>
        <w:t>.</w:t>
      </w:r>
    </w:p>
    <w:p w:rsidR="00F86ECB" w:rsidRPr="00F86ECB" w:rsidRDefault="00F86ECB" w:rsidP="00F86ECB">
      <w:pPr>
        <w:widowControl w:val="0"/>
        <w:autoSpaceDE w:val="0"/>
        <w:autoSpaceDN w:val="0"/>
        <w:adjustRightInd w:val="0"/>
        <w:jc w:val="both"/>
        <w:rPr>
          <w:sz w:val="28"/>
          <w:szCs w:val="28"/>
        </w:rPr>
      </w:pPr>
      <w:r w:rsidRPr="00F86ECB">
        <w:rPr>
          <w:sz w:val="28"/>
          <w:szCs w:val="28"/>
        </w:rPr>
        <w:t>1.4. Информация о муниципальной услуге может быть получена:</w:t>
      </w:r>
    </w:p>
    <w:p w:rsidR="00F86ECB" w:rsidRPr="00F86ECB" w:rsidRDefault="00F86ECB" w:rsidP="00F86ECB">
      <w:pPr>
        <w:widowControl w:val="0"/>
        <w:autoSpaceDE w:val="0"/>
        <w:autoSpaceDN w:val="0"/>
        <w:jc w:val="both"/>
        <w:rPr>
          <w:sz w:val="28"/>
          <w:szCs w:val="28"/>
        </w:rPr>
      </w:pPr>
      <w:r w:rsidRPr="00F86ECB">
        <w:rPr>
          <w:sz w:val="28"/>
          <w:szCs w:val="28"/>
        </w:rPr>
        <w:t>1) посредством информационных стендов, содержащих визуальную и текстовую информацию о муниципальной услуге, расположенных в помещении Управления, для работы с заявителями;</w:t>
      </w:r>
    </w:p>
    <w:p w:rsidR="00F86ECB" w:rsidRPr="00F86ECB" w:rsidRDefault="00F86ECB" w:rsidP="00F86ECB">
      <w:pPr>
        <w:widowControl w:val="0"/>
        <w:tabs>
          <w:tab w:val="left" w:pos="709"/>
        </w:tabs>
        <w:autoSpaceDE w:val="0"/>
        <w:autoSpaceDN w:val="0"/>
        <w:jc w:val="both"/>
        <w:rPr>
          <w:sz w:val="28"/>
          <w:szCs w:val="28"/>
        </w:rPr>
      </w:pPr>
      <w:r w:rsidRPr="00F86ECB">
        <w:rPr>
          <w:sz w:val="28"/>
          <w:szCs w:val="28"/>
        </w:rPr>
        <w:t>2) посредством сети «Интернет» на официальном сайте муниципального района;</w:t>
      </w:r>
    </w:p>
    <w:p w:rsidR="00F86ECB" w:rsidRPr="00F86ECB" w:rsidRDefault="00F86ECB" w:rsidP="00F86ECB">
      <w:pPr>
        <w:widowControl w:val="0"/>
        <w:autoSpaceDE w:val="0"/>
        <w:autoSpaceDN w:val="0"/>
        <w:jc w:val="both"/>
        <w:rPr>
          <w:sz w:val="28"/>
          <w:szCs w:val="28"/>
        </w:rPr>
      </w:pPr>
      <w:r w:rsidRPr="00F86ECB">
        <w:rPr>
          <w:sz w:val="28"/>
          <w:szCs w:val="28"/>
        </w:rPr>
        <w:t xml:space="preserve">3) на Портале государственных и муниципальных услуг; </w:t>
      </w:r>
    </w:p>
    <w:p w:rsidR="00F86ECB" w:rsidRPr="00F86ECB" w:rsidRDefault="00F86ECB" w:rsidP="00F86ECB">
      <w:pPr>
        <w:widowControl w:val="0"/>
        <w:tabs>
          <w:tab w:val="left" w:pos="709"/>
        </w:tabs>
        <w:autoSpaceDE w:val="0"/>
        <w:autoSpaceDN w:val="0"/>
        <w:jc w:val="both"/>
        <w:rPr>
          <w:sz w:val="28"/>
          <w:szCs w:val="28"/>
        </w:rPr>
      </w:pPr>
      <w:r w:rsidRPr="00F86ECB">
        <w:rPr>
          <w:sz w:val="28"/>
          <w:szCs w:val="28"/>
        </w:rPr>
        <w:t>4) на Едином портале государственных и муниципальных услуг (функций) (</w:t>
      </w:r>
      <w:r w:rsidRPr="00F86ECB">
        <w:rPr>
          <w:sz w:val="28"/>
          <w:szCs w:val="28"/>
          <w:lang w:val="en-US"/>
        </w:rPr>
        <w:t>http</w:t>
      </w:r>
      <w:r w:rsidRPr="00F86ECB">
        <w:rPr>
          <w:sz w:val="28"/>
          <w:szCs w:val="28"/>
        </w:rPr>
        <w:t xml:space="preserve">:// </w:t>
      </w:r>
      <w:hyperlink r:id="rId8" w:history="1">
        <w:r w:rsidR="00A05C9F" w:rsidRPr="00FF58AA">
          <w:rPr>
            <w:rStyle w:val="a4"/>
            <w:sz w:val="28"/>
            <w:szCs w:val="28"/>
            <w:lang w:val="en-US"/>
          </w:rPr>
          <w:t>www</w:t>
        </w:r>
        <w:r w:rsidR="00A05C9F" w:rsidRPr="00FF58AA">
          <w:rPr>
            <w:rStyle w:val="a4"/>
            <w:sz w:val="28"/>
            <w:szCs w:val="28"/>
          </w:rPr>
          <w:t>.</w:t>
        </w:r>
        <w:proofErr w:type="spellStart"/>
        <w:r w:rsidR="00A05C9F" w:rsidRPr="00FF58AA">
          <w:rPr>
            <w:rStyle w:val="a4"/>
            <w:sz w:val="28"/>
            <w:szCs w:val="28"/>
            <w:lang w:val="en-US"/>
          </w:rPr>
          <w:t>gosuslugi</w:t>
        </w:r>
        <w:proofErr w:type="spellEnd"/>
        <w:r w:rsidR="00A05C9F" w:rsidRPr="00FF58AA">
          <w:rPr>
            <w:rStyle w:val="a4"/>
            <w:sz w:val="28"/>
            <w:szCs w:val="28"/>
          </w:rPr>
          <w:t>.</w:t>
        </w:r>
        <w:r w:rsidR="00A05C9F" w:rsidRPr="00FF58AA">
          <w:rPr>
            <w:rStyle w:val="a4"/>
            <w:sz w:val="28"/>
            <w:szCs w:val="28"/>
            <w:lang w:val="en-US"/>
          </w:rPr>
          <w:t>ru</w:t>
        </w:r>
        <w:r w:rsidR="00A05C9F" w:rsidRPr="00FF58AA">
          <w:rPr>
            <w:rStyle w:val="a4"/>
            <w:sz w:val="28"/>
            <w:szCs w:val="28"/>
          </w:rPr>
          <w:t>/</w:t>
        </w:r>
      </w:hyperlink>
      <w:r w:rsidRPr="00F86ECB">
        <w:rPr>
          <w:sz w:val="28"/>
          <w:szCs w:val="28"/>
        </w:rPr>
        <w:t>);</w:t>
      </w:r>
    </w:p>
    <w:p w:rsidR="00F86ECB" w:rsidRPr="00F86ECB" w:rsidRDefault="00F86ECB" w:rsidP="00F86ECB">
      <w:pPr>
        <w:widowControl w:val="0"/>
        <w:tabs>
          <w:tab w:val="left" w:pos="709"/>
        </w:tabs>
        <w:autoSpaceDE w:val="0"/>
        <w:autoSpaceDN w:val="0"/>
        <w:jc w:val="both"/>
        <w:rPr>
          <w:sz w:val="28"/>
          <w:szCs w:val="28"/>
        </w:rPr>
      </w:pPr>
      <w:r w:rsidRPr="00F86ECB">
        <w:rPr>
          <w:sz w:val="28"/>
          <w:szCs w:val="28"/>
        </w:rPr>
        <w:t>5) в Управлении:</w:t>
      </w:r>
    </w:p>
    <w:p w:rsidR="00F86ECB" w:rsidRPr="00F86ECB" w:rsidRDefault="00F86ECB" w:rsidP="00F86ECB">
      <w:pPr>
        <w:widowControl w:val="0"/>
        <w:tabs>
          <w:tab w:val="left" w:pos="709"/>
        </w:tabs>
        <w:autoSpaceDE w:val="0"/>
        <w:autoSpaceDN w:val="0"/>
        <w:jc w:val="both"/>
        <w:rPr>
          <w:sz w:val="28"/>
          <w:szCs w:val="28"/>
        </w:rPr>
      </w:pPr>
      <w:r w:rsidRPr="00F86ECB">
        <w:rPr>
          <w:sz w:val="28"/>
          <w:szCs w:val="28"/>
        </w:rPr>
        <w:t xml:space="preserve">при устном обращении - лично или по телефону; </w:t>
      </w:r>
    </w:p>
    <w:p w:rsidR="00F86ECB" w:rsidRPr="00F86ECB" w:rsidRDefault="00F86ECB" w:rsidP="00F86ECB">
      <w:pPr>
        <w:widowControl w:val="0"/>
        <w:autoSpaceDE w:val="0"/>
        <w:autoSpaceDN w:val="0"/>
        <w:adjustRightInd w:val="0"/>
        <w:jc w:val="both"/>
        <w:outlineLvl w:val="0"/>
        <w:rPr>
          <w:bCs/>
          <w:sz w:val="28"/>
          <w:szCs w:val="28"/>
        </w:rPr>
      </w:pPr>
      <w:r w:rsidRPr="00F86ECB">
        <w:rPr>
          <w:bCs/>
          <w:sz w:val="28"/>
          <w:szCs w:val="28"/>
        </w:rPr>
        <w:t>при письменном (в том числе в форме электронного документа) обращении – на бумажном носителе по почте, в электронной форме по электронной почте.</w:t>
      </w:r>
    </w:p>
    <w:p w:rsidR="00F86ECB" w:rsidRPr="00F86ECB" w:rsidRDefault="00F86ECB" w:rsidP="00F86ECB">
      <w:pPr>
        <w:widowControl w:val="0"/>
        <w:autoSpaceDE w:val="0"/>
        <w:autoSpaceDN w:val="0"/>
        <w:adjustRightInd w:val="0"/>
        <w:jc w:val="both"/>
        <w:rPr>
          <w:sz w:val="28"/>
          <w:szCs w:val="28"/>
        </w:rPr>
      </w:pPr>
      <w:r w:rsidRPr="00F86ECB">
        <w:rPr>
          <w:sz w:val="28"/>
          <w:szCs w:val="28"/>
        </w:rPr>
        <w:t>1.5. Информация по вопросам предоставления муниципальной услуги размещается на сайте администрации и на информационных стендах в помещениях Управления для работы с заявителями.</w:t>
      </w:r>
    </w:p>
    <w:p w:rsidR="00F86ECB" w:rsidRPr="00F86ECB" w:rsidRDefault="00F86ECB" w:rsidP="00F86ECB">
      <w:pPr>
        <w:widowControl w:val="0"/>
        <w:autoSpaceDE w:val="0"/>
        <w:autoSpaceDN w:val="0"/>
        <w:adjustRightInd w:val="0"/>
        <w:jc w:val="both"/>
        <w:rPr>
          <w:sz w:val="28"/>
          <w:szCs w:val="28"/>
        </w:rPr>
      </w:pPr>
      <w:r w:rsidRPr="00F86ECB">
        <w:rPr>
          <w:sz w:val="28"/>
          <w:szCs w:val="28"/>
        </w:rPr>
        <w:t xml:space="preserve">Информация, размещаемая на информационных стендах, включает в себя сведения о муниципальной услуге, содержащиеся в </w:t>
      </w:r>
      <w:hyperlink w:anchor="P42" w:history="1">
        <w:r w:rsidRPr="00F86ECB">
          <w:rPr>
            <w:sz w:val="28"/>
            <w:szCs w:val="28"/>
          </w:rPr>
          <w:t>пунктах 1.1</w:t>
        </w:r>
      </w:hyperlink>
      <w:r w:rsidRPr="00F86ECB">
        <w:rPr>
          <w:sz w:val="28"/>
          <w:szCs w:val="28"/>
        </w:rPr>
        <w:t xml:space="preserve">, </w:t>
      </w:r>
      <w:hyperlink w:anchor="P46" w:history="1">
        <w:r w:rsidRPr="00F86ECB">
          <w:rPr>
            <w:sz w:val="28"/>
            <w:szCs w:val="28"/>
          </w:rPr>
          <w:t>1.3</w:t>
        </w:r>
      </w:hyperlink>
      <w:r w:rsidRPr="00F86ECB">
        <w:rPr>
          <w:sz w:val="28"/>
          <w:szCs w:val="28"/>
        </w:rPr>
        <w:t xml:space="preserve">, </w:t>
      </w:r>
      <w:hyperlink w:anchor="P94" w:history="1">
        <w:r w:rsidRPr="00F86ECB">
          <w:rPr>
            <w:sz w:val="28"/>
            <w:szCs w:val="28"/>
          </w:rPr>
          <w:t>2.3</w:t>
        </w:r>
      </w:hyperlink>
      <w:r w:rsidRPr="00F86ECB">
        <w:rPr>
          <w:sz w:val="28"/>
          <w:szCs w:val="28"/>
        </w:rPr>
        <w:t>, 2.</w:t>
      </w:r>
      <w:hyperlink w:anchor="P102" w:history="1">
        <w:r w:rsidRPr="00F86ECB">
          <w:rPr>
            <w:sz w:val="28"/>
            <w:szCs w:val="28"/>
          </w:rPr>
          <w:t>6</w:t>
        </w:r>
      </w:hyperlink>
      <w:r w:rsidRPr="00F86ECB">
        <w:rPr>
          <w:sz w:val="28"/>
          <w:szCs w:val="28"/>
        </w:rPr>
        <w:t>, 2.</w:t>
      </w:r>
      <w:hyperlink w:anchor="P153" w:history="1">
        <w:r w:rsidRPr="00F86ECB">
          <w:rPr>
            <w:sz w:val="28"/>
            <w:szCs w:val="28"/>
          </w:rPr>
          <w:t>9</w:t>
        </w:r>
      </w:hyperlink>
      <w:r w:rsidRPr="00F86ECB">
        <w:rPr>
          <w:sz w:val="28"/>
          <w:szCs w:val="28"/>
        </w:rPr>
        <w:t xml:space="preserve">, </w:t>
      </w:r>
      <w:hyperlink w:anchor="P159" w:history="1">
        <w:r w:rsidRPr="00F86ECB">
          <w:rPr>
            <w:sz w:val="28"/>
            <w:szCs w:val="28"/>
          </w:rPr>
          <w:t>2.10</w:t>
        </w:r>
      </w:hyperlink>
      <w:r w:rsidRPr="00F86ECB">
        <w:rPr>
          <w:sz w:val="28"/>
          <w:szCs w:val="28"/>
        </w:rPr>
        <w:t xml:space="preserve">, </w:t>
      </w:r>
      <w:hyperlink w:anchor="P163" w:history="1">
        <w:r w:rsidRPr="00F86ECB">
          <w:rPr>
            <w:sz w:val="28"/>
            <w:szCs w:val="28"/>
          </w:rPr>
          <w:t>2.11</w:t>
        </w:r>
      </w:hyperlink>
      <w:r w:rsidRPr="00F86ECB">
        <w:rPr>
          <w:sz w:val="28"/>
          <w:szCs w:val="28"/>
        </w:rPr>
        <w:t xml:space="preserve">, </w:t>
      </w:r>
      <w:hyperlink w:anchor="P292" w:history="1">
        <w:r w:rsidRPr="00F86ECB">
          <w:rPr>
            <w:sz w:val="28"/>
            <w:szCs w:val="28"/>
          </w:rPr>
          <w:t>5.1</w:t>
        </w:r>
      </w:hyperlink>
      <w:r w:rsidRPr="00F86ECB">
        <w:rPr>
          <w:sz w:val="28"/>
          <w:szCs w:val="28"/>
        </w:rPr>
        <w:t xml:space="preserve"> настоящего Регламента.</w:t>
      </w:r>
    </w:p>
    <w:p w:rsidR="00F86ECB" w:rsidRPr="00F86ECB" w:rsidRDefault="00F86ECB" w:rsidP="00F86ECB">
      <w:pPr>
        <w:widowControl w:val="0"/>
        <w:autoSpaceDE w:val="0"/>
        <w:autoSpaceDN w:val="0"/>
        <w:adjustRightInd w:val="0"/>
        <w:jc w:val="both"/>
        <w:rPr>
          <w:sz w:val="28"/>
          <w:szCs w:val="28"/>
        </w:rPr>
      </w:pPr>
      <w:r w:rsidRPr="00F86ECB">
        <w:rPr>
          <w:sz w:val="28"/>
          <w:szCs w:val="28"/>
        </w:rPr>
        <w:t>1.6. В настоящем Регламенте используются следующие термины и определения:</w:t>
      </w:r>
    </w:p>
    <w:p w:rsidR="00F86ECB" w:rsidRPr="00F86ECB" w:rsidRDefault="00F86ECB" w:rsidP="00F86ECB">
      <w:pPr>
        <w:widowControl w:val="0"/>
        <w:autoSpaceDE w:val="0"/>
        <w:autoSpaceDN w:val="0"/>
        <w:adjustRightInd w:val="0"/>
        <w:jc w:val="both"/>
        <w:rPr>
          <w:sz w:val="28"/>
          <w:szCs w:val="28"/>
        </w:rPr>
      </w:pPr>
      <w:r w:rsidRPr="00F86ECB">
        <w:rPr>
          <w:sz w:val="28"/>
          <w:szCs w:val="28"/>
        </w:rPr>
        <w:t>а) авиационные работы - работы, выполняемые с использованием полетов гражданских воздушных судов в сельском хозяйстве, строительстве, для охраны окружающей среды, оказания медицинской помощи и других целей, перечень которых устанавливается уполномоченным органом в области гражданской авиации;</w:t>
      </w:r>
    </w:p>
    <w:p w:rsidR="00F86ECB" w:rsidRPr="00F86ECB" w:rsidRDefault="00F86ECB" w:rsidP="00F86ECB">
      <w:pPr>
        <w:widowControl w:val="0"/>
        <w:autoSpaceDE w:val="0"/>
        <w:autoSpaceDN w:val="0"/>
        <w:adjustRightInd w:val="0"/>
        <w:jc w:val="both"/>
        <w:rPr>
          <w:sz w:val="28"/>
          <w:szCs w:val="28"/>
        </w:rPr>
      </w:pPr>
      <w:r w:rsidRPr="00F86ECB">
        <w:rPr>
          <w:sz w:val="28"/>
          <w:szCs w:val="28"/>
        </w:rPr>
        <w:t>б) аэростат - летательный аппарат, подъемная сила которого основана на аэростатическом или одновременно аэростатическом и аэродинамическом принципах;</w:t>
      </w:r>
    </w:p>
    <w:p w:rsidR="00F86ECB" w:rsidRPr="00F86ECB" w:rsidRDefault="00F86ECB" w:rsidP="00F86ECB">
      <w:pPr>
        <w:widowControl w:val="0"/>
        <w:autoSpaceDE w:val="0"/>
        <w:autoSpaceDN w:val="0"/>
        <w:adjustRightInd w:val="0"/>
        <w:jc w:val="both"/>
        <w:rPr>
          <w:sz w:val="28"/>
          <w:szCs w:val="28"/>
        </w:rPr>
      </w:pPr>
      <w:r w:rsidRPr="00F86ECB">
        <w:rPr>
          <w:sz w:val="28"/>
          <w:szCs w:val="28"/>
        </w:rPr>
        <w:t>в) беспилотный летательный аппарат - летательный аппарат, выполняющий полет без пилота (экипажа) на борту и управляемый в полете автоматически, оператором с пункта управления или сочетанием указанных способов;</w:t>
      </w:r>
    </w:p>
    <w:p w:rsidR="00F86ECB" w:rsidRPr="00F86ECB" w:rsidRDefault="00F86ECB" w:rsidP="00F86ECB">
      <w:pPr>
        <w:widowControl w:val="0"/>
        <w:autoSpaceDE w:val="0"/>
        <w:autoSpaceDN w:val="0"/>
        <w:adjustRightInd w:val="0"/>
        <w:jc w:val="both"/>
        <w:rPr>
          <w:sz w:val="28"/>
          <w:szCs w:val="28"/>
        </w:rPr>
      </w:pPr>
      <w:r w:rsidRPr="00F86ECB">
        <w:rPr>
          <w:sz w:val="28"/>
          <w:szCs w:val="28"/>
        </w:rPr>
        <w:t>г) техническая ошибка - ошибка (описка, опечатка, грамматическая или арифметическая ошибка либо подобная ошибка), допущенная органом, предоставляющим муниципальную услугу, и приведшая к несоответствию сведений, внесенных в документ (результат муниципальной услуги), информации в документах, на основании которых вносились сведения.</w:t>
      </w:r>
    </w:p>
    <w:p w:rsidR="00F86ECB" w:rsidRPr="00F86ECB" w:rsidRDefault="00F86ECB" w:rsidP="00F86ECB">
      <w:pPr>
        <w:widowControl w:val="0"/>
        <w:autoSpaceDE w:val="0"/>
        <w:autoSpaceDN w:val="0"/>
        <w:adjustRightInd w:val="0"/>
        <w:jc w:val="both"/>
        <w:rPr>
          <w:sz w:val="28"/>
          <w:szCs w:val="28"/>
        </w:rPr>
      </w:pPr>
      <w:r w:rsidRPr="00F86ECB">
        <w:rPr>
          <w:sz w:val="28"/>
          <w:szCs w:val="28"/>
        </w:rPr>
        <w:lastRenderedPageBreak/>
        <w:t>В настоящем Регламенте под заявлением о предоставлении муниципальной услуги (далее - заявление) понимается запрос о предоставлении муниципальной услуги (</w:t>
      </w:r>
      <w:hyperlink r:id="rId9" w:history="1">
        <w:r w:rsidRPr="00F86ECB">
          <w:rPr>
            <w:sz w:val="28"/>
            <w:szCs w:val="28"/>
          </w:rPr>
          <w:t>пункт 2 статьи 2</w:t>
        </w:r>
      </w:hyperlink>
      <w:r w:rsidRPr="00F86ECB">
        <w:rPr>
          <w:sz w:val="28"/>
          <w:szCs w:val="28"/>
        </w:rPr>
        <w:t xml:space="preserve"> Федерального закона № 210-ФЗ). </w:t>
      </w:r>
      <w:hyperlink w:anchor="P391" w:history="1">
        <w:r w:rsidRPr="00F86ECB">
          <w:rPr>
            <w:sz w:val="28"/>
            <w:szCs w:val="28"/>
          </w:rPr>
          <w:t>Запрос</w:t>
        </w:r>
      </w:hyperlink>
      <w:r w:rsidRPr="00F86ECB">
        <w:rPr>
          <w:sz w:val="28"/>
          <w:szCs w:val="28"/>
        </w:rPr>
        <w:t xml:space="preserve"> заполняется на стандартном бланке (приложение № 1).</w:t>
      </w:r>
    </w:p>
    <w:p w:rsidR="00F86ECB" w:rsidRPr="00F86ECB" w:rsidRDefault="00F86ECB" w:rsidP="00F86ECB">
      <w:pPr>
        <w:widowControl w:val="0"/>
        <w:autoSpaceDE w:val="0"/>
        <w:autoSpaceDN w:val="0"/>
        <w:adjustRightInd w:val="0"/>
        <w:jc w:val="both"/>
        <w:rPr>
          <w:sz w:val="28"/>
          <w:szCs w:val="28"/>
        </w:rPr>
      </w:pPr>
    </w:p>
    <w:p w:rsidR="00F86ECB" w:rsidRPr="00F86ECB" w:rsidRDefault="00F86ECB" w:rsidP="00F86ECB">
      <w:pPr>
        <w:widowControl w:val="0"/>
        <w:autoSpaceDE w:val="0"/>
        <w:autoSpaceDN w:val="0"/>
        <w:adjustRightInd w:val="0"/>
        <w:jc w:val="center"/>
        <w:rPr>
          <w:b/>
          <w:sz w:val="28"/>
          <w:szCs w:val="28"/>
        </w:rPr>
      </w:pPr>
      <w:r w:rsidRPr="00F86ECB">
        <w:rPr>
          <w:b/>
          <w:sz w:val="28"/>
          <w:szCs w:val="28"/>
        </w:rPr>
        <w:t>II. Стандарт предоставления муниципальной услуги</w:t>
      </w:r>
    </w:p>
    <w:p w:rsidR="00F86ECB" w:rsidRPr="00F86ECB" w:rsidRDefault="00F86ECB" w:rsidP="00F86ECB">
      <w:pPr>
        <w:widowControl w:val="0"/>
        <w:autoSpaceDE w:val="0"/>
        <w:autoSpaceDN w:val="0"/>
        <w:adjustRightInd w:val="0"/>
        <w:jc w:val="center"/>
        <w:rPr>
          <w:sz w:val="28"/>
          <w:szCs w:val="28"/>
        </w:rPr>
      </w:pPr>
    </w:p>
    <w:p w:rsidR="00F86ECB" w:rsidRPr="00F86ECB" w:rsidRDefault="00F86ECB" w:rsidP="00F86ECB">
      <w:pPr>
        <w:widowControl w:val="0"/>
        <w:autoSpaceDE w:val="0"/>
        <w:autoSpaceDN w:val="0"/>
        <w:adjustRightInd w:val="0"/>
        <w:jc w:val="both"/>
        <w:rPr>
          <w:sz w:val="28"/>
          <w:szCs w:val="28"/>
        </w:rPr>
      </w:pPr>
      <w:r w:rsidRPr="00F86ECB">
        <w:rPr>
          <w:sz w:val="28"/>
          <w:szCs w:val="28"/>
        </w:rPr>
        <w:t xml:space="preserve">2.1. Наименование муниципальной услуги: «Выдача разрешений на выполнение авиационных работ, парашютных прыжков, демонстрационных полетов воздушных судов, полетов беспилотных летательных аппаратов, подъема привязных аэростатов над территорией </w:t>
      </w:r>
      <w:r w:rsidR="001D7662">
        <w:rPr>
          <w:sz w:val="28"/>
          <w:szCs w:val="28"/>
        </w:rPr>
        <w:t xml:space="preserve">Темниковского </w:t>
      </w:r>
      <w:r w:rsidRPr="00F86ECB">
        <w:rPr>
          <w:sz w:val="28"/>
          <w:szCs w:val="28"/>
        </w:rPr>
        <w:t xml:space="preserve">муниципального района, посадку (взлет) на площадки, расположенные в границах </w:t>
      </w:r>
      <w:r w:rsidR="001D7662">
        <w:rPr>
          <w:sz w:val="28"/>
          <w:szCs w:val="28"/>
        </w:rPr>
        <w:t xml:space="preserve">Темниковского </w:t>
      </w:r>
      <w:r w:rsidRPr="00F86ECB">
        <w:rPr>
          <w:sz w:val="28"/>
          <w:szCs w:val="28"/>
        </w:rPr>
        <w:t>муниципального района, сведения о которых не опубликованы в документах аэронавигационной информации».</w:t>
      </w:r>
    </w:p>
    <w:p w:rsidR="00F86ECB" w:rsidRPr="00F86ECB" w:rsidRDefault="00F86ECB" w:rsidP="00F86ECB">
      <w:pPr>
        <w:widowControl w:val="0"/>
        <w:autoSpaceDE w:val="0"/>
        <w:autoSpaceDN w:val="0"/>
        <w:adjustRightInd w:val="0"/>
        <w:jc w:val="both"/>
        <w:rPr>
          <w:sz w:val="28"/>
          <w:szCs w:val="28"/>
        </w:rPr>
      </w:pPr>
      <w:r w:rsidRPr="00F86ECB">
        <w:rPr>
          <w:sz w:val="28"/>
          <w:szCs w:val="28"/>
        </w:rPr>
        <w:t xml:space="preserve">2.2.Наименование органа, предоставляющего муниципальную услугу -  </w:t>
      </w:r>
      <w:r w:rsidRPr="00F86ECB">
        <w:rPr>
          <w:sz w:val="28"/>
          <w:szCs w:val="28"/>
          <w:shd w:val="clear" w:color="auto" w:fill="FFFFFF"/>
        </w:rPr>
        <w:t xml:space="preserve">администрация </w:t>
      </w:r>
      <w:r w:rsidR="001D7662">
        <w:rPr>
          <w:sz w:val="28"/>
          <w:szCs w:val="28"/>
          <w:shd w:val="clear" w:color="auto" w:fill="FFFFFF"/>
        </w:rPr>
        <w:t xml:space="preserve">Темниковского </w:t>
      </w:r>
      <w:r w:rsidRPr="00F86ECB">
        <w:rPr>
          <w:sz w:val="28"/>
          <w:szCs w:val="28"/>
          <w:shd w:val="clear" w:color="auto" w:fill="FFFFFF"/>
        </w:rPr>
        <w:t>муниципального района в лице Управления.</w:t>
      </w:r>
    </w:p>
    <w:p w:rsidR="00F86ECB" w:rsidRPr="00F86ECB" w:rsidRDefault="00F86ECB" w:rsidP="00F86ECB">
      <w:pPr>
        <w:widowControl w:val="0"/>
        <w:autoSpaceDE w:val="0"/>
        <w:autoSpaceDN w:val="0"/>
        <w:adjustRightInd w:val="0"/>
        <w:jc w:val="both"/>
        <w:rPr>
          <w:sz w:val="28"/>
          <w:szCs w:val="28"/>
        </w:rPr>
      </w:pPr>
      <w:r w:rsidRPr="00F86ECB">
        <w:rPr>
          <w:sz w:val="28"/>
          <w:szCs w:val="28"/>
        </w:rPr>
        <w:t xml:space="preserve">2.3.Результат предоставления муниципальной услуги: </w:t>
      </w:r>
    </w:p>
    <w:p w:rsidR="00F86ECB" w:rsidRPr="00F86ECB" w:rsidRDefault="00F86ECB" w:rsidP="00F86ECB">
      <w:pPr>
        <w:widowControl w:val="0"/>
        <w:autoSpaceDE w:val="0"/>
        <w:autoSpaceDN w:val="0"/>
        <w:adjustRightInd w:val="0"/>
        <w:jc w:val="both"/>
        <w:rPr>
          <w:sz w:val="28"/>
          <w:szCs w:val="28"/>
        </w:rPr>
      </w:pPr>
      <w:r w:rsidRPr="00F86ECB">
        <w:rPr>
          <w:sz w:val="28"/>
          <w:szCs w:val="28"/>
        </w:rPr>
        <w:t xml:space="preserve">1) направление (выдача) </w:t>
      </w:r>
      <w:hyperlink w:anchor="P467" w:history="1">
        <w:r w:rsidRPr="00F86ECB">
          <w:rPr>
            <w:sz w:val="28"/>
            <w:szCs w:val="28"/>
          </w:rPr>
          <w:t>разрешения</w:t>
        </w:r>
      </w:hyperlink>
      <w:r w:rsidRPr="00F86ECB">
        <w:rPr>
          <w:sz w:val="28"/>
          <w:szCs w:val="28"/>
        </w:rPr>
        <w:t xml:space="preserve"> на выполнение авиационных работ, парашютных прыжков, демонстрационных полетов воздушных судов, полетов беспилотных летательных аппаратов, подъема привязных аэростатов над территорией </w:t>
      </w:r>
      <w:r w:rsidR="001E58C0">
        <w:rPr>
          <w:sz w:val="28"/>
          <w:szCs w:val="28"/>
        </w:rPr>
        <w:t xml:space="preserve">Темниковского </w:t>
      </w:r>
      <w:r w:rsidRPr="00F86ECB">
        <w:rPr>
          <w:sz w:val="28"/>
          <w:szCs w:val="28"/>
        </w:rPr>
        <w:t>муниципального района, посадку (взлет) на площадки, расположенные в границах</w:t>
      </w:r>
      <w:r w:rsidR="001E58C0">
        <w:rPr>
          <w:sz w:val="28"/>
          <w:szCs w:val="28"/>
        </w:rPr>
        <w:t xml:space="preserve"> Темниковского</w:t>
      </w:r>
      <w:r w:rsidRPr="00F86ECB">
        <w:rPr>
          <w:sz w:val="28"/>
          <w:szCs w:val="28"/>
        </w:rPr>
        <w:t xml:space="preserve"> муниципального района, сведения о которых не опубликованы в документах аэронавигационной информации (приложение № 2);</w:t>
      </w:r>
    </w:p>
    <w:p w:rsidR="00F86ECB" w:rsidRPr="00F86ECB" w:rsidRDefault="00F86ECB" w:rsidP="00F86ECB">
      <w:pPr>
        <w:widowControl w:val="0"/>
        <w:autoSpaceDE w:val="0"/>
        <w:autoSpaceDN w:val="0"/>
        <w:adjustRightInd w:val="0"/>
        <w:jc w:val="both"/>
        <w:rPr>
          <w:sz w:val="28"/>
          <w:szCs w:val="28"/>
        </w:rPr>
      </w:pPr>
      <w:proofErr w:type="gramStart"/>
      <w:r w:rsidRPr="00F86ECB">
        <w:rPr>
          <w:sz w:val="28"/>
          <w:szCs w:val="28"/>
        </w:rPr>
        <w:t xml:space="preserve">2) направление (выдача) </w:t>
      </w:r>
      <w:hyperlink w:anchor="P545" w:history="1">
        <w:r w:rsidRPr="00F86ECB">
          <w:rPr>
            <w:sz w:val="28"/>
            <w:szCs w:val="28"/>
          </w:rPr>
          <w:t>уведомления</w:t>
        </w:r>
      </w:hyperlink>
      <w:r w:rsidRPr="00F86ECB">
        <w:rPr>
          <w:sz w:val="28"/>
          <w:szCs w:val="28"/>
        </w:rPr>
        <w:t xml:space="preserve"> об отказе в предоставлении разрешения на выполнение авиационных работ, парашютных прыжков, демонстрационных полетов воздушных судов, полетов беспилотных летательных аппаратов, подъема привязных аэростатов над территорией </w:t>
      </w:r>
      <w:r w:rsidR="001E58C0">
        <w:rPr>
          <w:sz w:val="28"/>
          <w:szCs w:val="28"/>
        </w:rPr>
        <w:t>Темниковского</w:t>
      </w:r>
      <w:r w:rsidRPr="00F86ECB">
        <w:rPr>
          <w:sz w:val="28"/>
          <w:szCs w:val="28"/>
        </w:rPr>
        <w:t xml:space="preserve"> муниципального района, посадку (взлет) на площадки, расположенные в границах</w:t>
      </w:r>
      <w:r w:rsidR="001E58C0">
        <w:rPr>
          <w:sz w:val="28"/>
          <w:szCs w:val="28"/>
        </w:rPr>
        <w:t xml:space="preserve"> Темниковского</w:t>
      </w:r>
      <w:r w:rsidRPr="00F86ECB">
        <w:rPr>
          <w:sz w:val="28"/>
          <w:szCs w:val="28"/>
        </w:rPr>
        <w:t xml:space="preserve"> муниципального района, сведения о которых не опубликованы в документах аэронавигационной информации (приложение № 3).</w:t>
      </w:r>
      <w:proofErr w:type="gramEnd"/>
    </w:p>
    <w:p w:rsidR="00F86ECB" w:rsidRPr="00F86ECB" w:rsidRDefault="00F86ECB" w:rsidP="00F86ECB">
      <w:pPr>
        <w:widowControl w:val="0"/>
        <w:autoSpaceDE w:val="0"/>
        <w:autoSpaceDN w:val="0"/>
        <w:rPr>
          <w:sz w:val="28"/>
          <w:szCs w:val="28"/>
        </w:rPr>
      </w:pPr>
      <w:r w:rsidRPr="00F86ECB">
        <w:rPr>
          <w:sz w:val="28"/>
          <w:szCs w:val="28"/>
        </w:rPr>
        <w:t>2.4. Срок предоставления муниципальной услуги.</w:t>
      </w:r>
    </w:p>
    <w:p w:rsidR="00F86ECB" w:rsidRPr="00F86ECB" w:rsidRDefault="00F86ECB" w:rsidP="00F86ECB">
      <w:pPr>
        <w:widowControl w:val="0"/>
        <w:autoSpaceDE w:val="0"/>
        <w:autoSpaceDN w:val="0"/>
        <w:adjustRightInd w:val="0"/>
        <w:jc w:val="both"/>
        <w:rPr>
          <w:sz w:val="28"/>
          <w:szCs w:val="28"/>
        </w:rPr>
      </w:pPr>
      <w:r w:rsidRPr="00F86ECB">
        <w:rPr>
          <w:sz w:val="28"/>
          <w:szCs w:val="28"/>
        </w:rPr>
        <w:t xml:space="preserve">Срок предоставления муниципальной услуги составляет 5 рабочих дней </w:t>
      </w:r>
      <w:proofErr w:type="gramStart"/>
      <w:r w:rsidRPr="00F86ECB">
        <w:rPr>
          <w:sz w:val="28"/>
          <w:szCs w:val="28"/>
        </w:rPr>
        <w:t>с даты регистрации</w:t>
      </w:r>
      <w:proofErr w:type="gramEnd"/>
      <w:r w:rsidRPr="00F86ECB">
        <w:rPr>
          <w:sz w:val="28"/>
          <w:szCs w:val="28"/>
        </w:rPr>
        <w:t xml:space="preserve"> заявления. </w:t>
      </w:r>
    </w:p>
    <w:p w:rsidR="00F86ECB" w:rsidRPr="00F86ECB" w:rsidRDefault="00F86ECB" w:rsidP="00F86ECB">
      <w:pPr>
        <w:widowControl w:val="0"/>
        <w:autoSpaceDE w:val="0"/>
        <w:autoSpaceDN w:val="0"/>
        <w:adjustRightInd w:val="0"/>
        <w:jc w:val="both"/>
        <w:rPr>
          <w:sz w:val="28"/>
          <w:szCs w:val="28"/>
        </w:rPr>
      </w:pPr>
      <w:r w:rsidRPr="00F86ECB">
        <w:rPr>
          <w:sz w:val="28"/>
          <w:szCs w:val="28"/>
        </w:rPr>
        <w:t>Приостановление срока предоставления муниципальной услуги не предусмотрено.</w:t>
      </w:r>
    </w:p>
    <w:p w:rsidR="00F86ECB" w:rsidRPr="00F86ECB" w:rsidRDefault="00F86ECB" w:rsidP="00F86ECB">
      <w:pPr>
        <w:widowControl w:val="0"/>
        <w:autoSpaceDE w:val="0"/>
        <w:autoSpaceDN w:val="0"/>
        <w:adjustRightInd w:val="0"/>
        <w:jc w:val="both"/>
        <w:rPr>
          <w:sz w:val="28"/>
          <w:szCs w:val="28"/>
        </w:rPr>
      </w:pPr>
      <w:r w:rsidRPr="00F86ECB">
        <w:rPr>
          <w:sz w:val="28"/>
          <w:szCs w:val="28"/>
        </w:rPr>
        <w:t xml:space="preserve">2.5.  Предоставление муниципальной услуги осуществляется в соответствии </w:t>
      </w:r>
      <w:proofErr w:type="gramStart"/>
      <w:r w:rsidRPr="00F86ECB">
        <w:rPr>
          <w:sz w:val="28"/>
          <w:szCs w:val="28"/>
        </w:rPr>
        <w:t>с</w:t>
      </w:r>
      <w:proofErr w:type="gramEnd"/>
      <w:r w:rsidRPr="00F86ECB">
        <w:rPr>
          <w:sz w:val="28"/>
          <w:szCs w:val="28"/>
        </w:rPr>
        <w:t>:</w:t>
      </w:r>
    </w:p>
    <w:p w:rsidR="00F86ECB" w:rsidRPr="00F86ECB" w:rsidRDefault="00F86ECB" w:rsidP="00F86ECB">
      <w:pPr>
        <w:widowControl w:val="0"/>
        <w:autoSpaceDE w:val="0"/>
        <w:autoSpaceDN w:val="0"/>
        <w:adjustRightInd w:val="0"/>
        <w:jc w:val="both"/>
        <w:rPr>
          <w:sz w:val="28"/>
          <w:szCs w:val="28"/>
        </w:rPr>
      </w:pPr>
      <w:r w:rsidRPr="00F86ECB">
        <w:rPr>
          <w:sz w:val="28"/>
          <w:szCs w:val="28"/>
        </w:rPr>
        <w:t xml:space="preserve">- Воздушным </w:t>
      </w:r>
      <w:hyperlink r:id="rId10" w:history="1">
        <w:r w:rsidRPr="00F86ECB">
          <w:rPr>
            <w:sz w:val="28"/>
            <w:szCs w:val="28"/>
          </w:rPr>
          <w:t>кодексом</w:t>
        </w:r>
      </w:hyperlink>
      <w:r w:rsidRPr="00F86ECB">
        <w:rPr>
          <w:sz w:val="28"/>
          <w:szCs w:val="28"/>
        </w:rPr>
        <w:t xml:space="preserve"> Российской Федерации от 19.03.1997</w:t>
      </w:r>
      <w:r w:rsidR="001D7662">
        <w:rPr>
          <w:sz w:val="28"/>
          <w:szCs w:val="28"/>
        </w:rPr>
        <w:t xml:space="preserve"> г.</w:t>
      </w:r>
      <w:r w:rsidRPr="00F86ECB">
        <w:rPr>
          <w:sz w:val="28"/>
          <w:szCs w:val="28"/>
        </w:rPr>
        <w:t xml:space="preserve"> № 60-ФЗ (далее - Воздушный кодекс</w:t>
      </w:r>
      <w:r w:rsidR="001D7662">
        <w:rPr>
          <w:sz w:val="28"/>
          <w:szCs w:val="28"/>
        </w:rPr>
        <w:t xml:space="preserve"> РФ</w:t>
      </w:r>
      <w:r w:rsidRPr="00F86ECB">
        <w:rPr>
          <w:sz w:val="28"/>
          <w:szCs w:val="28"/>
        </w:rPr>
        <w:t>);</w:t>
      </w:r>
    </w:p>
    <w:p w:rsidR="00F86ECB" w:rsidRPr="00F86ECB" w:rsidRDefault="00F86ECB" w:rsidP="00F86ECB">
      <w:pPr>
        <w:widowControl w:val="0"/>
        <w:autoSpaceDE w:val="0"/>
        <w:autoSpaceDN w:val="0"/>
        <w:adjustRightInd w:val="0"/>
        <w:jc w:val="both"/>
        <w:rPr>
          <w:sz w:val="28"/>
          <w:szCs w:val="28"/>
        </w:rPr>
      </w:pPr>
      <w:r w:rsidRPr="00F86ECB">
        <w:rPr>
          <w:sz w:val="28"/>
          <w:szCs w:val="28"/>
        </w:rPr>
        <w:t xml:space="preserve">- Федеральным </w:t>
      </w:r>
      <w:hyperlink r:id="rId11" w:history="1">
        <w:r w:rsidRPr="00F86ECB">
          <w:rPr>
            <w:sz w:val="28"/>
            <w:szCs w:val="28"/>
          </w:rPr>
          <w:t>законом</w:t>
        </w:r>
      </w:hyperlink>
      <w:r w:rsidRPr="00F86ECB">
        <w:rPr>
          <w:sz w:val="28"/>
          <w:szCs w:val="28"/>
        </w:rPr>
        <w:t xml:space="preserve"> от 06.10.2003</w:t>
      </w:r>
      <w:r w:rsidR="001D7662">
        <w:rPr>
          <w:sz w:val="28"/>
          <w:szCs w:val="28"/>
        </w:rPr>
        <w:t xml:space="preserve"> г.</w:t>
      </w:r>
      <w:r w:rsidRPr="00F86ECB">
        <w:rPr>
          <w:sz w:val="28"/>
          <w:szCs w:val="28"/>
        </w:rPr>
        <w:t xml:space="preserve"> № 131-ФЗ «Об общих принципах организации местного самоуправления в Российской Федерации»;</w:t>
      </w:r>
    </w:p>
    <w:p w:rsidR="00F86ECB" w:rsidRPr="00F86ECB" w:rsidRDefault="00F86ECB" w:rsidP="00F86ECB">
      <w:pPr>
        <w:widowControl w:val="0"/>
        <w:autoSpaceDE w:val="0"/>
        <w:autoSpaceDN w:val="0"/>
        <w:adjustRightInd w:val="0"/>
        <w:jc w:val="both"/>
        <w:rPr>
          <w:sz w:val="28"/>
          <w:szCs w:val="28"/>
        </w:rPr>
      </w:pPr>
      <w:r w:rsidRPr="00F86ECB">
        <w:rPr>
          <w:sz w:val="28"/>
          <w:szCs w:val="28"/>
        </w:rPr>
        <w:t xml:space="preserve">- Федеральным </w:t>
      </w:r>
      <w:hyperlink r:id="rId12" w:history="1">
        <w:r w:rsidRPr="00F86ECB">
          <w:rPr>
            <w:sz w:val="28"/>
            <w:szCs w:val="28"/>
          </w:rPr>
          <w:t>законом</w:t>
        </w:r>
      </w:hyperlink>
      <w:r w:rsidRPr="00F86ECB">
        <w:rPr>
          <w:sz w:val="28"/>
          <w:szCs w:val="28"/>
        </w:rPr>
        <w:t xml:space="preserve"> от 27.07.2010</w:t>
      </w:r>
      <w:r w:rsidR="001D7662">
        <w:rPr>
          <w:sz w:val="28"/>
          <w:szCs w:val="28"/>
        </w:rPr>
        <w:t xml:space="preserve"> г.</w:t>
      </w:r>
      <w:r w:rsidRPr="00F86ECB">
        <w:rPr>
          <w:sz w:val="28"/>
          <w:szCs w:val="28"/>
        </w:rPr>
        <w:t xml:space="preserve"> № 210-ФЗ «Об организации предоставления государственных и муниципальных услуг» (далее - Федеральный закон № 210-ФЗ);</w:t>
      </w:r>
    </w:p>
    <w:p w:rsidR="00F86ECB" w:rsidRPr="00F86ECB" w:rsidRDefault="00F86ECB" w:rsidP="00F86ECB">
      <w:pPr>
        <w:widowControl w:val="0"/>
        <w:autoSpaceDE w:val="0"/>
        <w:autoSpaceDN w:val="0"/>
        <w:adjustRightInd w:val="0"/>
        <w:jc w:val="both"/>
        <w:rPr>
          <w:sz w:val="28"/>
          <w:szCs w:val="28"/>
        </w:rPr>
      </w:pPr>
      <w:r w:rsidRPr="00F86ECB">
        <w:rPr>
          <w:sz w:val="28"/>
          <w:szCs w:val="28"/>
        </w:rPr>
        <w:t>- Постановлением Правительства Российской Федерации от 11.03.2010</w:t>
      </w:r>
      <w:r w:rsidR="001D7662">
        <w:rPr>
          <w:sz w:val="28"/>
          <w:szCs w:val="28"/>
        </w:rPr>
        <w:t xml:space="preserve"> г.</w:t>
      </w:r>
      <w:r w:rsidRPr="00F86ECB">
        <w:rPr>
          <w:sz w:val="28"/>
          <w:szCs w:val="28"/>
        </w:rPr>
        <w:t xml:space="preserve"> № 138 «Об утверждении Федеральных правил использования воздушного пространства Российской Федерации» (далее - Постановление Правительства РФ № 138);</w:t>
      </w:r>
    </w:p>
    <w:p w:rsidR="00F86ECB" w:rsidRPr="00F86ECB" w:rsidRDefault="00F86ECB" w:rsidP="00F86ECB">
      <w:pPr>
        <w:widowControl w:val="0"/>
        <w:autoSpaceDE w:val="0"/>
        <w:autoSpaceDN w:val="0"/>
        <w:adjustRightInd w:val="0"/>
        <w:jc w:val="both"/>
        <w:rPr>
          <w:sz w:val="28"/>
          <w:szCs w:val="28"/>
        </w:rPr>
      </w:pPr>
      <w:r w:rsidRPr="00F86ECB">
        <w:rPr>
          <w:sz w:val="28"/>
          <w:szCs w:val="28"/>
        </w:rPr>
        <w:lastRenderedPageBreak/>
        <w:t>- Приказом Министерства транспорта Российской Федерации от 16.01.2012</w:t>
      </w:r>
      <w:r w:rsidR="001D7662">
        <w:rPr>
          <w:sz w:val="28"/>
          <w:szCs w:val="28"/>
        </w:rPr>
        <w:t xml:space="preserve"> г.</w:t>
      </w:r>
      <w:r w:rsidRPr="00F86ECB">
        <w:rPr>
          <w:sz w:val="28"/>
          <w:szCs w:val="28"/>
        </w:rPr>
        <w:t xml:space="preserve"> № 6 «Об утверждении Федеральных авиационных правил «Организация планирования и использования воздушного пространства Российской Федерации»;</w:t>
      </w:r>
    </w:p>
    <w:p w:rsidR="00F86ECB" w:rsidRPr="00F86ECB" w:rsidRDefault="00F86ECB" w:rsidP="005D4A92">
      <w:pPr>
        <w:widowControl w:val="0"/>
        <w:autoSpaceDE w:val="0"/>
        <w:autoSpaceDN w:val="0"/>
        <w:adjustRightInd w:val="0"/>
        <w:jc w:val="both"/>
        <w:rPr>
          <w:sz w:val="28"/>
          <w:szCs w:val="28"/>
        </w:rPr>
      </w:pPr>
      <w:r w:rsidRPr="00F86ECB">
        <w:rPr>
          <w:sz w:val="28"/>
          <w:szCs w:val="28"/>
        </w:rPr>
        <w:t xml:space="preserve">- </w:t>
      </w:r>
      <w:r w:rsidR="005D4A92" w:rsidRPr="005D4A92">
        <w:rPr>
          <w:sz w:val="28"/>
          <w:szCs w:val="28"/>
        </w:rPr>
        <w:t>Приказ</w:t>
      </w:r>
      <w:r w:rsidR="005D4A92">
        <w:rPr>
          <w:sz w:val="28"/>
          <w:szCs w:val="28"/>
        </w:rPr>
        <w:t>ом</w:t>
      </w:r>
      <w:r w:rsidR="005D4A92" w:rsidRPr="005D4A92">
        <w:rPr>
          <w:sz w:val="28"/>
          <w:szCs w:val="28"/>
        </w:rPr>
        <w:t xml:space="preserve"> Министерства транспорта РФ от 17 декабря 2018 г. </w:t>
      </w:r>
      <w:r w:rsidR="005D4A92">
        <w:rPr>
          <w:sz w:val="28"/>
          <w:szCs w:val="28"/>
        </w:rPr>
        <w:t>№</w:t>
      </w:r>
      <w:r w:rsidR="005D4A92" w:rsidRPr="005D4A92">
        <w:rPr>
          <w:sz w:val="28"/>
          <w:szCs w:val="28"/>
        </w:rPr>
        <w:t xml:space="preserve"> 451</w:t>
      </w:r>
      <w:r w:rsidR="005D4A92">
        <w:rPr>
          <w:sz w:val="28"/>
          <w:szCs w:val="28"/>
        </w:rPr>
        <w:t xml:space="preserve"> </w:t>
      </w:r>
      <w:r w:rsidR="005D4A92" w:rsidRPr="005D4A92">
        <w:rPr>
          <w:sz w:val="28"/>
          <w:szCs w:val="28"/>
        </w:rPr>
        <w:t>"Об установлении запретных зон"</w:t>
      </w:r>
      <w:r w:rsidR="005D4A92">
        <w:rPr>
          <w:sz w:val="28"/>
          <w:szCs w:val="28"/>
        </w:rPr>
        <w:t>.</w:t>
      </w:r>
    </w:p>
    <w:p w:rsidR="00F86ECB" w:rsidRPr="00F86ECB" w:rsidRDefault="00F86ECB" w:rsidP="00F86ECB">
      <w:pPr>
        <w:widowControl w:val="0"/>
        <w:autoSpaceDE w:val="0"/>
        <w:autoSpaceDN w:val="0"/>
        <w:adjustRightInd w:val="0"/>
        <w:jc w:val="both"/>
        <w:rPr>
          <w:sz w:val="28"/>
          <w:szCs w:val="28"/>
        </w:rPr>
      </w:pPr>
      <w:r w:rsidRPr="00F86ECB">
        <w:rPr>
          <w:sz w:val="28"/>
          <w:szCs w:val="28"/>
        </w:rPr>
        <w:t xml:space="preserve">2.6. </w:t>
      </w:r>
      <w:r w:rsidR="00D4040D">
        <w:rPr>
          <w:sz w:val="28"/>
          <w:szCs w:val="28"/>
        </w:rPr>
        <w:t>И</w:t>
      </w:r>
      <w:r w:rsidR="00D4040D" w:rsidRPr="00D4040D">
        <w:rPr>
          <w:sz w:val="28"/>
          <w:szCs w:val="28"/>
        </w:rPr>
        <w:t>счерпывающий перечень документов, необходимых в соответствии с законодательными или иными нормативными правовыми актами для предоставления государственной или муниципальной услуги с разделением на документы и информацию, которые заявитель должен представить самостоятельно, и документы, которые заявитель вправе представить по собственной инициативе, так как они подлежат представлению в рамках межведомственного информационного взаимодействия</w:t>
      </w:r>
      <w:r w:rsidRPr="00F86ECB">
        <w:rPr>
          <w:sz w:val="28"/>
          <w:szCs w:val="28"/>
        </w:rPr>
        <w:t>.</w:t>
      </w:r>
    </w:p>
    <w:p w:rsidR="00F86ECB" w:rsidRPr="00F86ECB" w:rsidRDefault="00F86ECB" w:rsidP="00F86ECB">
      <w:pPr>
        <w:widowControl w:val="0"/>
        <w:autoSpaceDE w:val="0"/>
        <w:autoSpaceDN w:val="0"/>
        <w:adjustRightInd w:val="0"/>
        <w:jc w:val="both"/>
        <w:rPr>
          <w:sz w:val="28"/>
          <w:szCs w:val="28"/>
        </w:rPr>
      </w:pPr>
      <w:r w:rsidRPr="00F86ECB">
        <w:rPr>
          <w:sz w:val="28"/>
          <w:szCs w:val="28"/>
        </w:rPr>
        <w:t>Для предоставления муниципальной услуги</w:t>
      </w:r>
      <w:r w:rsidR="00D4040D">
        <w:rPr>
          <w:sz w:val="28"/>
          <w:szCs w:val="28"/>
        </w:rPr>
        <w:t xml:space="preserve"> заявителю</w:t>
      </w:r>
      <w:r w:rsidRPr="00F86ECB">
        <w:rPr>
          <w:sz w:val="28"/>
          <w:szCs w:val="28"/>
        </w:rPr>
        <w:t xml:space="preserve"> необходимо предоставить:</w:t>
      </w:r>
    </w:p>
    <w:p w:rsidR="00F86ECB" w:rsidRPr="00F86ECB" w:rsidRDefault="00F86ECB" w:rsidP="00F86ECB">
      <w:pPr>
        <w:widowControl w:val="0"/>
        <w:autoSpaceDE w:val="0"/>
        <w:autoSpaceDN w:val="0"/>
        <w:adjustRightInd w:val="0"/>
        <w:jc w:val="both"/>
        <w:rPr>
          <w:sz w:val="28"/>
          <w:szCs w:val="28"/>
        </w:rPr>
      </w:pPr>
      <w:r w:rsidRPr="00F86ECB">
        <w:rPr>
          <w:sz w:val="28"/>
          <w:szCs w:val="28"/>
        </w:rPr>
        <w:t xml:space="preserve">1) Заявление о предоставлении муниципальной услуги в форме документа на бумажном носителе, оформленное согласно </w:t>
      </w:r>
      <w:hyperlink w:anchor="P391" w:history="1">
        <w:r w:rsidRPr="00F86ECB">
          <w:rPr>
            <w:sz w:val="28"/>
            <w:szCs w:val="28"/>
          </w:rPr>
          <w:t xml:space="preserve">приложению № </w:t>
        </w:r>
      </w:hyperlink>
      <w:r w:rsidRPr="00F86ECB">
        <w:rPr>
          <w:sz w:val="28"/>
          <w:szCs w:val="28"/>
        </w:rPr>
        <w:t>1 к настоящему Регламенту, с указанием типа, государственного (регистрационного) опознавательного знака, заводского номера (при наличии) и принадлежности воздушного судна, периода и места выполнения авиационной деятельности;</w:t>
      </w:r>
    </w:p>
    <w:p w:rsidR="00F86ECB" w:rsidRPr="00F86ECB" w:rsidRDefault="00F86ECB" w:rsidP="00F86ECB">
      <w:pPr>
        <w:widowControl w:val="0"/>
        <w:autoSpaceDE w:val="0"/>
        <w:autoSpaceDN w:val="0"/>
        <w:adjustRightInd w:val="0"/>
        <w:jc w:val="both"/>
        <w:rPr>
          <w:sz w:val="28"/>
          <w:szCs w:val="28"/>
        </w:rPr>
      </w:pPr>
      <w:r w:rsidRPr="00F86ECB">
        <w:rPr>
          <w:sz w:val="28"/>
          <w:szCs w:val="28"/>
        </w:rPr>
        <w:t xml:space="preserve">2) </w:t>
      </w:r>
      <w:r w:rsidR="00931E50">
        <w:rPr>
          <w:sz w:val="28"/>
          <w:szCs w:val="28"/>
        </w:rPr>
        <w:t>копию учредительных документов</w:t>
      </w:r>
      <w:r w:rsidR="005D4A92">
        <w:rPr>
          <w:sz w:val="28"/>
          <w:szCs w:val="28"/>
        </w:rPr>
        <w:t xml:space="preserve"> организации</w:t>
      </w:r>
      <w:r w:rsidRPr="00F86ECB">
        <w:rPr>
          <w:sz w:val="28"/>
          <w:szCs w:val="28"/>
        </w:rPr>
        <w:t>, если заявителем является юридическое лицо;</w:t>
      </w:r>
    </w:p>
    <w:p w:rsidR="00F86ECB" w:rsidRPr="00F86ECB" w:rsidRDefault="00F86ECB" w:rsidP="00F86ECB">
      <w:pPr>
        <w:widowControl w:val="0"/>
        <w:autoSpaceDE w:val="0"/>
        <w:autoSpaceDN w:val="0"/>
        <w:adjustRightInd w:val="0"/>
        <w:jc w:val="both"/>
        <w:rPr>
          <w:sz w:val="28"/>
          <w:szCs w:val="28"/>
        </w:rPr>
      </w:pPr>
      <w:r w:rsidRPr="00F86ECB">
        <w:rPr>
          <w:sz w:val="28"/>
          <w:szCs w:val="28"/>
        </w:rPr>
        <w:t>3) документ, удостоверяющ</w:t>
      </w:r>
      <w:r w:rsidR="00931E50">
        <w:rPr>
          <w:sz w:val="28"/>
          <w:szCs w:val="28"/>
        </w:rPr>
        <w:t>ий</w:t>
      </w:r>
      <w:r w:rsidRPr="00F86ECB">
        <w:rPr>
          <w:sz w:val="28"/>
          <w:szCs w:val="28"/>
        </w:rPr>
        <w:t xml:space="preserve"> личность заявителя;</w:t>
      </w:r>
    </w:p>
    <w:p w:rsidR="00F86ECB" w:rsidRPr="00F86ECB" w:rsidRDefault="00F86ECB" w:rsidP="00F86ECB">
      <w:pPr>
        <w:widowControl w:val="0"/>
        <w:autoSpaceDE w:val="0"/>
        <w:autoSpaceDN w:val="0"/>
        <w:adjustRightInd w:val="0"/>
        <w:jc w:val="both"/>
        <w:rPr>
          <w:sz w:val="28"/>
          <w:szCs w:val="28"/>
        </w:rPr>
      </w:pPr>
      <w:r w:rsidRPr="00F86ECB">
        <w:rPr>
          <w:sz w:val="28"/>
          <w:szCs w:val="28"/>
        </w:rPr>
        <w:t xml:space="preserve">4) документ, удостоверяющий личность представителя заявителя, - в случае обращения представителя заявителя, указанного в </w:t>
      </w:r>
      <w:hyperlink w:anchor="P45" w:history="1">
        <w:r w:rsidRPr="00F86ECB">
          <w:rPr>
            <w:sz w:val="28"/>
            <w:szCs w:val="28"/>
          </w:rPr>
          <w:t>подпункте 1.2.2</w:t>
        </w:r>
      </w:hyperlink>
      <w:r w:rsidRPr="00F86ECB">
        <w:rPr>
          <w:sz w:val="28"/>
          <w:szCs w:val="28"/>
        </w:rPr>
        <w:t xml:space="preserve"> настоящего Регламента;</w:t>
      </w:r>
    </w:p>
    <w:p w:rsidR="00F86ECB" w:rsidRPr="00F86ECB" w:rsidRDefault="00F86ECB" w:rsidP="00F86ECB">
      <w:pPr>
        <w:widowControl w:val="0"/>
        <w:autoSpaceDE w:val="0"/>
        <w:autoSpaceDN w:val="0"/>
        <w:adjustRightInd w:val="0"/>
        <w:jc w:val="both"/>
        <w:rPr>
          <w:sz w:val="28"/>
          <w:szCs w:val="28"/>
        </w:rPr>
      </w:pPr>
      <w:r w:rsidRPr="00F86ECB">
        <w:rPr>
          <w:sz w:val="28"/>
          <w:szCs w:val="28"/>
        </w:rPr>
        <w:t xml:space="preserve">5) документ, подтверждающий полномочия представителя заявителя, - в случае обращения представителя заявителя, указанного в </w:t>
      </w:r>
      <w:hyperlink w:anchor="P45" w:history="1">
        <w:r w:rsidRPr="00F86ECB">
          <w:rPr>
            <w:sz w:val="28"/>
            <w:szCs w:val="28"/>
          </w:rPr>
          <w:t>подпункте 1.2.2</w:t>
        </w:r>
      </w:hyperlink>
      <w:r w:rsidRPr="00F86ECB">
        <w:rPr>
          <w:sz w:val="28"/>
          <w:szCs w:val="28"/>
        </w:rPr>
        <w:t xml:space="preserve"> настоящего Регламента;</w:t>
      </w:r>
    </w:p>
    <w:p w:rsidR="00F86ECB" w:rsidRPr="00F86ECB" w:rsidRDefault="00F86ECB" w:rsidP="00F86ECB">
      <w:pPr>
        <w:widowControl w:val="0"/>
        <w:autoSpaceDE w:val="0"/>
        <w:autoSpaceDN w:val="0"/>
        <w:adjustRightInd w:val="0"/>
        <w:jc w:val="both"/>
        <w:rPr>
          <w:sz w:val="28"/>
          <w:szCs w:val="28"/>
        </w:rPr>
      </w:pPr>
      <w:r w:rsidRPr="00F86ECB">
        <w:rPr>
          <w:sz w:val="28"/>
          <w:szCs w:val="28"/>
        </w:rPr>
        <w:t>6) проект порядка выполнения (по виду деятельности):</w:t>
      </w:r>
    </w:p>
    <w:p w:rsidR="00F86ECB" w:rsidRPr="00F86ECB" w:rsidRDefault="00F86ECB" w:rsidP="00F86ECB">
      <w:pPr>
        <w:widowControl w:val="0"/>
        <w:autoSpaceDE w:val="0"/>
        <w:autoSpaceDN w:val="0"/>
        <w:adjustRightInd w:val="0"/>
        <w:jc w:val="both"/>
        <w:rPr>
          <w:sz w:val="28"/>
          <w:szCs w:val="28"/>
        </w:rPr>
      </w:pPr>
      <w:r w:rsidRPr="00F86ECB">
        <w:rPr>
          <w:sz w:val="28"/>
          <w:szCs w:val="28"/>
        </w:rPr>
        <w:t>- авиационных работ либо раздел руководства по производству полетов, включающий в себя особенности выполнения заявленных видов авиационных работ;</w:t>
      </w:r>
    </w:p>
    <w:p w:rsidR="00F86ECB" w:rsidRPr="00F86ECB" w:rsidRDefault="00F86ECB" w:rsidP="00F86ECB">
      <w:pPr>
        <w:widowControl w:val="0"/>
        <w:autoSpaceDE w:val="0"/>
        <w:autoSpaceDN w:val="0"/>
        <w:adjustRightInd w:val="0"/>
        <w:jc w:val="both"/>
        <w:rPr>
          <w:sz w:val="28"/>
          <w:szCs w:val="28"/>
        </w:rPr>
      </w:pPr>
      <w:r w:rsidRPr="00F86ECB">
        <w:rPr>
          <w:sz w:val="28"/>
          <w:szCs w:val="28"/>
        </w:rPr>
        <w:t>- десантирования парашютистов с указанием времени, места, высоты выброски и количества подъемов воздушного судна;</w:t>
      </w:r>
    </w:p>
    <w:p w:rsidR="00F86ECB" w:rsidRPr="00F86ECB" w:rsidRDefault="00F86ECB" w:rsidP="00F86ECB">
      <w:pPr>
        <w:widowControl w:val="0"/>
        <w:autoSpaceDE w:val="0"/>
        <w:autoSpaceDN w:val="0"/>
        <w:adjustRightInd w:val="0"/>
        <w:jc w:val="both"/>
        <w:rPr>
          <w:sz w:val="28"/>
          <w:szCs w:val="28"/>
        </w:rPr>
      </w:pPr>
      <w:r w:rsidRPr="00F86ECB">
        <w:rPr>
          <w:sz w:val="28"/>
          <w:szCs w:val="28"/>
        </w:rPr>
        <w:t>- подъемов привязных аэростатов с указанием времени, места, высоты подъема привязных аэростатов;</w:t>
      </w:r>
    </w:p>
    <w:p w:rsidR="00F86ECB" w:rsidRPr="00F86ECB" w:rsidRDefault="00F86ECB" w:rsidP="00F86ECB">
      <w:pPr>
        <w:widowControl w:val="0"/>
        <w:autoSpaceDE w:val="0"/>
        <w:autoSpaceDN w:val="0"/>
        <w:adjustRightInd w:val="0"/>
        <w:jc w:val="both"/>
        <w:rPr>
          <w:sz w:val="28"/>
          <w:szCs w:val="28"/>
        </w:rPr>
      </w:pPr>
      <w:r w:rsidRPr="00F86ECB">
        <w:rPr>
          <w:sz w:val="28"/>
          <w:szCs w:val="28"/>
        </w:rPr>
        <w:t>- летной программы при производстве демонстрационных полетов воздушных судов;</w:t>
      </w:r>
    </w:p>
    <w:p w:rsidR="00F86ECB" w:rsidRPr="00F86ECB" w:rsidRDefault="00F86ECB" w:rsidP="00F86ECB">
      <w:pPr>
        <w:widowControl w:val="0"/>
        <w:autoSpaceDE w:val="0"/>
        <w:autoSpaceDN w:val="0"/>
        <w:adjustRightInd w:val="0"/>
        <w:jc w:val="both"/>
        <w:rPr>
          <w:sz w:val="28"/>
          <w:szCs w:val="28"/>
        </w:rPr>
      </w:pPr>
      <w:r w:rsidRPr="00F86ECB">
        <w:rPr>
          <w:sz w:val="28"/>
          <w:szCs w:val="28"/>
        </w:rPr>
        <w:t>- полетов беспилотных летательных аппаратов с указанием времени, места, высоты;</w:t>
      </w:r>
    </w:p>
    <w:p w:rsidR="00F86ECB" w:rsidRPr="00F86ECB" w:rsidRDefault="00F86ECB" w:rsidP="00F86ECB">
      <w:pPr>
        <w:widowControl w:val="0"/>
        <w:autoSpaceDE w:val="0"/>
        <w:autoSpaceDN w:val="0"/>
        <w:adjustRightInd w:val="0"/>
        <w:jc w:val="both"/>
        <w:rPr>
          <w:sz w:val="28"/>
          <w:szCs w:val="28"/>
        </w:rPr>
      </w:pPr>
      <w:r w:rsidRPr="00F86ECB">
        <w:rPr>
          <w:sz w:val="28"/>
          <w:szCs w:val="28"/>
        </w:rPr>
        <w:t>- посадки (взлета) воздушных судов на площадки, расположенные в границах муниципального района, сведения о которых не опубликованы в документах аэронавигационной информации, с указанием времени, места и количества подъемов (посадок);</w:t>
      </w:r>
    </w:p>
    <w:p w:rsidR="00F86ECB" w:rsidRPr="00F86ECB" w:rsidRDefault="00F86ECB" w:rsidP="00F86ECB">
      <w:pPr>
        <w:widowControl w:val="0"/>
        <w:autoSpaceDE w:val="0"/>
        <w:autoSpaceDN w:val="0"/>
        <w:adjustRightInd w:val="0"/>
        <w:jc w:val="both"/>
        <w:rPr>
          <w:sz w:val="28"/>
          <w:szCs w:val="28"/>
        </w:rPr>
      </w:pPr>
      <w:r w:rsidRPr="00F86ECB">
        <w:rPr>
          <w:sz w:val="28"/>
          <w:szCs w:val="28"/>
        </w:rPr>
        <w:t>7) договор с третьим лицом на выполнение заявленных авиационных работ;</w:t>
      </w:r>
    </w:p>
    <w:p w:rsidR="00F86ECB" w:rsidRPr="00F86ECB" w:rsidRDefault="00F86ECB" w:rsidP="00F86ECB">
      <w:pPr>
        <w:widowControl w:val="0"/>
        <w:autoSpaceDE w:val="0"/>
        <w:autoSpaceDN w:val="0"/>
        <w:adjustRightInd w:val="0"/>
        <w:jc w:val="both"/>
        <w:rPr>
          <w:sz w:val="28"/>
          <w:szCs w:val="28"/>
        </w:rPr>
      </w:pPr>
      <w:r w:rsidRPr="00F86ECB">
        <w:rPr>
          <w:sz w:val="28"/>
          <w:szCs w:val="28"/>
        </w:rPr>
        <w:t xml:space="preserve">8) копии документов, удостоверяющих личность граждан, входящих в состав авиационного персонала, допущенного к летной и технической эксплуатации </w:t>
      </w:r>
      <w:r w:rsidRPr="00F86ECB">
        <w:rPr>
          <w:sz w:val="28"/>
          <w:szCs w:val="28"/>
        </w:rPr>
        <w:lastRenderedPageBreak/>
        <w:t xml:space="preserve">заявленных типов воздушных судов; </w:t>
      </w:r>
    </w:p>
    <w:p w:rsidR="00F86ECB" w:rsidRPr="00F86ECB" w:rsidRDefault="00F86ECB" w:rsidP="00F86ECB">
      <w:pPr>
        <w:widowControl w:val="0"/>
        <w:autoSpaceDE w:val="0"/>
        <w:autoSpaceDN w:val="0"/>
        <w:adjustRightInd w:val="0"/>
        <w:jc w:val="both"/>
        <w:rPr>
          <w:sz w:val="28"/>
          <w:szCs w:val="28"/>
        </w:rPr>
      </w:pPr>
      <w:r w:rsidRPr="00F86ECB">
        <w:rPr>
          <w:sz w:val="28"/>
          <w:szCs w:val="28"/>
        </w:rPr>
        <w:t xml:space="preserve">9) наличие сертификата летной годности (удостоверения о годности к полетам) и занесении воздушного судна в Государственный реестр гражданских воздушных судов Российской Федерации; </w:t>
      </w:r>
    </w:p>
    <w:p w:rsidR="00F86ECB" w:rsidRPr="00F86ECB" w:rsidRDefault="00F86ECB" w:rsidP="00F86ECB">
      <w:pPr>
        <w:widowControl w:val="0"/>
        <w:autoSpaceDE w:val="0"/>
        <w:autoSpaceDN w:val="0"/>
        <w:adjustRightInd w:val="0"/>
        <w:jc w:val="both"/>
        <w:rPr>
          <w:sz w:val="28"/>
          <w:szCs w:val="28"/>
        </w:rPr>
      </w:pPr>
      <w:r w:rsidRPr="00F86ECB">
        <w:rPr>
          <w:sz w:val="28"/>
          <w:szCs w:val="28"/>
        </w:rPr>
        <w:t xml:space="preserve">10) копии документов, подтверждающих обязательное страхование ответственности воздушного судна перед третьими лицами в соответствии со статьей 133 Воздушного кодекса Российской Федерации; </w:t>
      </w:r>
    </w:p>
    <w:p w:rsidR="00F86ECB" w:rsidRPr="00F86ECB" w:rsidRDefault="00F86ECB" w:rsidP="00F86ECB">
      <w:pPr>
        <w:widowControl w:val="0"/>
        <w:autoSpaceDE w:val="0"/>
        <w:autoSpaceDN w:val="0"/>
        <w:adjustRightInd w:val="0"/>
        <w:jc w:val="both"/>
        <w:rPr>
          <w:sz w:val="28"/>
          <w:szCs w:val="28"/>
        </w:rPr>
      </w:pPr>
      <w:r w:rsidRPr="00F86ECB">
        <w:rPr>
          <w:sz w:val="28"/>
          <w:szCs w:val="28"/>
        </w:rPr>
        <w:t xml:space="preserve">11) копии документов, подтверждающих обязательное страхование ответственности </w:t>
      </w:r>
      <w:proofErr w:type="spellStart"/>
      <w:r w:rsidRPr="00F86ECB">
        <w:rPr>
          <w:sz w:val="28"/>
          <w:szCs w:val="28"/>
        </w:rPr>
        <w:t>эксплуатанта</w:t>
      </w:r>
      <w:proofErr w:type="spellEnd"/>
      <w:r w:rsidRPr="00F86ECB">
        <w:rPr>
          <w:sz w:val="28"/>
          <w:szCs w:val="28"/>
        </w:rPr>
        <w:t xml:space="preserve"> при авиационных работах в соответствии со статьей 135 Воздушного кодекса Российской Федерации в случае выполнения авиационных работ.</w:t>
      </w:r>
    </w:p>
    <w:p w:rsidR="00F86ECB" w:rsidRDefault="00F86ECB" w:rsidP="00F86ECB">
      <w:pPr>
        <w:widowControl w:val="0"/>
        <w:autoSpaceDE w:val="0"/>
        <w:autoSpaceDN w:val="0"/>
        <w:adjustRightInd w:val="0"/>
        <w:jc w:val="both"/>
        <w:rPr>
          <w:sz w:val="28"/>
          <w:szCs w:val="28"/>
        </w:rPr>
      </w:pPr>
      <w:r w:rsidRPr="00F86ECB">
        <w:rPr>
          <w:sz w:val="28"/>
          <w:szCs w:val="28"/>
        </w:rPr>
        <w:t>Документы, указанные в пункте 2.6 настоящего административного регламента, представляются заявителем в зависимости от планируемого к выполнению вида авиационной деятельности в виде заверенных копий (за исключением заявлений). На указанных копиях документов на каждом листе такого документа заявителем проставляются: отметка «копия верна» подпись с расшифровкой, печать (для юридических лиц, индивидуальных предпринимателей). Бланк заявления для получения муниципальной услуги заявитель может получить при личном обращении в Управление. Заявление и прилагаемые документы могут быть представлены (направлены) заявителем на бумажных носителях одним из следующих способов: лично (лицом, действующим от имени заявителя, на основании доверенности); заказным почтовым отправлением с уведомлением о вручении. Заявление и документы также могут быть представлены (направлены) заявителем в виде электронного документа, подписанного усиленной квалифицированной электронной подписью, через информационно-телекоммуникационные сети общего доступа, в том числе через информационно</w:t>
      </w:r>
      <w:r w:rsidRPr="00F86ECB">
        <w:rPr>
          <w:sz w:val="28"/>
          <w:szCs w:val="28"/>
        </w:rPr>
        <w:softHyphen/>
        <w:t xml:space="preserve"> телекоммуникационную сеть «Интернет», и Единый портал государственных и муниципальных услуг.</w:t>
      </w:r>
    </w:p>
    <w:p w:rsidR="00F86ECB" w:rsidRPr="00F86ECB" w:rsidRDefault="00F86ECB" w:rsidP="00F86ECB">
      <w:pPr>
        <w:widowControl w:val="0"/>
        <w:autoSpaceDE w:val="0"/>
        <w:autoSpaceDN w:val="0"/>
        <w:adjustRightInd w:val="0"/>
        <w:jc w:val="both"/>
        <w:rPr>
          <w:sz w:val="28"/>
          <w:szCs w:val="28"/>
        </w:rPr>
      </w:pPr>
      <w:r w:rsidRPr="00F86ECB">
        <w:rPr>
          <w:sz w:val="28"/>
          <w:szCs w:val="28"/>
        </w:rPr>
        <w:t>2.7. Исчерпывающий перечень оснований для отказа в приеме документов, необходимых для предоставления муниципальной услуги.</w:t>
      </w:r>
    </w:p>
    <w:p w:rsidR="00F86ECB" w:rsidRPr="00F86ECB" w:rsidRDefault="00F86ECB" w:rsidP="00F86ECB">
      <w:pPr>
        <w:widowControl w:val="0"/>
        <w:autoSpaceDE w:val="0"/>
        <w:autoSpaceDN w:val="0"/>
        <w:adjustRightInd w:val="0"/>
        <w:jc w:val="both"/>
        <w:rPr>
          <w:sz w:val="28"/>
          <w:szCs w:val="28"/>
        </w:rPr>
      </w:pPr>
      <w:r w:rsidRPr="00F86ECB">
        <w:rPr>
          <w:sz w:val="28"/>
          <w:szCs w:val="28"/>
        </w:rPr>
        <w:t>1) подача документов ненадлежащим лицом;</w:t>
      </w:r>
    </w:p>
    <w:p w:rsidR="00F86ECB" w:rsidRPr="00F86ECB" w:rsidRDefault="00F86ECB" w:rsidP="00F86ECB">
      <w:pPr>
        <w:widowControl w:val="0"/>
        <w:autoSpaceDE w:val="0"/>
        <w:autoSpaceDN w:val="0"/>
        <w:adjustRightInd w:val="0"/>
        <w:jc w:val="both"/>
        <w:rPr>
          <w:sz w:val="28"/>
          <w:szCs w:val="28"/>
        </w:rPr>
      </w:pPr>
      <w:r w:rsidRPr="00F86ECB">
        <w:rPr>
          <w:sz w:val="28"/>
          <w:szCs w:val="28"/>
        </w:rPr>
        <w:t xml:space="preserve">2) несоответствие представленных документов перечню документов, указанных в </w:t>
      </w:r>
      <w:hyperlink w:anchor="P102" w:history="1">
        <w:r w:rsidRPr="00F86ECB">
          <w:rPr>
            <w:sz w:val="28"/>
            <w:szCs w:val="28"/>
          </w:rPr>
          <w:t>пункте 2.</w:t>
        </w:r>
      </w:hyperlink>
      <w:r w:rsidRPr="00F86ECB">
        <w:rPr>
          <w:sz w:val="28"/>
          <w:szCs w:val="28"/>
        </w:rPr>
        <w:t>6 настоящего Регламента;</w:t>
      </w:r>
    </w:p>
    <w:p w:rsidR="00F86ECB" w:rsidRPr="00F86ECB" w:rsidRDefault="00F86ECB" w:rsidP="00F86ECB">
      <w:pPr>
        <w:widowControl w:val="0"/>
        <w:autoSpaceDE w:val="0"/>
        <w:autoSpaceDN w:val="0"/>
        <w:adjustRightInd w:val="0"/>
        <w:jc w:val="both"/>
        <w:rPr>
          <w:sz w:val="28"/>
          <w:szCs w:val="28"/>
        </w:rPr>
      </w:pPr>
      <w:r w:rsidRPr="00F86ECB">
        <w:rPr>
          <w:sz w:val="28"/>
          <w:szCs w:val="28"/>
        </w:rPr>
        <w:t>3) в заявлении и прилагаемых к заявлению документах имеются неоговоренные исправления, серьезные повреждения, не позволяющие однозначно истолковать их содержание;</w:t>
      </w:r>
    </w:p>
    <w:p w:rsidR="00F86ECB" w:rsidRPr="00F86ECB" w:rsidRDefault="00F86ECB" w:rsidP="00F86ECB">
      <w:pPr>
        <w:widowControl w:val="0"/>
        <w:autoSpaceDE w:val="0"/>
        <w:autoSpaceDN w:val="0"/>
        <w:adjustRightInd w:val="0"/>
        <w:jc w:val="both"/>
        <w:rPr>
          <w:sz w:val="28"/>
          <w:szCs w:val="28"/>
        </w:rPr>
      </w:pPr>
      <w:r w:rsidRPr="00F86ECB">
        <w:rPr>
          <w:sz w:val="28"/>
          <w:szCs w:val="28"/>
        </w:rPr>
        <w:t>4) представленные документы утратили силу;</w:t>
      </w:r>
    </w:p>
    <w:p w:rsidR="00F86ECB" w:rsidRPr="00F86ECB" w:rsidRDefault="00F86ECB" w:rsidP="00F86ECB">
      <w:pPr>
        <w:widowControl w:val="0"/>
        <w:autoSpaceDE w:val="0"/>
        <w:autoSpaceDN w:val="0"/>
        <w:adjustRightInd w:val="0"/>
        <w:jc w:val="both"/>
        <w:rPr>
          <w:sz w:val="28"/>
          <w:szCs w:val="28"/>
        </w:rPr>
      </w:pPr>
      <w:r w:rsidRPr="00F86ECB">
        <w:rPr>
          <w:sz w:val="28"/>
          <w:szCs w:val="28"/>
        </w:rPr>
        <w:t>5) представление документов в ненадлежащий орган.</w:t>
      </w:r>
    </w:p>
    <w:p w:rsidR="00F86ECB" w:rsidRPr="00F86ECB" w:rsidRDefault="00F86ECB" w:rsidP="00F86ECB">
      <w:pPr>
        <w:widowControl w:val="0"/>
        <w:autoSpaceDE w:val="0"/>
        <w:autoSpaceDN w:val="0"/>
        <w:adjustRightInd w:val="0"/>
        <w:jc w:val="both"/>
        <w:rPr>
          <w:sz w:val="28"/>
          <w:szCs w:val="28"/>
        </w:rPr>
      </w:pPr>
      <w:r w:rsidRPr="00F86ECB">
        <w:rPr>
          <w:sz w:val="28"/>
          <w:szCs w:val="28"/>
        </w:rPr>
        <w:t>2.8. И</w:t>
      </w:r>
      <w:r w:rsidRPr="00F86ECB">
        <w:rPr>
          <w:sz w:val="28"/>
          <w:szCs w:val="28"/>
          <w:shd w:val="clear" w:color="auto" w:fill="FFFFFF"/>
        </w:rPr>
        <w:t>счерпывающий перечень оснований для приостановления предоставления муниципальной услуги или отказа в предоставлении муниципальной услуг.</w:t>
      </w:r>
    </w:p>
    <w:p w:rsidR="00F86ECB" w:rsidRPr="00F86ECB" w:rsidRDefault="00F86ECB" w:rsidP="00F86ECB">
      <w:pPr>
        <w:widowControl w:val="0"/>
        <w:autoSpaceDE w:val="0"/>
        <w:autoSpaceDN w:val="0"/>
        <w:adjustRightInd w:val="0"/>
        <w:jc w:val="both"/>
        <w:rPr>
          <w:sz w:val="28"/>
          <w:szCs w:val="28"/>
        </w:rPr>
      </w:pPr>
      <w:r w:rsidRPr="00F86ECB">
        <w:rPr>
          <w:sz w:val="28"/>
          <w:szCs w:val="28"/>
        </w:rPr>
        <w:t>Основания для приостановления предоставления муниципальной услуги не предусмотрены.</w:t>
      </w:r>
    </w:p>
    <w:p w:rsidR="00F86ECB" w:rsidRPr="00F86ECB" w:rsidRDefault="00F86ECB" w:rsidP="00F86ECB">
      <w:pPr>
        <w:widowControl w:val="0"/>
        <w:autoSpaceDE w:val="0"/>
        <w:autoSpaceDN w:val="0"/>
        <w:adjustRightInd w:val="0"/>
        <w:jc w:val="both"/>
        <w:rPr>
          <w:sz w:val="28"/>
          <w:szCs w:val="28"/>
        </w:rPr>
      </w:pPr>
      <w:r w:rsidRPr="00F86ECB">
        <w:rPr>
          <w:sz w:val="28"/>
          <w:szCs w:val="28"/>
        </w:rPr>
        <w:t>Основания для отказа в предоставлении муниципальной услуги:</w:t>
      </w:r>
    </w:p>
    <w:p w:rsidR="00F86ECB" w:rsidRPr="00F86ECB" w:rsidRDefault="00F86ECB" w:rsidP="00F86ECB">
      <w:pPr>
        <w:widowControl w:val="0"/>
        <w:autoSpaceDE w:val="0"/>
        <w:autoSpaceDN w:val="0"/>
        <w:adjustRightInd w:val="0"/>
        <w:jc w:val="both"/>
        <w:rPr>
          <w:sz w:val="28"/>
          <w:szCs w:val="28"/>
        </w:rPr>
      </w:pPr>
      <w:r w:rsidRPr="00F86ECB">
        <w:rPr>
          <w:sz w:val="28"/>
          <w:szCs w:val="28"/>
        </w:rPr>
        <w:t xml:space="preserve">1) основания, указанные в </w:t>
      </w:r>
      <w:hyperlink w:anchor="P141" w:history="1">
        <w:r w:rsidRPr="00F86ECB">
          <w:rPr>
            <w:sz w:val="28"/>
            <w:szCs w:val="28"/>
          </w:rPr>
          <w:t>пункте 2.6</w:t>
        </w:r>
      </w:hyperlink>
      <w:r w:rsidRPr="00F86ECB">
        <w:rPr>
          <w:sz w:val="28"/>
          <w:szCs w:val="28"/>
        </w:rPr>
        <w:t xml:space="preserve"> настоящего Регламента, в случае если они были установлены Управлением в процессе обработки документов, необходимых для оказания муниципальной услуги;</w:t>
      </w:r>
    </w:p>
    <w:p w:rsidR="00F86ECB" w:rsidRPr="00F86ECB" w:rsidRDefault="00F86ECB" w:rsidP="00F86ECB">
      <w:pPr>
        <w:widowControl w:val="0"/>
        <w:autoSpaceDE w:val="0"/>
        <w:autoSpaceDN w:val="0"/>
        <w:adjustRightInd w:val="0"/>
        <w:jc w:val="both"/>
        <w:rPr>
          <w:sz w:val="28"/>
          <w:szCs w:val="28"/>
        </w:rPr>
      </w:pPr>
      <w:r w:rsidRPr="00F86ECB">
        <w:rPr>
          <w:sz w:val="28"/>
          <w:szCs w:val="28"/>
        </w:rPr>
        <w:lastRenderedPageBreak/>
        <w:t xml:space="preserve">2) получение отрицательных заключений государственных органов, указанных в </w:t>
      </w:r>
      <w:hyperlink w:anchor="P102" w:history="1">
        <w:r w:rsidRPr="00F86ECB">
          <w:rPr>
            <w:sz w:val="28"/>
            <w:szCs w:val="28"/>
          </w:rPr>
          <w:t>пункте 2.</w:t>
        </w:r>
      </w:hyperlink>
      <w:r w:rsidRPr="00F86ECB">
        <w:rPr>
          <w:sz w:val="28"/>
          <w:szCs w:val="28"/>
        </w:rPr>
        <w:t>6 настоящего Регламента, по результатам согласования выполнения авиационных работ, парашютных прыжков, подъема привязных аэростатов над территорией  муниципального района.</w:t>
      </w:r>
    </w:p>
    <w:p w:rsidR="00F86ECB" w:rsidRPr="00F86ECB" w:rsidRDefault="00F86ECB" w:rsidP="00F86ECB">
      <w:pPr>
        <w:widowControl w:val="0"/>
        <w:autoSpaceDE w:val="0"/>
        <w:autoSpaceDN w:val="0"/>
        <w:adjustRightInd w:val="0"/>
        <w:jc w:val="both"/>
        <w:rPr>
          <w:sz w:val="28"/>
          <w:szCs w:val="28"/>
        </w:rPr>
      </w:pPr>
      <w:r w:rsidRPr="00F86ECB">
        <w:rPr>
          <w:sz w:val="28"/>
          <w:szCs w:val="28"/>
        </w:rPr>
        <w:t>2.9. Муниципальная услуга предоставляется на безвозмездной основе.</w:t>
      </w:r>
    </w:p>
    <w:p w:rsidR="00F86ECB" w:rsidRPr="00F86ECB" w:rsidRDefault="00F86ECB" w:rsidP="00F86ECB">
      <w:pPr>
        <w:widowControl w:val="0"/>
        <w:autoSpaceDE w:val="0"/>
        <w:autoSpaceDN w:val="0"/>
        <w:adjustRightInd w:val="0"/>
        <w:jc w:val="both"/>
        <w:rPr>
          <w:sz w:val="28"/>
          <w:szCs w:val="28"/>
        </w:rPr>
      </w:pPr>
      <w:r w:rsidRPr="00F86ECB">
        <w:rPr>
          <w:sz w:val="28"/>
          <w:szCs w:val="28"/>
        </w:rPr>
        <w:t>2.10. Максимальный срок ожидания в очереди при подаче запроса о предоставлении муниципальной услуги и при получении результата предоставления такой услуги.</w:t>
      </w:r>
    </w:p>
    <w:p w:rsidR="00F86ECB" w:rsidRPr="00F86ECB" w:rsidRDefault="00F86ECB" w:rsidP="00F86ECB">
      <w:pPr>
        <w:widowControl w:val="0"/>
        <w:autoSpaceDE w:val="0"/>
        <w:autoSpaceDN w:val="0"/>
        <w:adjustRightInd w:val="0"/>
        <w:jc w:val="both"/>
        <w:rPr>
          <w:sz w:val="28"/>
          <w:szCs w:val="28"/>
        </w:rPr>
      </w:pPr>
      <w:r w:rsidRPr="00F86ECB">
        <w:rPr>
          <w:sz w:val="28"/>
          <w:szCs w:val="28"/>
        </w:rPr>
        <w:t>Подача заявления о получении муниципальной услуги при наличии очереди - не более 15 минут.</w:t>
      </w:r>
    </w:p>
    <w:p w:rsidR="00F86ECB" w:rsidRPr="00F86ECB" w:rsidRDefault="00F86ECB" w:rsidP="00F86ECB">
      <w:pPr>
        <w:widowControl w:val="0"/>
        <w:autoSpaceDE w:val="0"/>
        <w:autoSpaceDN w:val="0"/>
        <w:adjustRightInd w:val="0"/>
        <w:jc w:val="both"/>
        <w:rPr>
          <w:sz w:val="28"/>
          <w:szCs w:val="28"/>
        </w:rPr>
      </w:pPr>
      <w:r w:rsidRPr="00F86ECB">
        <w:rPr>
          <w:sz w:val="28"/>
          <w:szCs w:val="28"/>
        </w:rPr>
        <w:t>При получении результата предоставления муниципальной услуги максимальный срок ожидания в очереди не должен превышать 15 минут.</w:t>
      </w:r>
    </w:p>
    <w:p w:rsidR="00F86ECB" w:rsidRPr="00F86ECB" w:rsidRDefault="00F86ECB" w:rsidP="00F86ECB">
      <w:pPr>
        <w:widowControl w:val="0"/>
        <w:autoSpaceDE w:val="0"/>
        <w:autoSpaceDN w:val="0"/>
        <w:adjustRightInd w:val="0"/>
        <w:jc w:val="both"/>
        <w:rPr>
          <w:sz w:val="28"/>
          <w:szCs w:val="28"/>
        </w:rPr>
      </w:pPr>
      <w:r w:rsidRPr="00F86ECB">
        <w:rPr>
          <w:sz w:val="28"/>
          <w:szCs w:val="28"/>
        </w:rPr>
        <w:t>2.11. Срок регистрации запроса заявителя о предоставлении муниципальной услуги.</w:t>
      </w:r>
    </w:p>
    <w:p w:rsidR="00F86ECB" w:rsidRPr="00F86ECB" w:rsidRDefault="00F86ECB" w:rsidP="00F86ECB">
      <w:pPr>
        <w:widowControl w:val="0"/>
        <w:autoSpaceDE w:val="0"/>
        <w:autoSpaceDN w:val="0"/>
        <w:adjustRightInd w:val="0"/>
        <w:jc w:val="both"/>
        <w:rPr>
          <w:sz w:val="28"/>
          <w:szCs w:val="28"/>
        </w:rPr>
      </w:pPr>
      <w:r w:rsidRPr="00F86ECB">
        <w:rPr>
          <w:sz w:val="28"/>
          <w:szCs w:val="28"/>
        </w:rPr>
        <w:t>В течение одного дня с момента поступления заявления.</w:t>
      </w:r>
    </w:p>
    <w:p w:rsidR="00F86ECB" w:rsidRPr="00F86ECB" w:rsidRDefault="00F86ECB" w:rsidP="00F86ECB">
      <w:pPr>
        <w:widowControl w:val="0"/>
        <w:autoSpaceDE w:val="0"/>
        <w:autoSpaceDN w:val="0"/>
        <w:adjustRightInd w:val="0"/>
        <w:jc w:val="both"/>
        <w:rPr>
          <w:rFonts w:cs="Arial"/>
          <w:sz w:val="28"/>
          <w:szCs w:val="28"/>
        </w:rPr>
      </w:pPr>
      <w:r w:rsidRPr="00F86ECB">
        <w:rPr>
          <w:sz w:val="28"/>
          <w:szCs w:val="28"/>
        </w:rPr>
        <w:t xml:space="preserve">2.12. </w:t>
      </w:r>
      <w:proofErr w:type="gramStart"/>
      <w:r w:rsidR="008703D0">
        <w:rPr>
          <w:sz w:val="28"/>
          <w:szCs w:val="28"/>
        </w:rPr>
        <w:t>Т</w:t>
      </w:r>
      <w:r w:rsidR="008703D0" w:rsidRPr="008703D0">
        <w:rPr>
          <w:rFonts w:cs="Arial"/>
          <w:sz w:val="28"/>
          <w:szCs w:val="28"/>
        </w:rPr>
        <w:t>ребования к помещениям, в которых предоставляются государственные и муниципальные услуги, к залу ожидания, местам для заполнения запросов о предоставлении государственной или муниципальной услуги, информационным стендам с образцами их заполнения и перечнем документов, необходимых для предоставления каждой государственной или муниципальной услуги, в том числе к обеспечению доступности для инвалидов указанных объектов в соответствии с законодательством Российской Федерации о социальной защите инвалидов</w:t>
      </w:r>
      <w:proofErr w:type="gramEnd"/>
      <w:r w:rsidRPr="00F86ECB">
        <w:rPr>
          <w:rFonts w:cs="Arial"/>
          <w:sz w:val="28"/>
          <w:szCs w:val="28"/>
        </w:rPr>
        <w:t>.</w:t>
      </w:r>
    </w:p>
    <w:p w:rsidR="00F86ECB" w:rsidRDefault="00F86ECB" w:rsidP="00F86ECB">
      <w:pPr>
        <w:widowControl w:val="0"/>
        <w:autoSpaceDE w:val="0"/>
        <w:autoSpaceDN w:val="0"/>
        <w:adjustRightInd w:val="0"/>
        <w:jc w:val="both"/>
        <w:rPr>
          <w:rFonts w:cs="Arial"/>
          <w:sz w:val="28"/>
          <w:szCs w:val="28"/>
        </w:rPr>
      </w:pPr>
      <w:r w:rsidRPr="00F86ECB">
        <w:rPr>
          <w:rFonts w:cs="Arial"/>
          <w:sz w:val="28"/>
          <w:szCs w:val="28"/>
        </w:rPr>
        <w:t>Помещения, в которых предоставляется муниципальная услуга, должны соответствовать установленным противопожарным и санитарно-эпидемиологическим правилам и нормативам и включают места для ожидания, места для информирования, места для приема Заявителей.</w:t>
      </w:r>
    </w:p>
    <w:p w:rsidR="009E01C4" w:rsidRPr="009E01C4" w:rsidRDefault="009E01C4" w:rsidP="009E01C4">
      <w:pPr>
        <w:widowControl w:val="0"/>
        <w:autoSpaceDE w:val="0"/>
        <w:autoSpaceDN w:val="0"/>
        <w:adjustRightInd w:val="0"/>
        <w:jc w:val="both"/>
        <w:rPr>
          <w:rFonts w:cs="Arial"/>
          <w:sz w:val="28"/>
          <w:szCs w:val="28"/>
        </w:rPr>
      </w:pPr>
      <w:r w:rsidRPr="009E01C4">
        <w:rPr>
          <w:rFonts w:cs="Arial"/>
          <w:sz w:val="28"/>
          <w:szCs w:val="28"/>
        </w:rPr>
        <w:t>Для доступности предоставления услуги инвалидам обеспечиваются следующие условия:</w:t>
      </w:r>
    </w:p>
    <w:p w:rsidR="009E01C4" w:rsidRPr="009E01C4" w:rsidRDefault="009E01C4" w:rsidP="009E01C4">
      <w:pPr>
        <w:widowControl w:val="0"/>
        <w:autoSpaceDE w:val="0"/>
        <w:autoSpaceDN w:val="0"/>
        <w:adjustRightInd w:val="0"/>
        <w:jc w:val="both"/>
        <w:rPr>
          <w:rFonts w:cs="Arial"/>
          <w:sz w:val="28"/>
          <w:szCs w:val="28"/>
        </w:rPr>
      </w:pPr>
      <w:r w:rsidRPr="009E01C4">
        <w:rPr>
          <w:rFonts w:cs="Arial"/>
          <w:sz w:val="28"/>
          <w:szCs w:val="28"/>
        </w:rPr>
        <w:t>1) условия для беспрепятственного доступа к объектам социальной, инженерной и транспортной инфраструктур (жилым, общественным и производственным зданиям, строениям и сооружениям, включая те, в которых расположены физкультурно-спортивные организации, организации культуры и другие организации), к местам отдыха и к предоставляемым в них услугам;</w:t>
      </w:r>
    </w:p>
    <w:p w:rsidR="009E01C4" w:rsidRPr="009E01C4" w:rsidRDefault="009E01C4" w:rsidP="009E01C4">
      <w:pPr>
        <w:widowControl w:val="0"/>
        <w:autoSpaceDE w:val="0"/>
        <w:autoSpaceDN w:val="0"/>
        <w:adjustRightInd w:val="0"/>
        <w:jc w:val="both"/>
        <w:rPr>
          <w:rFonts w:cs="Arial"/>
          <w:sz w:val="28"/>
          <w:szCs w:val="28"/>
        </w:rPr>
      </w:pPr>
      <w:r w:rsidRPr="009E01C4">
        <w:rPr>
          <w:rFonts w:cs="Arial"/>
          <w:sz w:val="28"/>
          <w:szCs w:val="28"/>
        </w:rPr>
        <w:t>2) условия для беспрепятственного пользования железнодорожным, воздушным, водным транспортом, автомобильным транспортом и городским наземным электрическим транспортом в городском, пригородном, междугородном сообщении, средствами связи и информации (включая средства, обеспечивающие дублирование звуковыми сигналами световых сигналов светофоров и устройств, регулирующих движение пешеходов через транспортные коммуникации);</w:t>
      </w:r>
    </w:p>
    <w:p w:rsidR="009E01C4" w:rsidRPr="009E01C4" w:rsidRDefault="009E01C4" w:rsidP="009E01C4">
      <w:pPr>
        <w:widowControl w:val="0"/>
        <w:autoSpaceDE w:val="0"/>
        <w:autoSpaceDN w:val="0"/>
        <w:adjustRightInd w:val="0"/>
        <w:jc w:val="both"/>
        <w:rPr>
          <w:rFonts w:cs="Arial"/>
          <w:sz w:val="28"/>
          <w:szCs w:val="28"/>
        </w:rPr>
      </w:pPr>
      <w:r w:rsidRPr="009E01C4">
        <w:rPr>
          <w:rFonts w:cs="Arial"/>
          <w:sz w:val="28"/>
          <w:szCs w:val="28"/>
        </w:rPr>
        <w:t>3) возможность самостоятельного передвижения по территории, на которой расположены объекты социальной, инженерной и транспортной инфраструктур, входа в такие объекты и выхода из них, посадки в транспортное средство и высадки из него, в том числе с использованием кресла-коляски;</w:t>
      </w:r>
    </w:p>
    <w:p w:rsidR="009E01C4" w:rsidRPr="009E01C4" w:rsidRDefault="009E01C4" w:rsidP="009E01C4">
      <w:pPr>
        <w:widowControl w:val="0"/>
        <w:autoSpaceDE w:val="0"/>
        <w:autoSpaceDN w:val="0"/>
        <w:adjustRightInd w:val="0"/>
        <w:jc w:val="both"/>
        <w:rPr>
          <w:rFonts w:cs="Arial"/>
          <w:sz w:val="28"/>
          <w:szCs w:val="28"/>
        </w:rPr>
      </w:pPr>
      <w:r w:rsidRPr="009E01C4">
        <w:rPr>
          <w:rFonts w:cs="Arial"/>
          <w:sz w:val="28"/>
          <w:szCs w:val="28"/>
        </w:rPr>
        <w:t>4) сопровождение инвалидов, имеющих стойкие расстройства функции зрения и самостоятельного передвижения, и оказание им помощи на объектах социальной, инженерной и транспортной инфраструктур;</w:t>
      </w:r>
    </w:p>
    <w:p w:rsidR="009E01C4" w:rsidRPr="009E01C4" w:rsidRDefault="009E01C4" w:rsidP="009E01C4">
      <w:pPr>
        <w:widowControl w:val="0"/>
        <w:autoSpaceDE w:val="0"/>
        <w:autoSpaceDN w:val="0"/>
        <w:adjustRightInd w:val="0"/>
        <w:jc w:val="both"/>
        <w:rPr>
          <w:rFonts w:cs="Arial"/>
          <w:sz w:val="28"/>
          <w:szCs w:val="28"/>
        </w:rPr>
      </w:pPr>
      <w:r w:rsidRPr="009E01C4">
        <w:rPr>
          <w:rFonts w:cs="Arial"/>
          <w:sz w:val="28"/>
          <w:szCs w:val="28"/>
        </w:rPr>
        <w:t xml:space="preserve">5) надлежащее размещение оборудования и носителей информации, необходимых </w:t>
      </w:r>
      <w:r w:rsidRPr="009E01C4">
        <w:rPr>
          <w:rFonts w:cs="Arial"/>
          <w:sz w:val="28"/>
          <w:szCs w:val="28"/>
        </w:rPr>
        <w:lastRenderedPageBreak/>
        <w:t>для обеспечения беспрепятственного доступа инвалидов к объектам социальной, инженерной и транспортной инфраструктур и к услугам с учетом ограничений их жизнедеятельности;</w:t>
      </w:r>
    </w:p>
    <w:p w:rsidR="009E01C4" w:rsidRPr="009E01C4" w:rsidRDefault="009E01C4" w:rsidP="009E01C4">
      <w:pPr>
        <w:widowControl w:val="0"/>
        <w:autoSpaceDE w:val="0"/>
        <w:autoSpaceDN w:val="0"/>
        <w:adjustRightInd w:val="0"/>
        <w:jc w:val="both"/>
        <w:rPr>
          <w:rFonts w:cs="Arial"/>
          <w:sz w:val="28"/>
          <w:szCs w:val="28"/>
        </w:rPr>
      </w:pPr>
      <w:r w:rsidRPr="009E01C4">
        <w:rPr>
          <w:rFonts w:cs="Arial"/>
          <w:sz w:val="28"/>
          <w:szCs w:val="28"/>
        </w:rPr>
        <w:t xml:space="preserve">6) дублирование необходимой для инвалидов звуковой и зрительной информации, а также надписей, знаков и иной текстовой и графической информации знаками, выполненными рельефно-точечным шрифтом Брайля, допуск </w:t>
      </w:r>
      <w:proofErr w:type="spellStart"/>
      <w:r w:rsidRPr="009E01C4">
        <w:rPr>
          <w:rFonts w:cs="Arial"/>
          <w:sz w:val="28"/>
          <w:szCs w:val="28"/>
        </w:rPr>
        <w:t>сурдопереводчика</w:t>
      </w:r>
      <w:proofErr w:type="spellEnd"/>
      <w:r w:rsidRPr="009E01C4">
        <w:rPr>
          <w:rFonts w:cs="Arial"/>
          <w:sz w:val="28"/>
          <w:szCs w:val="28"/>
        </w:rPr>
        <w:t xml:space="preserve"> и </w:t>
      </w:r>
      <w:proofErr w:type="spellStart"/>
      <w:r w:rsidRPr="009E01C4">
        <w:rPr>
          <w:rFonts w:cs="Arial"/>
          <w:sz w:val="28"/>
          <w:szCs w:val="28"/>
        </w:rPr>
        <w:t>тифлосурдопереводчика</w:t>
      </w:r>
      <w:proofErr w:type="spellEnd"/>
      <w:r w:rsidRPr="009E01C4">
        <w:rPr>
          <w:rFonts w:cs="Arial"/>
          <w:sz w:val="28"/>
          <w:szCs w:val="28"/>
        </w:rPr>
        <w:t>;</w:t>
      </w:r>
    </w:p>
    <w:p w:rsidR="009E01C4" w:rsidRPr="009E01C4" w:rsidRDefault="009E01C4" w:rsidP="009E01C4">
      <w:pPr>
        <w:widowControl w:val="0"/>
        <w:autoSpaceDE w:val="0"/>
        <w:autoSpaceDN w:val="0"/>
        <w:adjustRightInd w:val="0"/>
        <w:jc w:val="both"/>
        <w:rPr>
          <w:rFonts w:cs="Arial"/>
          <w:sz w:val="28"/>
          <w:szCs w:val="28"/>
        </w:rPr>
      </w:pPr>
      <w:proofErr w:type="gramStart"/>
      <w:r w:rsidRPr="009E01C4">
        <w:rPr>
          <w:rFonts w:cs="Arial"/>
          <w:sz w:val="28"/>
          <w:szCs w:val="28"/>
        </w:rPr>
        <w:t>7) допуск на объекты социальной, инженерной и транспортной инфраструктур собаки-проводника при наличии документа, подтверждающего ее специальное обучение и выдаваемого по форме и в порядке, которые определяются федеральным органом исполнительной власти, осуществляющим функции по выработке и реализации государственной политики и нормативно-правовому регулированию в сфере социальной защиты населения;</w:t>
      </w:r>
      <w:proofErr w:type="gramEnd"/>
    </w:p>
    <w:p w:rsidR="009E01C4" w:rsidRPr="00F86ECB" w:rsidRDefault="009E01C4" w:rsidP="009E01C4">
      <w:pPr>
        <w:widowControl w:val="0"/>
        <w:autoSpaceDE w:val="0"/>
        <w:autoSpaceDN w:val="0"/>
        <w:adjustRightInd w:val="0"/>
        <w:jc w:val="both"/>
        <w:rPr>
          <w:rFonts w:cs="Arial"/>
          <w:sz w:val="28"/>
          <w:szCs w:val="28"/>
        </w:rPr>
      </w:pPr>
      <w:r w:rsidRPr="009E01C4">
        <w:rPr>
          <w:rFonts w:cs="Arial"/>
          <w:sz w:val="28"/>
          <w:szCs w:val="28"/>
        </w:rPr>
        <w:t>8) оказание работниками организаций, предоставляющих услуги населению, помощи инвалидам в преодолении барьеров, мешающих получению ими услуг наравне с другими лицами.</w:t>
      </w:r>
    </w:p>
    <w:p w:rsidR="00F86ECB" w:rsidRPr="00F86ECB" w:rsidRDefault="00F86ECB" w:rsidP="00F86ECB">
      <w:pPr>
        <w:widowControl w:val="0"/>
        <w:autoSpaceDE w:val="0"/>
        <w:autoSpaceDN w:val="0"/>
        <w:adjustRightInd w:val="0"/>
        <w:jc w:val="both"/>
        <w:rPr>
          <w:rFonts w:cs="Arial"/>
          <w:sz w:val="28"/>
          <w:szCs w:val="28"/>
        </w:rPr>
      </w:pPr>
      <w:r w:rsidRPr="00F86ECB">
        <w:rPr>
          <w:rFonts w:cs="Arial"/>
          <w:sz w:val="28"/>
          <w:szCs w:val="28"/>
        </w:rPr>
        <w:t>Места для ожидания соответствуют комфортным условиям для Заявителей и оптимальным условиям работы должностных лиц, оборудуются стульями, количество которых определяется исходя из фактической нагрузки и возможностей для их размещения в здании.</w:t>
      </w:r>
    </w:p>
    <w:p w:rsidR="00F86ECB" w:rsidRPr="00F86ECB" w:rsidRDefault="00F86ECB" w:rsidP="00F86ECB">
      <w:pPr>
        <w:widowControl w:val="0"/>
        <w:autoSpaceDE w:val="0"/>
        <w:autoSpaceDN w:val="0"/>
        <w:adjustRightInd w:val="0"/>
        <w:jc w:val="both"/>
        <w:rPr>
          <w:sz w:val="28"/>
          <w:szCs w:val="28"/>
        </w:rPr>
      </w:pPr>
      <w:r w:rsidRPr="00F86ECB">
        <w:rPr>
          <w:sz w:val="28"/>
          <w:szCs w:val="28"/>
        </w:rPr>
        <w:t>Визуальная и текстовая информация о порядке предоставления муниципальной услуги размещается в удобных для заявителей местах, в том числе с учетом ограниченных возможностей инвалидов.</w:t>
      </w:r>
    </w:p>
    <w:p w:rsidR="00F86ECB" w:rsidRPr="00F86ECB" w:rsidRDefault="00F86ECB" w:rsidP="00F86ECB">
      <w:pPr>
        <w:widowControl w:val="0"/>
        <w:autoSpaceDE w:val="0"/>
        <w:autoSpaceDN w:val="0"/>
        <w:adjustRightInd w:val="0"/>
        <w:jc w:val="both"/>
        <w:rPr>
          <w:sz w:val="28"/>
          <w:szCs w:val="28"/>
        </w:rPr>
      </w:pPr>
      <w:r w:rsidRPr="00F86ECB">
        <w:rPr>
          <w:sz w:val="28"/>
          <w:szCs w:val="28"/>
        </w:rPr>
        <w:t>2.13. Показатели доступности и качества муниципальной услуги, в том числе количество взаимодействий заявителя с должностными лицами при предоставлении муниципальной услуги и их продолжительность, возможность получения муниципальной услуги в многофункциональном центре (далее - МФЦ), возможность получения информации о ходе предоставления муниципальной услуги, в том числе с использованием информационно-коммуникационных технологий.</w:t>
      </w:r>
    </w:p>
    <w:p w:rsidR="00F86ECB" w:rsidRPr="00F86ECB" w:rsidRDefault="00F86ECB" w:rsidP="00F86ECB">
      <w:pPr>
        <w:widowControl w:val="0"/>
        <w:autoSpaceDE w:val="0"/>
        <w:autoSpaceDN w:val="0"/>
        <w:adjustRightInd w:val="0"/>
        <w:jc w:val="both"/>
        <w:rPr>
          <w:sz w:val="28"/>
          <w:szCs w:val="28"/>
        </w:rPr>
      </w:pPr>
      <w:r w:rsidRPr="00F86ECB">
        <w:rPr>
          <w:sz w:val="28"/>
          <w:szCs w:val="28"/>
        </w:rPr>
        <w:t>Показателями доступности предоставления муниципальной услуги являются:</w:t>
      </w:r>
    </w:p>
    <w:p w:rsidR="00F86ECB" w:rsidRPr="00F86ECB" w:rsidRDefault="00F86ECB" w:rsidP="00F86ECB">
      <w:pPr>
        <w:widowControl w:val="0"/>
        <w:autoSpaceDE w:val="0"/>
        <w:autoSpaceDN w:val="0"/>
        <w:adjustRightInd w:val="0"/>
        <w:jc w:val="both"/>
        <w:rPr>
          <w:sz w:val="28"/>
          <w:szCs w:val="28"/>
        </w:rPr>
      </w:pPr>
      <w:r w:rsidRPr="00F86ECB">
        <w:rPr>
          <w:sz w:val="28"/>
          <w:szCs w:val="28"/>
        </w:rPr>
        <w:t>- расположенность помещения</w:t>
      </w:r>
      <w:r w:rsidRPr="00F86ECB">
        <w:rPr>
          <w:color w:val="FF0000"/>
          <w:sz w:val="28"/>
          <w:szCs w:val="28"/>
        </w:rPr>
        <w:t xml:space="preserve"> </w:t>
      </w:r>
      <w:r w:rsidRPr="00F86ECB">
        <w:rPr>
          <w:sz w:val="28"/>
          <w:szCs w:val="28"/>
        </w:rPr>
        <w:t>в зоне доступности общественного транспорта;</w:t>
      </w:r>
    </w:p>
    <w:p w:rsidR="00F86ECB" w:rsidRPr="00F86ECB" w:rsidRDefault="00F86ECB" w:rsidP="00F86ECB">
      <w:pPr>
        <w:widowControl w:val="0"/>
        <w:autoSpaceDE w:val="0"/>
        <w:autoSpaceDN w:val="0"/>
        <w:adjustRightInd w:val="0"/>
        <w:jc w:val="both"/>
        <w:rPr>
          <w:sz w:val="28"/>
          <w:szCs w:val="28"/>
        </w:rPr>
      </w:pPr>
      <w:r w:rsidRPr="00F86ECB">
        <w:rPr>
          <w:sz w:val="28"/>
          <w:szCs w:val="28"/>
        </w:rPr>
        <w:t>- наличие необходимого количества специалистов, а также помещений, в которых осуществляется прием документов от заявителей;</w:t>
      </w:r>
    </w:p>
    <w:p w:rsidR="00F86ECB" w:rsidRPr="00F86ECB" w:rsidRDefault="00F86ECB" w:rsidP="00F86ECB">
      <w:pPr>
        <w:widowControl w:val="0"/>
        <w:autoSpaceDE w:val="0"/>
        <w:autoSpaceDN w:val="0"/>
        <w:adjustRightInd w:val="0"/>
        <w:jc w:val="both"/>
        <w:rPr>
          <w:sz w:val="28"/>
          <w:szCs w:val="28"/>
        </w:rPr>
      </w:pPr>
      <w:r w:rsidRPr="00F86ECB">
        <w:rPr>
          <w:sz w:val="28"/>
          <w:szCs w:val="28"/>
        </w:rPr>
        <w:t>- наличие исчерпывающей информации о способах, порядке и сроках предоставления муниципальной услуги на информационных стендах, информационных ресурсах в сети Интернет.</w:t>
      </w:r>
    </w:p>
    <w:p w:rsidR="00F86ECB" w:rsidRPr="00F86ECB" w:rsidRDefault="00F86ECB" w:rsidP="00F86ECB">
      <w:pPr>
        <w:widowControl w:val="0"/>
        <w:autoSpaceDE w:val="0"/>
        <w:autoSpaceDN w:val="0"/>
        <w:adjustRightInd w:val="0"/>
        <w:jc w:val="both"/>
        <w:rPr>
          <w:sz w:val="28"/>
          <w:szCs w:val="28"/>
        </w:rPr>
      </w:pPr>
      <w:r w:rsidRPr="00F86ECB">
        <w:rPr>
          <w:sz w:val="28"/>
          <w:szCs w:val="28"/>
        </w:rPr>
        <w:t>Качество предоставления муниципальной услуги характеризуется отсутствием:</w:t>
      </w:r>
    </w:p>
    <w:p w:rsidR="00F86ECB" w:rsidRPr="00F86ECB" w:rsidRDefault="00F86ECB" w:rsidP="00F86ECB">
      <w:pPr>
        <w:widowControl w:val="0"/>
        <w:autoSpaceDE w:val="0"/>
        <w:autoSpaceDN w:val="0"/>
        <w:adjustRightInd w:val="0"/>
        <w:jc w:val="both"/>
        <w:rPr>
          <w:sz w:val="28"/>
          <w:szCs w:val="28"/>
        </w:rPr>
      </w:pPr>
      <w:r w:rsidRPr="00F86ECB">
        <w:rPr>
          <w:sz w:val="28"/>
          <w:szCs w:val="28"/>
        </w:rPr>
        <w:t>- очередей при приеме и выдаче документов заявителям;</w:t>
      </w:r>
    </w:p>
    <w:p w:rsidR="00F86ECB" w:rsidRPr="00F86ECB" w:rsidRDefault="00F86ECB" w:rsidP="00F86ECB">
      <w:pPr>
        <w:widowControl w:val="0"/>
        <w:autoSpaceDE w:val="0"/>
        <w:autoSpaceDN w:val="0"/>
        <w:adjustRightInd w:val="0"/>
        <w:jc w:val="both"/>
        <w:rPr>
          <w:sz w:val="28"/>
          <w:szCs w:val="28"/>
        </w:rPr>
      </w:pPr>
      <w:r w:rsidRPr="00F86ECB">
        <w:rPr>
          <w:sz w:val="28"/>
          <w:szCs w:val="28"/>
        </w:rPr>
        <w:t>- нарушений сроков предоставления муниципальной услуги;</w:t>
      </w:r>
    </w:p>
    <w:p w:rsidR="00F86ECB" w:rsidRPr="00F86ECB" w:rsidRDefault="00F86ECB" w:rsidP="00F86ECB">
      <w:pPr>
        <w:widowControl w:val="0"/>
        <w:autoSpaceDE w:val="0"/>
        <w:autoSpaceDN w:val="0"/>
        <w:adjustRightInd w:val="0"/>
        <w:jc w:val="both"/>
        <w:rPr>
          <w:sz w:val="28"/>
          <w:szCs w:val="28"/>
        </w:rPr>
      </w:pPr>
      <w:r w:rsidRPr="00F86ECB">
        <w:rPr>
          <w:sz w:val="28"/>
          <w:szCs w:val="28"/>
        </w:rPr>
        <w:t>- жалоб на действия (бездействие) муниципальных служащих, предоставляющих муниципальную услугу;</w:t>
      </w:r>
    </w:p>
    <w:p w:rsidR="00F86ECB" w:rsidRPr="00F86ECB" w:rsidRDefault="00F86ECB" w:rsidP="00F86ECB">
      <w:pPr>
        <w:widowControl w:val="0"/>
        <w:autoSpaceDE w:val="0"/>
        <w:autoSpaceDN w:val="0"/>
        <w:adjustRightInd w:val="0"/>
        <w:jc w:val="both"/>
        <w:rPr>
          <w:sz w:val="28"/>
          <w:szCs w:val="28"/>
        </w:rPr>
      </w:pPr>
      <w:r w:rsidRPr="00F86ECB">
        <w:rPr>
          <w:sz w:val="28"/>
          <w:szCs w:val="28"/>
        </w:rPr>
        <w:t>- жалоб на некорректное, невнимательное отношение муниципальных служащих, оказывающих муниципальную услугу, к заявителям.</w:t>
      </w:r>
    </w:p>
    <w:p w:rsidR="00F86ECB" w:rsidRPr="00F86ECB" w:rsidRDefault="00F86ECB" w:rsidP="00F86ECB">
      <w:pPr>
        <w:widowControl w:val="0"/>
        <w:autoSpaceDE w:val="0"/>
        <w:autoSpaceDN w:val="0"/>
        <w:adjustRightInd w:val="0"/>
        <w:jc w:val="both"/>
        <w:rPr>
          <w:sz w:val="28"/>
          <w:szCs w:val="28"/>
        </w:rPr>
      </w:pPr>
      <w:r w:rsidRPr="00F86ECB">
        <w:rPr>
          <w:sz w:val="28"/>
          <w:szCs w:val="28"/>
        </w:rPr>
        <w:t xml:space="preserve">При подаче запроса о предоставлении муниципальной услуги и при получении результата муниципальной услуги предполагается однократное взаимодействие </w:t>
      </w:r>
      <w:r w:rsidRPr="00F86ECB">
        <w:rPr>
          <w:sz w:val="28"/>
          <w:szCs w:val="28"/>
        </w:rPr>
        <w:lastRenderedPageBreak/>
        <w:t>должностного лица, предоставляющего муниципальную услугу, и заявителя. Продолжительность взаимодействия определяется настоящим Регламентом.</w:t>
      </w:r>
    </w:p>
    <w:p w:rsidR="00F86ECB" w:rsidRPr="00F86ECB" w:rsidRDefault="00F86ECB" w:rsidP="00F86ECB">
      <w:pPr>
        <w:widowControl w:val="0"/>
        <w:autoSpaceDE w:val="0"/>
        <w:autoSpaceDN w:val="0"/>
        <w:adjustRightInd w:val="0"/>
        <w:jc w:val="both"/>
        <w:rPr>
          <w:sz w:val="28"/>
          <w:szCs w:val="28"/>
        </w:rPr>
      </w:pPr>
      <w:r w:rsidRPr="00F86ECB">
        <w:rPr>
          <w:sz w:val="28"/>
          <w:szCs w:val="28"/>
        </w:rPr>
        <w:t>При предоставлении муниципальной услуги в МФЦ консультацию, прием и выдачу документов осуществляет специалист МФЦ.</w:t>
      </w:r>
    </w:p>
    <w:p w:rsidR="00F86ECB" w:rsidRPr="00F86ECB" w:rsidRDefault="00F86ECB" w:rsidP="00F86ECB">
      <w:pPr>
        <w:widowControl w:val="0"/>
        <w:autoSpaceDE w:val="0"/>
        <w:autoSpaceDN w:val="0"/>
        <w:adjustRightInd w:val="0"/>
        <w:jc w:val="both"/>
        <w:rPr>
          <w:sz w:val="28"/>
          <w:szCs w:val="28"/>
        </w:rPr>
      </w:pPr>
      <w:r w:rsidRPr="00F86ECB">
        <w:rPr>
          <w:sz w:val="28"/>
          <w:szCs w:val="28"/>
        </w:rPr>
        <w:t>Предоставление данной услуги в электронном виде и в МФЦ не осуществляется.</w:t>
      </w:r>
    </w:p>
    <w:p w:rsidR="00F86ECB" w:rsidRPr="00F86ECB" w:rsidRDefault="00F86ECB" w:rsidP="00F86ECB">
      <w:pPr>
        <w:widowControl w:val="0"/>
        <w:autoSpaceDE w:val="0"/>
        <w:autoSpaceDN w:val="0"/>
        <w:adjustRightInd w:val="0"/>
        <w:jc w:val="both"/>
        <w:rPr>
          <w:sz w:val="28"/>
          <w:szCs w:val="28"/>
        </w:rPr>
      </w:pPr>
      <w:r w:rsidRPr="00F86ECB">
        <w:rPr>
          <w:sz w:val="28"/>
          <w:szCs w:val="28"/>
        </w:rPr>
        <w:t>Информация о ходе предоставления муниципальной услуги может быть получена заявителем на официальном портале органов местного самоуправления муниципального района.</w:t>
      </w:r>
    </w:p>
    <w:p w:rsidR="00F86ECB" w:rsidRPr="00F86ECB" w:rsidRDefault="00F86ECB" w:rsidP="00F86ECB">
      <w:pPr>
        <w:widowControl w:val="0"/>
        <w:autoSpaceDE w:val="0"/>
        <w:autoSpaceDN w:val="0"/>
        <w:adjustRightInd w:val="0"/>
        <w:jc w:val="both"/>
        <w:rPr>
          <w:sz w:val="28"/>
          <w:szCs w:val="28"/>
        </w:rPr>
      </w:pPr>
      <w:r w:rsidRPr="00F86ECB">
        <w:rPr>
          <w:sz w:val="28"/>
          <w:szCs w:val="28"/>
        </w:rPr>
        <w:t>2.14. Особенности предоставления муниципальной услуги в электронной форме.</w:t>
      </w:r>
    </w:p>
    <w:p w:rsidR="00F86ECB" w:rsidRPr="00F86ECB" w:rsidRDefault="00F86ECB" w:rsidP="00F86ECB">
      <w:pPr>
        <w:widowControl w:val="0"/>
        <w:autoSpaceDE w:val="0"/>
        <w:autoSpaceDN w:val="0"/>
        <w:adjustRightInd w:val="0"/>
        <w:jc w:val="both"/>
        <w:rPr>
          <w:sz w:val="28"/>
          <w:szCs w:val="28"/>
        </w:rPr>
      </w:pPr>
      <w:r w:rsidRPr="00F86ECB">
        <w:rPr>
          <w:sz w:val="28"/>
          <w:szCs w:val="28"/>
        </w:rPr>
        <w:t>Консультацию о порядке получения муниципальной услуги в электронной форме можно получить через интернет-приемную или через портал государственных и муниципальных услуг.</w:t>
      </w:r>
    </w:p>
    <w:p w:rsidR="00F86ECB" w:rsidRPr="00F86ECB" w:rsidRDefault="00F86ECB" w:rsidP="00F86ECB">
      <w:pPr>
        <w:widowControl w:val="0"/>
        <w:autoSpaceDE w:val="0"/>
        <w:autoSpaceDN w:val="0"/>
        <w:adjustRightInd w:val="0"/>
        <w:jc w:val="both"/>
        <w:rPr>
          <w:sz w:val="28"/>
          <w:szCs w:val="28"/>
        </w:rPr>
      </w:pPr>
      <w:r w:rsidRPr="00F86ECB">
        <w:rPr>
          <w:sz w:val="28"/>
          <w:szCs w:val="28"/>
        </w:rPr>
        <w:t xml:space="preserve">В случае если законом предусмотрена подача заявления о предоставлении муниципальной услуги в электронной форме, заявление подается через портал государственных и муниципальных услуг района или портал государственных и муниципальных услуг (функций) Российской Федерации </w:t>
      </w:r>
      <w:r w:rsidRPr="00F86ECB">
        <w:rPr>
          <w:sz w:val="28"/>
          <w:szCs w:val="28"/>
          <w:u w:val="single"/>
        </w:rPr>
        <w:t>http://www.gosuslugi.ru.</w:t>
      </w:r>
    </w:p>
    <w:p w:rsidR="00F86ECB" w:rsidRPr="00F86ECB" w:rsidRDefault="00F86ECB" w:rsidP="00F86ECB">
      <w:pPr>
        <w:widowControl w:val="0"/>
        <w:autoSpaceDE w:val="0"/>
        <w:autoSpaceDN w:val="0"/>
        <w:adjustRightInd w:val="0"/>
        <w:jc w:val="both"/>
        <w:rPr>
          <w:sz w:val="28"/>
          <w:szCs w:val="28"/>
        </w:rPr>
      </w:pPr>
    </w:p>
    <w:p w:rsidR="00F86ECB" w:rsidRPr="00F86ECB" w:rsidRDefault="00F86ECB" w:rsidP="00F86ECB">
      <w:pPr>
        <w:widowControl w:val="0"/>
        <w:autoSpaceDE w:val="0"/>
        <w:autoSpaceDN w:val="0"/>
        <w:adjustRightInd w:val="0"/>
        <w:jc w:val="center"/>
        <w:outlineLvl w:val="1"/>
        <w:rPr>
          <w:b/>
          <w:sz w:val="28"/>
          <w:szCs w:val="28"/>
        </w:rPr>
      </w:pPr>
      <w:bookmarkStart w:id="3" w:name="P191"/>
      <w:bookmarkEnd w:id="3"/>
      <w:r w:rsidRPr="00F86ECB">
        <w:rPr>
          <w:b/>
          <w:sz w:val="28"/>
          <w:szCs w:val="28"/>
        </w:rPr>
        <w:t>III. Состав, последовательность и сроки выполнения</w:t>
      </w:r>
    </w:p>
    <w:p w:rsidR="00F86ECB" w:rsidRPr="00F86ECB" w:rsidRDefault="00F86ECB" w:rsidP="00F86ECB">
      <w:pPr>
        <w:widowControl w:val="0"/>
        <w:autoSpaceDE w:val="0"/>
        <w:autoSpaceDN w:val="0"/>
        <w:adjustRightInd w:val="0"/>
        <w:jc w:val="center"/>
        <w:rPr>
          <w:b/>
          <w:sz w:val="28"/>
          <w:szCs w:val="28"/>
        </w:rPr>
      </w:pPr>
      <w:r w:rsidRPr="00F86ECB">
        <w:rPr>
          <w:b/>
          <w:sz w:val="28"/>
          <w:szCs w:val="28"/>
        </w:rPr>
        <w:t>административных процедур, требования к порядку их</w:t>
      </w:r>
    </w:p>
    <w:p w:rsidR="00F86ECB" w:rsidRPr="00F86ECB" w:rsidRDefault="00F86ECB" w:rsidP="00F86ECB">
      <w:pPr>
        <w:widowControl w:val="0"/>
        <w:autoSpaceDE w:val="0"/>
        <w:autoSpaceDN w:val="0"/>
        <w:adjustRightInd w:val="0"/>
        <w:jc w:val="center"/>
        <w:rPr>
          <w:b/>
          <w:sz w:val="28"/>
          <w:szCs w:val="28"/>
        </w:rPr>
      </w:pPr>
      <w:r w:rsidRPr="00F86ECB">
        <w:rPr>
          <w:b/>
          <w:sz w:val="28"/>
          <w:szCs w:val="28"/>
        </w:rPr>
        <w:t>выполнения, в том числе особенности выполнения</w:t>
      </w:r>
    </w:p>
    <w:p w:rsidR="00F86ECB" w:rsidRPr="00F86ECB" w:rsidRDefault="00F86ECB" w:rsidP="00F86ECB">
      <w:pPr>
        <w:widowControl w:val="0"/>
        <w:autoSpaceDE w:val="0"/>
        <w:autoSpaceDN w:val="0"/>
        <w:adjustRightInd w:val="0"/>
        <w:jc w:val="center"/>
        <w:rPr>
          <w:b/>
          <w:sz w:val="28"/>
          <w:szCs w:val="28"/>
        </w:rPr>
      </w:pPr>
      <w:r w:rsidRPr="00F86ECB">
        <w:rPr>
          <w:b/>
          <w:sz w:val="28"/>
          <w:szCs w:val="28"/>
        </w:rPr>
        <w:t>административных процедур в электронной форме, а также</w:t>
      </w:r>
    </w:p>
    <w:p w:rsidR="00F86ECB" w:rsidRPr="00F86ECB" w:rsidRDefault="00F86ECB" w:rsidP="00F86ECB">
      <w:pPr>
        <w:widowControl w:val="0"/>
        <w:autoSpaceDE w:val="0"/>
        <w:autoSpaceDN w:val="0"/>
        <w:adjustRightInd w:val="0"/>
        <w:jc w:val="center"/>
        <w:rPr>
          <w:b/>
          <w:sz w:val="28"/>
          <w:szCs w:val="28"/>
        </w:rPr>
      </w:pPr>
      <w:r w:rsidRPr="00F86ECB">
        <w:rPr>
          <w:b/>
          <w:sz w:val="28"/>
          <w:szCs w:val="28"/>
        </w:rPr>
        <w:t>особенности выполнения административных процедур в многофункциональных центрах</w:t>
      </w:r>
    </w:p>
    <w:p w:rsidR="00F86ECB" w:rsidRPr="00F86ECB" w:rsidRDefault="00F86ECB" w:rsidP="00F86ECB">
      <w:pPr>
        <w:widowControl w:val="0"/>
        <w:autoSpaceDE w:val="0"/>
        <w:autoSpaceDN w:val="0"/>
        <w:adjustRightInd w:val="0"/>
        <w:jc w:val="center"/>
        <w:rPr>
          <w:b/>
          <w:sz w:val="28"/>
          <w:szCs w:val="28"/>
        </w:rPr>
      </w:pPr>
    </w:p>
    <w:p w:rsidR="00F86ECB" w:rsidRPr="00F86ECB" w:rsidRDefault="00F86ECB" w:rsidP="00F86ECB">
      <w:pPr>
        <w:widowControl w:val="0"/>
        <w:autoSpaceDE w:val="0"/>
        <w:autoSpaceDN w:val="0"/>
        <w:adjustRightInd w:val="0"/>
        <w:jc w:val="both"/>
        <w:rPr>
          <w:sz w:val="28"/>
          <w:szCs w:val="28"/>
        </w:rPr>
      </w:pPr>
      <w:r w:rsidRPr="00F86ECB">
        <w:rPr>
          <w:sz w:val="28"/>
          <w:szCs w:val="28"/>
        </w:rPr>
        <w:t>3.1. Описание последовательности действий при предоставлении муниципальной услуги.</w:t>
      </w:r>
    </w:p>
    <w:p w:rsidR="00F86ECB" w:rsidRPr="00F86ECB" w:rsidRDefault="00F86ECB" w:rsidP="00F86ECB">
      <w:pPr>
        <w:widowControl w:val="0"/>
        <w:autoSpaceDE w:val="0"/>
        <w:autoSpaceDN w:val="0"/>
        <w:adjustRightInd w:val="0"/>
        <w:jc w:val="both"/>
        <w:rPr>
          <w:sz w:val="28"/>
          <w:szCs w:val="28"/>
        </w:rPr>
      </w:pPr>
      <w:r w:rsidRPr="00F86ECB">
        <w:rPr>
          <w:sz w:val="28"/>
          <w:szCs w:val="28"/>
        </w:rPr>
        <w:t>3.1.1. Предоставление муниципальной услуги включает в себя следующие процедуры:</w:t>
      </w:r>
    </w:p>
    <w:p w:rsidR="00F86ECB" w:rsidRPr="00F86ECB" w:rsidRDefault="00F86ECB" w:rsidP="00F86ECB">
      <w:pPr>
        <w:widowControl w:val="0"/>
        <w:autoSpaceDE w:val="0"/>
        <w:autoSpaceDN w:val="0"/>
        <w:adjustRightInd w:val="0"/>
        <w:jc w:val="both"/>
        <w:rPr>
          <w:sz w:val="28"/>
          <w:szCs w:val="28"/>
        </w:rPr>
      </w:pPr>
      <w:r w:rsidRPr="00F86ECB">
        <w:rPr>
          <w:sz w:val="28"/>
          <w:szCs w:val="28"/>
        </w:rPr>
        <w:t>1) консультирование заявителя;</w:t>
      </w:r>
    </w:p>
    <w:p w:rsidR="00F86ECB" w:rsidRPr="00F86ECB" w:rsidRDefault="00F86ECB" w:rsidP="00F86ECB">
      <w:pPr>
        <w:widowControl w:val="0"/>
        <w:autoSpaceDE w:val="0"/>
        <w:autoSpaceDN w:val="0"/>
        <w:adjustRightInd w:val="0"/>
        <w:jc w:val="both"/>
        <w:rPr>
          <w:sz w:val="28"/>
          <w:szCs w:val="28"/>
        </w:rPr>
      </w:pPr>
      <w:r w:rsidRPr="00F86ECB">
        <w:rPr>
          <w:sz w:val="28"/>
          <w:szCs w:val="28"/>
        </w:rPr>
        <w:t>2) принятие и регистрацию заявления;</w:t>
      </w:r>
    </w:p>
    <w:p w:rsidR="00F86ECB" w:rsidRPr="00F86ECB" w:rsidRDefault="00F86ECB" w:rsidP="00F86ECB">
      <w:pPr>
        <w:widowControl w:val="0"/>
        <w:autoSpaceDE w:val="0"/>
        <w:autoSpaceDN w:val="0"/>
        <w:adjustRightInd w:val="0"/>
        <w:jc w:val="both"/>
        <w:rPr>
          <w:sz w:val="28"/>
          <w:szCs w:val="28"/>
        </w:rPr>
      </w:pPr>
      <w:r w:rsidRPr="00F86ECB">
        <w:rPr>
          <w:sz w:val="28"/>
          <w:szCs w:val="28"/>
        </w:rPr>
        <w:t>3) подготовку результата предоставления муниципальной услуги;</w:t>
      </w:r>
    </w:p>
    <w:p w:rsidR="00F86ECB" w:rsidRPr="00F86ECB" w:rsidRDefault="00F86ECB" w:rsidP="00F86ECB">
      <w:pPr>
        <w:widowControl w:val="0"/>
        <w:autoSpaceDE w:val="0"/>
        <w:autoSpaceDN w:val="0"/>
        <w:adjustRightInd w:val="0"/>
        <w:jc w:val="both"/>
        <w:rPr>
          <w:sz w:val="28"/>
          <w:szCs w:val="28"/>
        </w:rPr>
      </w:pPr>
      <w:r w:rsidRPr="00F86ECB">
        <w:rPr>
          <w:sz w:val="28"/>
          <w:szCs w:val="28"/>
        </w:rPr>
        <w:t>4) выдачу заявителю результата предоставления муниципальной услуги.</w:t>
      </w:r>
    </w:p>
    <w:p w:rsidR="00F86ECB" w:rsidRPr="00F86ECB" w:rsidRDefault="00F86ECB" w:rsidP="00F86ECB">
      <w:pPr>
        <w:widowControl w:val="0"/>
        <w:autoSpaceDE w:val="0"/>
        <w:autoSpaceDN w:val="0"/>
        <w:adjustRightInd w:val="0"/>
        <w:jc w:val="both"/>
        <w:rPr>
          <w:sz w:val="28"/>
          <w:szCs w:val="28"/>
        </w:rPr>
      </w:pPr>
      <w:r w:rsidRPr="00F86ECB">
        <w:rPr>
          <w:sz w:val="28"/>
          <w:szCs w:val="28"/>
        </w:rPr>
        <w:t>3.2. Оказание консультаций заявителю.</w:t>
      </w:r>
    </w:p>
    <w:p w:rsidR="00F86ECB" w:rsidRPr="00F86ECB" w:rsidRDefault="00F86ECB" w:rsidP="00F86ECB">
      <w:pPr>
        <w:widowControl w:val="0"/>
        <w:autoSpaceDE w:val="0"/>
        <w:autoSpaceDN w:val="0"/>
        <w:adjustRightInd w:val="0"/>
        <w:jc w:val="both"/>
        <w:rPr>
          <w:sz w:val="28"/>
          <w:szCs w:val="28"/>
        </w:rPr>
      </w:pPr>
      <w:r w:rsidRPr="00F86ECB">
        <w:rPr>
          <w:sz w:val="28"/>
          <w:szCs w:val="28"/>
        </w:rPr>
        <w:t>Заявитель лично, по телефону и (или) электронной почте обращается в Управление для консультирования о порядке получения муниципальной услуги.</w:t>
      </w:r>
    </w:p>
    <w:p w:rsidR="00F86ECB" w:rsidRPr="00F86ECB" w:rsidRDefault="00F86ECB" w:rsidP="00F86ECB">
      <w:pPr>
        <w:widowControl w:val="0"/>
        <w:autoSpaceDE w:val="0"/>
        <w:autoSpaceDN w:val="0"/>
        <w:adjustRightInd w:val="0"/>
        <w:jc w:val="both"/>
        <w:rPr>
          <w:sz w:val="28"/>
          <w:szCs w:val="28"/>
        </w:rPr>
      </w:pPr>
      <w:r w:rsidRPr="00F86ECB">
        <w:rPr>
          <w:sz w:val="28"/>
          <w:szCs w:val="28"/>
        </w:rPr>
        <w:t>Специалистом Управления осуществляется консультирование заявителя по составу, форме и содержанию документации, необходимой для получения муниципальной услуги, и при необходимости оказывается помощь в заполнении бланка заявления.</w:t>
      </w:r>
    </w:p>
    <w:p w:rsidR="00F86ECB" w:rsidRPr="00F86ECB" w:rsidRDefault="00F86ECB" w:rsidP="00F86ECB">
      <w:pPr>
        <w:widowControl w:val="0"/>
        <w:autoSpaceDE w:val="0"/>
        <w:autoSpaceDN w:val="0"/>
        <w:adjustRightInd w:val="0"/>
        <w:jc w:val="both"/>
        <w:rPr>
          <w:sz w:val="28"/>
          <w:szCs w:val="28"/>
        </w:rPr>
      </w:pPr>
      <w:r w:rsidRPr="00F86ECB">
        <w:rPr>
          <w:sz w:val="28"/>
          <w:szCs w:val="28"/>
        </w:rPr>
        <w:t>Процедуры, устанавливаемые настоящим пунктом, осуществляются в день обращения заявителя.</w:t>
      </w:r>
    </w:p>
    <w:p w:rsidR="00F86ECB" w:rsidRPr="00F86ECB" w:rsidRDefault="00F86ECB" w:rsidP="00F86ECB">
      <w:pPr>
        <w:widowControl w:val="0"/>
        <w:autoSpaceDE w:val="0"/>
        <w:autoSpaceDN w:val="0"/>
        <w:adjustRightInd w:val="0"/>
        <w:jc w:val="both"/>
        <w:rPr>
          <w:sz w:val="28"/>
          <w:szCs w:val="28"/>
        </w:rPr>
      </w:pPr>
      <w:r w:rsidRPr="00F86ECB">
        <w:rPr>
          <w:sz w:val="28"/>
          <w:szCs w:val="28"/>
        </w:rPr>
        <w:t>Результат процедур: консультации, замечания по составу, форме и содержанию представленной документации.</w:t>
      </w:r>
    </w:p>
    <w:p w:rsidR="00F86ECB" w:rsidRPr="00F86ECB" w:rsidRDefault="00F86ECB" w:rsidP="00F86ECB">
      <w:pPr>
        <w:widowControl w:val="0"/>
        <w:autoSpaceDE w:val="0"/>
        <w:autoSpaceDN w:val="0"/>
        <w:adjustRightInd w:val="0"/>
        <w:jc w:val="both"/>
        <w:rPr>
          <w:sz w:val="28"/>
          <w:szCs w:val="28"/>
        </w:rPr>
      </w:pPr>
      <w:bookmarkStart w:id="4" w:name="P210"/>
      <w:bookmarkEnd w:id="4"/>
      <w:r w:rsidRPr="00F86ECB">
        <w:rPr>
          <w:sz w:val="28"/>
          <w:szCs w:val="28"/>
        </w:rPr>
        <w:t>3.3. Принятие и регистрация заявления.</w:t>
      </w:r>
    </w:p>
    <w:p w:rsidR="00F86ECB" w:rsidRPr="00F86ECB" w:rsidRDefault="00F86ECB" w:rsidP="00F86ECB">
      <w:pPr>
        <w:widowControl w:val="0"/>
        <w:autoSpaceDE w:val="0"/>
        <w:autoSpaceDN w:val="0"/>
        <w:adjustRightInd w:val="0"/>
        <w:jc w:val="both"/>
        <w:rPr>
          <w:sz w:val="28"/>
          <w:szCs w:val="28"/>
        </w:rPr>
      </w:pPr>
      <w:r w:rsidRPr="00F86ECB">
        <w:rPr>
          <w:sz w:val="28"/>
          <w:szCs w:val="28"/>
        </w:rPr>
        <w:t xml:space="preserve">3.3.1. </w:t>
      </w:r>
      <w:proofErr w:type="gramStart"/>
      <w:r w:rsidRPr="00F86ECB">
        <w:rPr>
          <w:sz w:val="28"/>
          <w:szCs w:val="28"/>
        </w:rPr>
        <w:t xml:space="preserve">Заявителем лично или через доверенное лицо в Управление подается письменный запрос о выдаче разрешений на выполнение авиационных работ, </w:t>
      </w:r>
      <w:r w:rsidRPr="00F86ECB">
        <w:rPr>
          <w:sz w:val="28"/>
          <w:szCs w:val="28"/>
        </w:rPr>
        <w:lastRenderedPageBreak/>
        <w:t xml:space="preserve">парашютных прыжков, демонстрационных полетов воздушных судов, полетов беспилотных летательных аппаратов, подъема привязных аэростатов над территорией </w:t>
      </w:r>
      <w:r w:rsidRPr="00F86ECB">
        <w:rPr>
          <w:sz w:val="28"/>
          <w:szCs w:val="28"/>
          <w:shd w:val="clear" w:color="auto" w:fill="FFFFFF"/>
        </w:rPr>
        <w:t xml:space="preserve"> муниципального района</w:t>
      </w:r>
      <w:r w:rsidRPr="00F86ECB">
        <w:rPr>
          <w:sz w:val="28"/>
          <w:szCs w:val="28"/>
        </w:rPr>
        <w:t>, посадку (взлет) на площадки, расположенные в границах</w:t>
      </w:r>
      <w:r w:rsidRPr="00F86ECB">
        <w:rPr>
          <w:sz w:val="28"/>
          <w:szCs w:val="28"/>
          <w:shd w:val="clear" w:color="auto" w:fill="FFFFFF"/>
        </w:rPr>
        <w:t xml:space="preserve"> муниципального района</w:t>
      </w:r>
      <w:r w:rsidRPr="00F86ECB">
        <w:rPr>
          <w:sz w:val="28"/>
          <w:szCs w:val="28"/>
        </w:rPr>
        <w:t xml:space="preserve">, сведения о которых не опубликованы в документах аэронавигационной информации, и представляются документы в соответствии с </w:t>
      </w:r>
      <w:hyperlink w:anchor="P102" w:history="1">
        <w:r w:rsidRPr="00F86ECB">
          <w:rPr>
            <w:sz w:val="28"/>
            <w:szCs w:val="28"/>
          </w:rPr>
          <w:t>пунктом</w:t>
        </w:r>
        <w:proofErr w:type="gramEnd"/>
        <w:r w:rsidRPr="00F86ECB">
          <w:rPr>
            <w:sz w:val="28"/>
            <w:szCs w:val="28"/>
          </w:rPr>
          <w:t xml:space="preserve"> 2.</w:t>
        </w:r>
      </w:hyperlink>
      <w:r w:rsidRPr="00F86ECB">
        <w:rPr>
          <w:sz w:val="28"/>
          <w:szCs w:val="28"/>
        </w:rPr>
        <w:t>6 настоящего Регламента.</w:t>
      </w:r>
    </w:p>
    <w:p w:rsidR="00F86ECB" w:rsidRPr="00F86ECB" w:rsidRDefault="00F86ECB" w:rsidP="00F86ECB">
      <w:pPr>
        <w:widowControl w:val="0"/>
        <w:autoSpaceDE w:val="0"/>
        <w:autoSpaceDN w:val="0"/>
        <w:adjustRightInd w:val="0"/>
        <w:jc w:val="both"/>
        <w:rPr>
          <w:sz w:val="28"/>
          <w:szCs w:val="28"/>
        </w:rPr>
      </w:pPr>
      <w:r w:rsidRPr="00F86ECB">
        <w:rPr>
          <w:sz w:val="28"/>
          <w:szCs w:val="28"/>
        </w:rPr>
        <w:t>Заявление о предоставлении муниципальной услуги в электронной форме направляется в Управление по электронной почте. Регистрация заявления, поступившего в электронной форме, осуществляется в установленном порядке.</w:t>
      </w:r>
    </w:p>
    <w:p w:rsidR="00F86ECB" w:rsidRPr="00F86ECB" w:rsidRDefault="00F86ECB" w:rsidP="00F86ECB">
      <w:pPr>
        <w:widowControl w:val="0"/>
        <w:autoSpaceDE w:val="0"/>
        <w:autoSpaceDN w:val="0"/>
        <w:adjustRightInd w:val="0"/>
        <w:jc w:val="both"/>
        <w:rPr>
          <w:sz w:val="28"/>
          <w:szCs w:val="28"/>
        </w:rPr>
      </w:pPr>
      <w:bookmarkStart w:id="5" w:name="P213"/>
      <w:bookmarkEnd w:id="5"/>
      <w:r w:rsidRPr="00F86ECB">
        <w:rPr>
          <w:sz w:val="28"/>
          <w:szCs w:val="28"/>
        </w:rPr>
        <w:t xml:space="preserve">3.3.2. </w:t>
      </w:r>
      <w:r w:rsidR="00E8262A">
        <w:rPr>
          <w:sz w:val="28"/>
          <w:szCs w:val="28"/>
        </w:rPr>
        <w:t>Сотрудник</w:t>
      </w:r>
      <w:r w:rsidRPr="00F86ECB">
        <w:rPr>
          <w:sz w:val="28"/>
          <w:szCs w:val="28"/>
        </w:rPr>
        <w:t xml:space="preserve"> Управления, ведущий прием заявлений, осуществляет:</w:t>
      </w:r>
    </w:p>
    <w:p w:rsidR="00F86ECB" w:rsidRPr="00F86ECB" w:rsidRDefault="00F86ECB" w:rsidP="00F86ECB">
      <w:pPr>
        <w:widowControl w:val="0"/>
        <w:autoSpaceDE w:val="0"/>
        <w:autoSpaceDN w:val="0"/>
        <w:adjustRightInd w:val="0"/>
        <w:jc w:val="both"/>
        <w:rPr>
          <w:sz w:val="28"/>
          <w:szCs w:val="28"/>
        </w:rPr>
      </w:pPr>
      <w:r w:rsidRPr="00F86ECB">
        <w:rPr>
          <w:sz w:val="28"/>
          <w:szCs w:val="28"/>
        </w:rPr>
        <w:t>- установление личности заявителя;</w:t>
      </w:r>
    </w:p>
    <w:p w:rsidR="00F86ECB" w:rsidRPr="00F86ECB" w:rsidRDefault="00F86ECB" w:rsidP="00F86ECB">
      <w:pPr>
        <w:widowControl w:val="0"/>
        <w:autoSpaceDE w:val="0"/>
        <w:autoSpaceDN w:val="0"/>
        <w:adjustRightInd w:val="0"/>
        <w:jc w:val="both"/>
        <w:rPr>
          <w:sz w:val="28"/>
          <w:szCs w:val="28"/>
        </w:rPr>
      </w:pPr>
      <w:r w:rsidRPr="00F86ECB">
        <w:rPr>
          <w:sz w:val="28"/>
          <w:szCs w:val="28"/>
        </w:rPr>
        <w:t>- проверку полномочий заявителя (в случае действия по доверенности);</w:t>
      </w:r>
    </w:p>
    <w:p w:rsidR="00F86ECB" w:rsidRPr="00F86ECB" w:rsidRDefault="00F86ECB" w:rsidP="00F86ECB">
      <w:pPr>
        <w:widowControl w:val="0"/>
        <w:autoSpaceDE w:val="0"/>
        <w:autoSpaceDN w:val="0"/>
        <w:adjustRightInd w:val="0"/>
        <w:jc w:val="both"/>
        <w:rPr>
          <w:sz w:val="28"/>
          <w:szCs w:val="28"/>
        </w:rPr>
      </w:pPr>
      <w:r w:rsidRPr="00F86ECB">
        <w:rPr>
          <w:sz w:val="28"/>
          <w:szCs w:val="28"/>
        </w:rPr>
        <w:t xml:space="preserve">- проверку наличия документов, указанных в </w:t>
      </w:r>
      <w:hyperlink w:anchor="P102" w:history="1">
        <w:r w:rsidRPr="00F86ECB">
          <w:rPr>
            <w:sz w:val="28"/>
            <w:szCs w:val="28"/>
          </w:rPr>
          <w:t>пункте 2.</w:t>
        </w:r>
      </w:hyperlink>
      <w:r w:rsidRPr="00F86ECB">
        <w:rPr>
          <w:sz w:val="28"/>
          <w:szCs w:val="28"/>
        </w:rPr>
        <w:t>6 настоящего Регламента;</w:t>
      </w:r>
    </w:p>
    <w:p w:rsidR="00F86ECB" w:rsidRPr="00F86ECB" w:rsidRDefault="00F86ECB" w:rsidP="00F86ECB">
      <w:pPr>
        <w:widowControl w:val="0"/>
        <w:autoSpaceDE w:val="0"/>
        <w:autoSpaceDN w:val="0"/>
        <w:adjustRightInd w:val="0"/>
        <w:jc w:val="both"/>
        <w:rPr>
          <w:sz w:val="28"/>
          <w:szCs w:val="28"/>
        </w:rPr>
      </w:pPr>
      <w:r w:rsidRPr="00F86ECB">
        <w:rPr>
          <w:sz w:val="28"/>
          <w:szCs w:val="28"/>
        </w:rPr>
        <w:t>- проверку соответствия представленных документов установленным требованиям (надлежащее оформление копий документов, отсутствие в документах подчисток, приписок, зачеркнутых слов и иных неоговоренных исправлений).</w:t>
      </w:r>
    </w:p>
    <w:p w:rsidR="00F86ECB" w:rsidRPr="00F86ECB" w:rsidRDefault="00F86ECB" w:rsidP="00F86ECB">
      <w:pPr>
        <w:widowControl w:val="0"/>
        <w:autoSpaceDE w:val="0"/>
        <w:autoSpaceDN w:val="0"/>
        <w:adjustRightInd w:val="0"/>
        <w:jc w:val="both"/>
        <w:rPr>
          <w:sz w:val="28"/>
          <w:szCs w:val="28"/>
        </w:rPr>
      </w:pPr>
      <w:r w:rsidRPr="00F86ECB">
        <w:rPr>
          <w:sz w:val="28"/>
          <w:szCs w:val="28"/>
        </w:rPr>
        <w:t>- прием и регистрацию запроса в специальном журнале;</w:t>
      </w:r>
    </w:p>
    <w:p w:rsidR="00F86ECB" w:rsidRPr="00F86ECB" w:rsidRDefault="00F86ECB" w:rsidP="00F86ECB">
      <w:pPr>
        <w:widowControl w:val="0"/>
        <w:autoSpaceDE w:val="0"/>
        <w:autoSpaceDN w:val="0"/>
        <w:adjustRightInd w:val="0"/>
        <w:jc w:val="both"/>
        <w:rPr>
          <w:sz w:val="28"/>
          <w:szCs w:val="28"/>
        </w:rPr>
      </w:pPr>
      <w:r w:rsidRPr="00F86ECB">
        <w:rPr>
          <w:sz w:val="28"/>
          <w:szCs w:val="28"/>
        </w:rPr>
        <w:t>- вручение заявителю копии запроса с отметкой о дате приема документов, присвоенном входящем номере, дате и времени исполнения муниципальной услуги.</w:t>
      </w:r>
    </w:p>
    <w:p w:rsidR="00F86ECB" w:rsidRPr="00F86ECB" w:rsidRDefault="00F86ECB" w:rsidP="00F86ECB">
      <w:pPr>
        <w:widowControl w:val="0"/>
        <w:autoSpaceDE w:val="0"/>
        <w:autoSpaceDN w:val="0"/>
        <w:adjustRightInd w:val="0"/>
        <w:jc w:val="both"/>
        <w:rPr>
          <w:sz w:val="28"/>
          <w:szCs w:val="28"/>
        </w:rPr>
      </w:pPr>
      <w:r w:rsidRPr="00F86ECB">
        <w:rPr>
          <w:sz w:val="28"/>
          <w:szCs w:val="28"/>
        </w:rPr>
        <w:t xml:space="preserve">В случае наличия оснований для отказа в приеме документов </w:t>
      </w:r>
      <w:r w:rsidR="00E8262A">
        <w:rPr>
          <w:sz w:val="28"/>
          <w:szCs w:val="28"/>
        </w:rPr>
        <w:t xml:space="preserve">сотрудник </w:t>
      </w:r>
      <w:r w:rsidRPr="00F86ECB">
        <w:rPr>
          <w:sz w:val="28"/>
          <w:szCs w:val="28"/>
        </w:rPr>
        <w:t>Управления, ведущий прием документов, уведомляет заявителя о наличии препятствий для регистрации заявления и возвращает ему документы с объяснением содержания выявленных оснований для отказа в приеме документов.</w:t>
      </w:r>
    </w:p>
    <w:p w:rsidR="00F86ECB" w:rsidRPr="00F86ECB" w:rsidRDefault="00F86ECB" w:rsidP="00F86ECB">
      <w:pPr>
        <w:widowControl w:val="0"/>
        <w:autoSpaceDE w:val="0"/>
        <w:autoSpaceDN w:val="0"/>
        <w:adjustRightInd w:val="0"/>
        <w:jc w:val="both"/>
        <w:rPr>
          <w:sz w:val="28"/>
          <w:szCs w:val="28"/>
        </w:rPr>
      </w:pPr>
      <w:r w:rsidRPr="00F86ECB">
        <w:rPr>
          <w:sz w:val="28"/>
          <w:szCs w:val="28"/>
        </w:rPr>
        <w:t>Процедуры, указанные в настоящем подпункте, осуществляются в течение 15 минут.</w:t>
      </w:r>
    </w:p>
    <w:p w:rsidR="00F86ECB" w:rsidRPr="00F86ECB" w:rsidRDefault="00F86ECB" w:rsidP="00F86ECB">
      <w:pPr>
        <w:widowControl w:val="0"/>
        <w:autoSpaceDE w:val="0"/>
        <w:autoSpaceDN w:val="0"/>
        <w:adjustRightInd w:val="0"/>
        <w:jc w:val="both"/>
        <w:rPr>
          <w:sz w:val="28"/>
          <w:szCs w:val="28"/>
        </w:rPr>
      </w:pPr>
      <w:r w:rsidRPr="00F86ECB">
        <w:rPr>
          <w:sz w:val="28"/>
          <w:szCs w:val="28"/>
        </w:rPr>
        <w:t>Результат процедур: принятое и зарегистрированное заявление или возвращенные заявителю документы.</w:t>
      </w:r>
    </w:p>
    <w:p w:rsidR="00F86ECB" w:rsidRPr="00F86ECB" w:rsidRDefault="00F86ECB" w:rsidP="00F86ECB">
      <w:pPr>
        <w:widowControl w:val="0"/>
        <w:autoSpaceDE w:val="0"/>
        <w:autoSpaceDN w:val="0"/>
        <w:adjustRightInd w:val="0"/>
        <w:jc w:val="both"/>
        <w:rPr>
          <w:sz w:val="28"/>
          <w:szCs w:val="28"/>
        </w:rPr>
      </w:pPr>
      <w:bookmarkStart w:id="6" w:name="P224"/>
      <w:bookmarkStart w:id="7" w:name="P228"/>
      <w:bookmarkEnd w:id="6"/>
      <w:bookmarkEnd w:id="7"/>
      <w:r w:rsidRPr="00F86ECB">
        <w:rPr>
          <w:sz w:val="28"/>
          <w:szCs w:val="28"/>
        </w:rPr>
        <w:t xml:space="preserve">3.3.3. Начальник Управления определяет исполнителя из числа </w:t>
      </w:r>
      <w:r w:rsidR="00E8262A">
        <w:rPr>
          <w:sz w:val="28"/>
          <w:szCs w:val="28"/>
        </w:rPr>
        <w:t xml:space="preserve">сотрудников </w:t>
      </w:r>
      <w:r w:rsidRPr="00F86ECB">
        <w:rPr>
          <w:sz w:val="28"/>
          <w:szCs w:val="28"/>
        </w:rPr>
        <w:t>Управления и направляет ему заявление на исполнение.</w:t>
      </w:r>
    </w:p>
    <w:p w:rsidR="00F86ECB" w:rsidRPr="00F86ECB" w:rsidRDefault="00F86ECB" w:rsidP="00F86ECB">
      <w:pPr>
        <w:widowControl w:val="0"/>
        <w:autoSpaceDE w:val="0"/>
        <w:autoSpaceDN w:val="0"/>
        <w:adjustRightInd w:val="0"/>
        <w:jc w:val="both"/>
        <w:rPr>
          <w:sz w:val="28"/>
          <w:szCs w:val="28"/>
        </w:rPr>
      </w:pPr>
      <w:r w:rsidRPr="00F86ECB">
        <w:rPr>
          <w:sz w:val="28"/>
          <w:szCs w:val="28"/>
        </w:rPr>
        <w:t xml:space="preserve">Процедуры, устанавливаемые </w:t>
      </w:r>
      <w:hyperlink w:anchor="P224" w:history="1">
        <w:r w:rsidRPr="00F86ECB">
          <w:rPr>
            <w:sz w:val="28"/>
            <w:szCs w:val="28"/>
          </w:rPr>
          <w:t>подпунктами 3.3.3</w:t>
        </w:r>
      </w:hyperlink>
      <w:r w:rsidRPr="00F86ECB">
        <w:rPr>
          <w:sz w:val="28"/>
          <w:szCs w:val="28"/>
        </w:rPr>
        <w:t xml:space="preserve"> - </w:t>
      </w:r>
      <w:hyperlink w:anchor="P228" w:history="1">
        <w:r w:rsidRPr="00F86ECB">
          <w:rPr>
            <w:sz w:val="28"/>
            <w:szCs w:val="28"/>
          </w:rPr>
          <w:t>3.3.5</w:t>
        </w:r>
      </w:hyperlink>
      <w:r w:rsidRPr="00F86ECB">
        <w:rPr>
          <w:sz w:val="28"/>
          <w:szCs w:val="28"/>
        </w:rPr>
        <w:t xml:space="preserve"> настоящего Регламента, осуществляются в течение одного рабочего дня с момента окончания процедуры, предусмотренной </w:t>
      </w:r>
      <w:hyperlink w:anchor="P213" w:history="1">
        <w:r w:rsidRPr="00F86ECB">
          <w:rPr>
            <w:sz w:val="28"/>
            <w:szCs w:val="28"/>
          </w:rPr>
          <w:t>подпунктом 3.3.2</w:t>
        </w:r>
      </w:hyperlink>
      <w:r w:rsidRPr="00F86ECB">
        <w:rPr>
          <w:sz w:val="28"/>
          <w:szCs w:val="28"/>
        </w:rPr>
        <w:t xml:space="preserve"> настоящего Регламента.</w:t>
      </w:r>
    </w:p>
    <w:p w:rsidR="00F86ECB" w:rsidRPr="00F86ECB" w:rsidRDefault="00F86ECB" w:rsidP="00F86ECB">
      <w:pPr>
        <w:widowControl w:val="0"/>
        <w:autoSpaceDE w:val="0"/>
        <w:autoSpaceDN w:val="0"/>
        <w:adjustRightInd w:val="0"/>
        <w:jc w:val="both"/>
        <w:rPr>
          <w:sz w:val="28"/>
          <w:szCs w:val="28"/>
        </w:rPr>
      </w:pPr>
      <w:r w:rsidRPr="00F86ECB">
        <w:rPr>
          <w:sz w:val="28"/>
          <w:szCs w:val="28"/>
        </w:rPr>
        <w:t xml:space="preserve">3.4. </w:t>
      </w:r>
      <w:r w:rsidR="00E8262A">
        <w:rPr>
          <w:sz w:val="28"/>
          <w:szCs w:val="28"/>
        </w:rPr>
        <w:t xml:space="preserve">Сотрудник </w:t>
      </w:r>
      <w:r w:rsidRPr="00F86ECB">
        <w:rPr>
          <w:sz w:val="28"/>
          <w:szCs w:val="28"/>
        </w:rPr>
        <w:t xml:space="preserve">Управления осуществляет проверку наличия оснований для отказа в предоставлении муниципальной услуги, указанных в </w:t>
      </w:r>
      <w:hyperlink w:anchor="P148" w:history="1">
        <w:r w:rsidRPr="00F86ECB">
          <w:rPr>
            <w:sz w:val="28"/>
            <w:szCs w:val="28"/>
          </w:rPr>
          <w:t>пункте 2.7</w:t>
        </w:r>
      </w:hyperlink>
      <w:r w:rsidRPr="00F86ECB">
        <w:rPr>
          <w:sz w:val="28"/>
          <w:szCs w:val="28"/>
        </w:rPr>
        <w:t xml:space="preserve"> настоящего Регламента. В случае наличия оснований для отказа в предоставлении муниципальной услуги </w:t>
      </w:r>
      <w:r w:rsidR="00E8262A">
        <w:rPr>
          <w:sz w:val="28"/>
          <w:szCs w:val="28"/>
        </w:rPr>
        <w:t>сотрудник</w:t>
      </w:r>
      <w:r w:rsidRPr="00F86ECB">
        <w:rPr>
          <w:sz w:val="28"/>
          <w:szCs w:val="28"/>
        </w:rPr>
        <w:t xml:space="preserve"> Управления подготавливает уведомление об отказе в предоставлении муниципальной услуги.</w:t>
      </w:r>
    </w:p>
    <w:p w:rsidR="00F86ECB" w:rsidRPr="00F86ECB" w:rsidRDefault="00F86ECB" w:rsidP="00F86ECB">
      <w:pPr>
        <w:widowControl w:val="0"/>
        <w:autoSpaceDE w:val="0"/>
        <w:autoSpaceDN w:val="0"/>
        <w:adjustRightInd w:val="0"/>
        <w:jc w:val="both"/>
        <w:rPr>
          <w:sz w:val="28"/>
          <w:szCs w:val="28"/>
        </w:rPr>
      </w:pPr>
      <w:r w:rsidRPr="00F86ECB">
        <w:rPr>
          <w:sz w:val="28"/>
          <w:szCs w:val="28"/>
        </w:rPr>
        <w:t xml:space="preserve">Процедуры, устанавливаемые настоящим пунктом, осуществляются в течение двух рабочих дней с момента окончания процедуры, предусмотренной </w:t>
      </w:r>
      <w:hyperlink w:anchor="P228" w:history="1">
        <w:r w:rsidRPr="00F86ECB">
          <w:rPr>
            <w:sz w:val="28"/>
            <w:szCs w:val="28"/>
          </w:rPr>
          <w:t>подпунктом 3.3.5</w:t>
        </w:r>
      </w:hyperlink>
      <w:r w:rsidRPr="00F86ECB">
        <w:rPr>
          <w:sz w:val="28"/>
          <w:szCs w:val="28"/>
        </w:rPr>
        <w:t xml:space="preserve"> настоящего Регламента.</w:t>
      </w:r>
    </w:p>
    <w:p w:rsidR="00F86ECB" w:rsidRPr="00F86ECB" w:rsidRDefault="00F86ECB" w:rsidP="00F86ECB">
      <w:pPr>
        <w:widowControl w:val="0"/>
        <w:autoSpaceDE w:val="0"/>
        <w:autoSpaceDN w:val="0"/>
        <w:adjustRightInd w:val="0"/>
        <w:jc w:val="both"/>
        <w:rPr>
          <w:sz w:val="28"/>
          <w:szCs w:val="28"/>
        </w:rPr>
      </w:pPr>
      <w:bookmarkStart w:id="8" w:name="P232"/>
      <w:bookmarkEnd w:id="8"/>
      <w:r w:rsidRPr="00F86ECB">
        <w:rPr>
          <w:sz w:val="28"/>
          <w:szCs w:val="28"/>
        </w:rPr>
        <w:t>3.5. Подготовка результата предоставления муниципальной услуги.</w:t>
      </w:r>
    </w:p>
    <w:p w:rsidR="00F86ECB" w:rsidRPr="00F86ECB" w:rsidRDefault="00F86ECB" w:rsidP="00F86ECB">
      <w:pPr>
        <w:widowControl w:val="0"/>
        <w:autoSpaceDE w:val="0"/>
        <w:autoSpaceDN w:val="0"/>
        <w:adjustRightInd w:val="0"/>
        <w:jc w:val="both"/>
        <w:rPr>
          <w:sz w:val="28"/>
          <w:szCs w:val="28"/>
        </w:rPr>
      </w:pPr>
      <w:bookmarkStart w:id="9" w:name="P233"/>
      <w:bookmarkEnd w:id="9"/>
      <w:r w:rsidRPr="00F86ECB">
        <w:rPr>
          <w:sz w:val="28"/>
          <w:szCs w:val="28"/>
        </w:rPr>
        <w:t xml:space="preserve">3.5.1. </w:t>
      </w:r>
      <w:r w:rsidR="00E8262A">
        <w:rPr>
          <w:sz w:val="28"/>
          <w:szCs w:val="28"/>
        </w:rPr>
        <w:t xml:space="preserve">Сотрудник </w:t>
      </w:r>
      <w:r w:rsidRPr="00F86ECB">
        <w:rPr>
          <w:sz w:val="28"/>
          <w:szCs w:val="28"/>
        </w:rPr>
        <w:t>Управления осуществляет:</w:t>
      </w:r>
    </w:p>
    <w:p w:rsidR="00F86ECB" w:rsidRPr="00F86ECB" w:rsidRDefault="00F86ECB" w:rsidP="00F86ECB">
      <w:pPr>
        <w:widowControl w:val="0"/>
        <w:autoSpaceDE w:val="0"/>
        <w:autoSpaceDN w:val="0"/>
        <w:adjustRightInd w:val="0"/>
        <w:jc w:val="both"/>
        <w:rPr>
          <w:sz w:val="28"/>
          <w:szCs w:val="28"/>
        </w:rPr>
      </w:pPr>
      <w:r w:rsidRPr="00F86ECB">
        <w:rPr>
          <w:sz w:val="28"/>
          <w:szCs w:val="28"/>
        </w:rPr>
        <w:t>- подготовку разрешения или уведомления об отказе;</w:t>
      </w:r>
    </w:p>
    <w:p w:rsidR="00F86ECB" w:rsidRPr="00F86ECB" w:rsidRDefault="00F86ECB" w:rsidP="00F86ECB">
      <w:pPr>
        <w:widowControl w:val="0"/>
        <w:autoSpaceDE w:val="0"/>
        <w:autoSpaceDN w:val="0"/>
        <w:adjustRightInd w:val="0"/>
        <w:jc w:val="both"/>
        <w:rPr>
          <w:sz w:val="28"/>
          <w:szCs w:val="28"/>
        </w:rPr>
      </w:pPr>
      <w:r w:rsidRPr="00F86ECB">
        <w:rPr>
          <w:sz w:val="28"/>
          <w:szCs w:val="28"/>
        </w:rPr>
        <w:t>- направление разрешения на согласование.</w:t>
      </w:r>
    </w:p>
    <w:p w:rsidR="00F86ECB" w:rsidRPr="00F86ECB" w:rsidRDefault="00F86ECB" w:rsidP="00F86ECB">
      <w:pPr>
        <w:widowControl w:val="0"/>
        <w:autoSpaceDE w:val="0"/>
        <w:autoSpaceDN w:val="0"/>
        <w:adjustRightInd w:val="0"/>
        <w:jc w:val="both"/>
        <w:rPr>
          <w:sz w:val="28"/>
          <w:szCs w:val="28"/>
        </w:rPr>
      </w:pPr>
      <w:r w:rsidRPr="00F86ECB">
        <w:rPr>
          <w:sz w:val="28"/>
          <w:szCs w:val="28"/>
        </w:rPr>
        <w:t xml:space="preserve">Результат процедуры: направленное на согласование разрешение или уведомление </w:t>
      </w:r>
      <w:r w:rsidRPr="00F86ECB">
        <w:rPr>
          <w:sz w:val="28"/>
          <w:szCs w:val="28"/>
        </w:rPr>
        <w:lastRenderedPageBreak/>
        <w:t>об отказе.</w:t>
      </w:r>
    </w:p>
    <w:p w:rsidR="00F86ECB" w:rsidRPr="00F86ECB" w:rsidRDefault="00F86ECB" w:rsidP="00F86ECB">
      <w:pPr>
        <w:widowControl w:val="0"/>
        <w:autoSpaceDE w:val="0"/>
        <w:autoSpaceDN w:val="0"/>
        <w:adjustRightInd w:val="0"/>
        <w:jc w:val="both"/>
        <w:rPr>
          <w:sz w:val="28"/>
          <w:szCs w:val="28"/>
        </w:rPr>
      </w:pPr>
      <w:bookmarkStart w:id="10" w:name="P237"/>
      <w:bookmarkEnd w:id="10"/>
      <w:r w:rsidRPr="00F86ECB">
        <w:rPr>
          <w:sz w:val="28"/>
          <w:szCs w:val="28"/>
        </w:rPr>
        <w:t xml:space="preserve">3.5.2. </w:t>
      </w:r>
      <w:r w:rsidR="00E8262A">
        <w:rPr>
          <w:sz w:val="28"/>
          <w:szCs w:val="28"/>
        </w:rPr>
        <w:t xml:space="preserve">Глава Темниковского муниципального района </w:t>
      </w:r>
      <w:r w:rsidRPr="00F86ECB">
        <w:rPr>
          <w:sz w:val="28"/>
          <w:szCs w:val="28"/>
        </w:rPr>
        <w:t>подписывает разрешение или уведомление об отказе.</w:t>
      </w:r>
    </w:p>
    <w:p w:rsidR="00F86ECB" w:rsidRPr="00F86ECB" w:rsidRDefault="00F86ECB" w:rsidP="00F86ECB">
      <w:pPr>
        <w:widowControl w:val="0"/>
        <w:autoSpaceDE w:val="0"/>
        <w:autoSpaceDN w:val="0"/>
        <w:adjustRightInd w:val="0"/>
        <w:jc w:val="both"/>
        <w:rPr>
          <w:sz w:val="28"/>
          <w:szCs w:val="28"/>
        </w:rPr>
      </w:pPr>
      <w:r w:rsidRPr="00F86ECB">
        <w:rPr>
          <w:sz w:val="28"/>
          <w:szCs w:val="28"/>
        </w:rPr>
        <w:t xml:space="preserve">Процедуры, устанавливаемые настоящим подпунктом, осуществляются в течение одного дня с момента окончания процедуры, предусмотренной </w:t>
      </w:r>
      <w:hyperlink w:anchor="P233" w:history="1">
        <w:r w:rsidRPr="00F86ECB">
          <w:rPr>
            <w:sz w:val="28"/>
            <w:szCs w:val="28"/>
          </w:rPr>
          <w:t>подпунктом 3.5.1</w:t>
        </w:r>
      </w:hyperlink>
      <w:r w:rsidRPr="00F86ECB">
        <w:rPr>
          <w:sz w:val="28"/>
          <w:szCs w:val="28"/>
        </w:rPr>
        <w:t xml:space="preserve"> настоящего Регламента.</w:t>
      </w:r>
    </w:p>
    <w:p w:rsidR="00F86ECB" w:rsidRPr="00F86ECB" w:rsidRDefault="00F86ECB" w:rsidP="00F86ECB">
      <w:pPr>
        <w:widowControl w:val="0"/>
        <w:autoSpaceDE w:val="0"/>
        <w:autoSpaceDN w:val="0"/>
        <w:adjustRightInd w:val="0"/>
        <w:jc w:val="both"/>
        <w:rPr>
          <w:sz w:val="28"/>
          <w:szCs w:val="28"/>
        </w:rPr>
      </w:pPr>
      <w:r w:rsidRPr="00F86ECB">
        <w:rPr>
          <w:sz w:val="28"/>
          <w:szCs w:val="28"/>
        </w:rPr>
        <w:t>Результат процедуры: подписанное разрешение или уведомление об отказе.</w:t>
      </w:r>
    </w:p>
    <w:p w:rsidR="00F86ECB" w:rsidRPr="00F86ECB" w:rsidRDefault="00F86ECB" w:rsidP="00F86ECB">
      <w:pPr>
        <w:widowControl w:val="0"/>
        <w:autoSpaceDE w:val="0"/>
        <w:autoSpaceDN w:val="0"/>
        <w:adjustRightInd w:val="0"/>
        <w:jc w:val="both"/>
        <w:rPr>
          <w:sz w:val="28"/>
          <w:szCs w:val="28"/>
        </w:rPr>
      </w:pPr>
      <w:r w:rsidRPr="00F86ECB">
        <w:rPr>
          <w:sz w:val="28"/>
          <w:szCs w:val="28"/>
        </w:rPr>
        <w:t xml:space="preserve">3.5.3. </w:t>
      </w:r>
      <w:r w:rsidR="00E8262A">
        <w:rPr>
          <w:sz w:val="28"/>
          <w:szCs w:val="28"/>
        </w:rPr>
        <w:t xml:space="preserve">Сотрудник </w:t>
      </w:r>
      <w:r w:rsidRPr="00F86ECB">
        <w:rPr>
          <w:sz w:val="28"/>
          <w:szCs w:val="28"/>
        </w:rPr>
        <w:t xml:space="preserve">Управления вносит запись о разрешении в журнал учета выданных разрешений на выполнение авиационных работ, парашютных прыжков, демонстрационных полетов воздушных судов, полетов беспилотных летательных аппаратов, подъема привязных аэростатов над территорией </w:t>
      </w:r>
      <w:r w:rsidRPr="00F86ECB">
        <w:rPr>
          <w:sz w:val="28"/>
          <w:szCs w:val="28"/>
          <w:shd w:val="clear" w:color="auto" w:fill="FFFFFF"/>
        </w:rPr>
        <w:t>муниципального района</w:t>
      </w:r>
      <w:r w:rsidRPr="00F86ECB">
        <w:rPr>
          <w:sz w:val="28"/>
          <w:szCs w:val="28"/>
        </w:rPr>
        <w:t>, посадку (взлет) на площадки, расположенные в границах</w:t>
      </w:r>
      <w:r w:rsidRPr="00F86ECB">
        <w:rPr>
          <w:sz w:val="28"/>
          <w:szCs w:val="28"/>
          <w:shd w:val="clear" w:color="auto" w:fill="FFFFFF"/>
        </w:rPr>
        <w:t xml:space="preserve"> муниципального района</w:t>
      </w:r>
      <w:r w:rsidRPr="00F86ECB">
        <w:rPr>
          <w:sz w:val="28"/>
          <w:szCs w:val="28"/>
        </w:rPr>
        <w:t>, сведения о которых не опубликованы в документах аэронавигационной информации.</w:t>
      </w:r>
    </w:p>
    <w:p w:rsidR="00F86ECB" w:rsidRPr="00F86ECB" w:rsidRDefault="00F86ECB" w:rsidP="00F86ECB">
      <w:pPr>
        <w:widowControl w:val="0"/>
        <w:autoSpaceDE w:val="0"/>
        <w:autoSpaceDN w:val="0"/>
        <w:adjustRightInd w:val="0"/>
        <w:jc w:val="both"/>
        <w:rPr>
          <w:sz w:val="28"/>
          <w:szCs w:val="28"/>
        </w:rPr>
      </w:pPr>
      <w:r w:rsidRPr="00F86ECB">
        <w:rPr>
          <w:sz w:val="28"/>
          <w:szCs w:val="28"/>
        </w:rPr>
        <w:t xml:space="preserve">Процедуры, устанавливаемые настоящим подпунктом, осуществляются в течение одного дня с момента окончания процедуры, предусмотренной </w:t>
      </w:r>
      <w:hyperlink w:anchor="P237" w:history="1">
        <w:r w:rsidRPr="00F86ECB">
          <w:rPr>
            <w:sz w:val="28"/>
            <w:szCs w:val="28"/>
          </w:rPr>
          <w:t>подпунктом 3.5.2</w:t>
        </w:r>
      </w:hyperlink>
      <w:r w:rsidRPr="00F86ECB">
        <w:rPr>
          <w:sz w:val="28"/>
          <w:szCs w:val="28"/>
        </w:rPr>
        <w:t xml:space="preserve"> настоящего Регламента.</w:t>
      </w:r>
    </w:p>
    <w:p w:rsidR="00F86ECB" w:rsidRPr="00F86ECB" w:rsidRDefault="00F86ECB" w:rsidP="00F86ECB">
      <w:pPr>
        <w:widowControl w:val="0"/>
        <w:autoSpaceDE w:val="0"/>
        <w:autoSpaceDN w:val="0"/>
        <w:adjustRightInd w:val="0"/>
        <w:jc w:val="both"/>
        <w:rPr>
          <w:sz w:val="28"/>
          <w:szCs w:val="28"/>
        </w:rPr>
      </w:pPr>
      <w:proofErr w:type="gramStart"/>
      <w:r w:rsidRPr="00F86ECB">
        <w:rPr>
          <w:sz w:val="28"/>
          <w:szCs w:val="28"/>
        </w:rPr>
        <w:t xml:space="preserve">Результат процедуры: запись о разрешении, внесенная в журнал учета выданных разрешений на выполнение авиационных работ, парашютных прыжков, демонстрационных полетов воздушных судов, полетов беспилотных летательных аппаратов, подъема привязных аэростатов над территорией </w:t>
      </w:r>
      <w:r w:rsidRPr="00F86ECB">
        <w:rPr>
          <w:sz w:val="28"/>
          <w:szCs w:val="28"/>
          <w:shd w:val="clear" w:color="auto" w:fill="FFFFFF"/>
        </w:rPr>
        <w:t>муниципального района</w:t>
      </w:r>
      <w:r w:rsidRPr="00F86ECB">
        <w:rPr>
          <w:sz w:val="28"/>
          <w:szCs w:val="28"/>
        </w:rPr>
        <w:t xml:space="preserve">, посадку (взлет) на площадки, расположенные в границах </w:t>
      </w:r>
      <w:r w:rsidRPr="00F86ECB">
        <w:rPr>
          <w:sz w:val="28"/>
          <w:szCs w:val="28"/>
          <w:shd w:val="clear" w:color="auto" w:fill="FFFFFF"/>
        </w:rPr>
        <w:t>муниципального района</w:t>
      </w:r>
      <w:r w:rsidRPr="00F86ECB">
        <w:rPr>
          <w:sz w:val="28"/>
          <w:szCs w:val="28"/>
        </w:rPr>
        <w:t xml:space="preserve">, сведения о которых не опубликованы в документах аэронавигационной информации </w:t>
      </w:r>
      <w:hyperlink w:anchor="P736" w:history="1">
        <w:r w:rsidRPr="00F86ECB">
          <w:rPr>
            <w:sz w:val="28"/>
            <w:szCs w:val="28"/>
          </w:rPr>
          <w:t>(Приложение 5)</w:t>
        </w:r>
      </w:hyperlink>
      <w:r w:rsidRPr="00F86ECB">
        <w:rPr>
          <w:sz w:val="28"/>
          <w:szCs w:val="28"/>
        </w:rPr>
        <w:t>.</w:t>
      </w:r>
      <w:proofErr w:type="gramEnd"/>
    </w:p>
    <w:p w:rsidR="00F86ECB" w:rsidRPr="00F86ECB" w:rsidRDefault="00F86ECB" w:rsidP="00F86ECB">
      <w:pPr>
        <w:widowControl w:val="0"/>
        <w:autoSpaceDE w:val="0"/>
        <w:autoSpaceDN w:val="0"/>
        <w:adjustRightInd w:val="0"/>
        <w:jc w:val="both"/>
        <w:rPr>
          <w:sz w:val="28"/>
          <w:szCs w:val="28"/>
        </w:rPr>
      </w:pPr>
      <w:bookmarkStart w:id="11" w:name="P243"/>
      <w:bookmarkEnd w:id="11"/>
      <w:r w:rsidRPr="00F86ECB">
        <w:rPr>
          <w:sz w:val="28"/>
          <w:szCs w:val="28"/>
        </w:rPr>
        <w:t>3.6. Выдача заявителю результата муниципальной услуги.</w:t>
      </w:r>
    </w:p>
    <w:p w:rsidR="00F86ECB" w:rsidRPr="00F86ECB" w:rsidRDefault="00F86ECB" w:rsidP="00F86ECB">
      <w:pPr>
        <w:widowControl w:val="0"/>
        <w:autoSpaceDE w:val="0"/>
        <w:autoSpaceDN w:val="0"/>
        <w:adjustRightInd w:val="0"/>
        <w:jc w:val="both"/>
        <w:rPr>
          <w:sz w:val="28"/>
          <w:szCs w:val="28"/>
        </w:rPr>
      </w:pPr>
      <w:r w:rsidRPr="00F86ECB">
        <w:rPr>
          <w:sz w:val="28"/>
          <w:szCs w:val="28"/>
        </w:rPr>
        <w:t xml:space="preserve">3.6.1. </w:t>
      </w:r>
      <w:r w:rsidR="00E8262A">
        <w:rPr>
          <w:sz w:val="28"/>
          <w:szCs w:val="28"/>
        </w:rPr>
        <w:t xml:space="preserve">Сотрудник </w:t>
      </w:r>
      <w:r w:rsidRPr="00F86ECB">
        <w:rPr>
          <w:sz w:val="28"/>
          <w:szCs w:val="28"/>
        </w:rPr>
        <w:t>Управления:</w:t>
      </w:r>
    </w:p>
    <w:p w:rsidR="00F86ECB" w:rsidRPr="00F86ECB" w:rsidRDefault="00F86ECB" w:rsidP="00F86ECB">
      <w:pPr>
        <w:widowControl w:val="0"/>
        <w:autoSpaceDE w:val="0"/>
        <w:autoSpaceDN w:val="0"/>
        <w:adjustRightInd w:val="0"/>
        <w:jc w:val="both"/>
        <w:rPr>
          <w:sz w:val="28"/>
          <w:szCs w:val="28"/>
        </w:rPr>
      </w:pPr>
      <w:r w:rsidRPr="00F86ECB">
        <w:rPr>
          <w:sz w:val="28"/>
          <w:szCs w:val="28"/>
        </w:rPr>
        <w:t>- регистрирует разрешение или уведомление об отказе;</w:t>
      </w:r>
    </w:p>
    <w:p w:rsidR="00F86ECB" w:rsidRPr="00F86ECB" w:rsidRDefault="00F86ECB" w:rsidP="00F86ECB">
      <w:pPr>
        <w:widowControl w:val="0"/>
        <w:autoSpaceDE w:val="0"/>
        <w:autoSpaceDN w:val="0"/>
        <w:adjustRightInd w:val="0"/>
        <w:jc w:val="both"/>
        <w:rPr>
          <w:sz w:val="28"/>
          <w:szCs w:val="28"/>
        </w:rPr>
      </w:pPr>
      <w:r w:rsidRPr="00F86ECB">
        <w:rPr>
          <w:sz w:val="28"/>
          <w:szCs w:val="28"/>
        </w:rPr>
        <w:t>- извещает заявителя (его представителя) с использованием способа связи, указанного в заявлении, о результате предоставления муниципальной услуги, сообщает дату и время выдачи разрешения или уведомления об отказе.</w:t>
      </w:r>
    </w:p>
    <w:p w:rsidR="00F86ECB" w:rsidRPr="00F86ECB" w:rsidRDefault="00F86ECB" w:rsidP="00F86ECB">
      <w:pPr>
        <w:widowControl w:val="0"/>
        <w:autoSpaceDE w:val="0"/>
        <w:autoSpaceDN w:val="0"/>
        <w:adjustRightInd w:val="0"/>
        <w:jc w:val="both"/>
        <w:rPr>
          <w:sz w:val="28"/>
          <w:szCs w:val="28"/>
        </w:rPr>
      </w:pPr>
      <w:r w:rsidRPr="00F86ECB">
        <w:rPr>
          <w:sz w:val="28"/>
          <w:szCs w:val="28"/>
        </w:rPr>
        <w:t xml:space="preserve">Процедуры, устанавливаемые настоящим подпунктом, осуществляются в течение одного дня с момента окончания процедуры, предусмотренной </w:t>
      </w:r>
      <w:hyperlink w:anchor="P232" w:history="1">
        <w:r w:rsidRPr="00F86ECB">
          <w:rPr>
            <w:sz w:val="28"/>
            <w:szCs w:val="28"/>
          </w:rPr>
          <w:t>пунктом 3.5</w:t>
        </w:r>
      </w:hyperlink>
      <w:r w:rsidRPr="00F86ECB">
        <w:rPr>
          <w:sz w:val="28"/>
          <w:szCs w:val="28"/>
        </w:rPr>
        <w:t xml:space="preserve"> настоящего Регламента.</w:t>
      </w:r>
    </w:p>
    <w:p w:rsidR="00F86ECB" w:rsidRPr="00F86ECB" w:rsidRDefault="00F86ECB" w:rsidP="00F86ECB">
      <w:pPr>
        <w:widowControl w:val="0"/>
        <w:autoSpaceDE w:val="0"/>
        <w:autoSpaceDN w:val="0"/>
        <w:adjustRightInd w:val="0"/>
        <w:jc w:val="both"/>
        <w:rPr>
          <w:sz w:val="28"/>
          <w:szCs w:val="28"/>
        </w:rPr>
      </w:pPr>
      <w:r w:rsidRPr="00F86ECB">
        <w:rPr>
          <w:sz w:val="28"/>
          <w:szCs w:val="28"/>
        </w:rPr>
        <w:t>Результат процедур: извещение заявителя (его представителя) о результате предоставления муниципальной услуги.</w:t>
      </w:r>
    </w:p>
    <w:p w:rsidR="00F86ECB" w:rsidRPr="00F86ECB" w:rsidRDefault="00F86ECB" w:rsidP="00F86ECB">
      <w:pPr>
        <w:widowControl w:val="0"/>
        <w:autoSpaceDE w:val="0"/>
        <w:autoSpaceDN w:val="0"/>
        <w:adjustRightInd w:val="0"/>
        <w:jc w:val="both"/>
        <w:rPr>
          <w:sz w:val="28"/>
          <w:szCs w:val="28"/>
        </w:rPr>
      </w:pPr>
      <w:r w:rsidRPr="00F86ECB">
        <w:rPr>
          <w:sz w:val="28"/>
          <w:szCs w:val="28"/>
        </w:rPr>
        <w:t>3.6.2. С</w:t>
      </w:r>
      <w:r w:rsidR="00E8262A">
        <w:rPr>
          <w:sz w:val="28"/>
          <w:szCs w:val="28"/>
        </w:rPr>
        <w:t>отрудник</w:t>
      </w:r>
      <w:r w:rsidRPr="00F86ECB">
        <w:rPr>
          <w:sz w:val="28"/>
          <w:szCs w:val="28"/>
        </w:rPr>
        <w:t xml:space="preserve"> Управления выдает заявителю (его представителю) разрешение или уведомление об отказе.</w:t>
      </w:r>
    </w:p>
    <w:p w:rsidR="00F86ECB" w:rsidRPr="00F86ECB" w:rsidRDefault="00F86ECB" w:rsidP="00F86ECB">
      <w:pPr>
        <w:widowControl w:val="0"/>
        <w:autoSpaceDE w:val="0"/>
        <w:autoSpaceDN w:val="0"/>
        <w:adjustRightInd w:val="0"/>
        <w:jc w:val="both"/>
        <w:rPr>
          <w:sz w:val="28"/>
          <w:szCs w:val="28"/>
        </w:rPr>
      </w:pPr>
      <w:r w:rsidRPr="00F86ECB">
        <w:rPr>
          <w:sz w:val="28"/>
          <w:szCs w:val="28"/>
        </w:rPr>
        <w:t>Выдача заявителю разрешения или уведомления об отказе на руки осуществляется в течение 15 минут в порядке очередности в день прибытия заявителя.</w:t>
      </w:r>
    </w:p>
    <w:p w:rsidR="00F86ECB" w:rsidRPr="00F86ECB" w:rsidRDefault="00F86ECB" w:rsidP="00F86ECB">
      <w:pPr>
        <w:widowControl w:val="0"/>
        <w:autoSpaceDE w:val="0"/>
        <w:autoSpaceDN w:val="0"/>
        <w:adjustRightInd w:val="0"/>
        <w:jc w:val="both"/>
        <w:rPr>
          <w:sz w:val="28"/>
          <w:szCs w:val="28"/>
        </w:rPr>
      </w:pPr>
      <w:r w:rsidRPr="00F86ECB">
        <w:rPr>
          <w:sz w:val="28"/>
          <w:szCs w:val="28"/>
        </w:rPr>
        <w:t>Результат процедур: выданное разрешение или уведомление об отказе.</w:t>
      </w:r>
    </w:p>
    <w:p w:rsidR="00F86ECB" w:rsidRPr="00F86ECB" w:rsidRDefault="00F86ECB" w:rsidP="00F86ECB">
      <w:pPr>
        <w:widowControl w:val="0"/>
        <w:autoSpaceDE w:val="0"/>
        <w:autoSpaceDN w:val="0"/>
        <w:adjustRightInd w:val="0"/>
        <w:jc w:val="both"/>
        <w:rPr>
          <w:sz w:val="28"/>
          <w:szCs w:val="28"/>
        </w:rPr>
      </w:pPr>
      <w:r w:rsidRPr="00F86ECB">
        <w:rPr>
          <w:sz w:val="28"/>
          <w:szCs w:val="28"/>
        </w:rPr>
        <w:t>3.7. Предоставление муниципальной услуги через МФЦ.</w:t>
      </w:r>
    </w:p>
    <w:p w:rsidR="00F86ECB" w:rsidRPr="00F86ECB" w:rsidRDefault="00F86ECB" w:rsidP="00F86ECB">
      <w:pPr>
        <w:widowControl w:val="0"/>
        <w:autoSpaceDE w:val="0"/>
        <w:autoSpaceDN w:val="0"/>
        <w:adjustRightInd w:val="0"/>
        <w:jc w:val="both"/>
        <w:rPr>
          <w:sz w:val="28"/>
          <w:szCs w:val="28"/>
        </w:rPr>
      </w:pPr>
      <w:r w:rsidRPr="00F86ECB">
        <w:rPr>
          <w:sz w:val="28"/>
          <w:szCs w:val="28"/>
        </w:rPr>
        <w:t>3.7.1. Заявитель вправе обратиться для получения муниципальной услуги в МФЦ.</w:t>
      </w:r>
    </w:p>
    <w:p w:rsidR="00F86ECB" w:rsidRPr="00F86ECB" w:rsidRDefault="00F86ECB" w:rsidP="00F86ECB">
      <w:pPr>
        <w:widowControl w:val="0"/>
        <w:autoSpaceDE w:val="0"/>
        <w:autoSpaceDN w:val="0"/>
        <w:adjustRightInd w:val="0"/>
        <w:jc w:val="both"/>
        <w:rPr>
          <w:sz w:val="28"/>
          <w:szCs w:val="28"/>
        </w:rPr>
      </w:pPr>
      <w:r w:rsidRPr="00F86ECB">
        <w:rPr>
          <w:sz w:val="28"/>
          <w:szCs w:val="28"/>
        </w:rPr>
        <w:t>3.7.2. Предоставление муниципальной услуги через МФЦ осуществляется в соответствии с регламентом работы МФЦ, утвержденным в установленном порядке.</w:t>
      </w:r>
    </w:p>
    <w:p w:rsidR="00F86ECB" w:rsidRPr="00F86ECB" w:rsidRDefault="00F86ECB" w:rsidP="00F86ECB">
      <w:pPr>
        <w:widowControl w:val="0"/>
        <w:autoSpaceDE w:val="0"/>
        <w:autoSpaceDN w:val="0"/>
        <w:adjustRightInd w:val="0"/>
        <w:jc w:val="both"/>
        <w:rPr>
          <w:sz w:val="28"/>
          <w:szCs w:val="28"/>
        </w:rPr>
      </w:pPr>
      <w:r w:rsidRPr="00F86ECB">
        <w:rPr>
          <w:sz w:val="28"/>
          <w:szCs w:val="28"/>
        </w:rPr>
        <w:t xml:space="preserve">3.7.3. При поступлении из МФЦ документов на получение муниципальной услуги </w:t>
      </w:r>
      <w:r w:rsidRPr="00F86ECB">
        <w:rPr>
          <w:sz w:val="28"/>
          <w:szCs w:val="28"/>
        </w:rPr>
        <w:lastRenderedPageBreak/>
        <w:t xml:space="preserve">процедуры осуществляются в соответствии с </w:t>
      </w:r>
      <w:hyperlink w:anchor="P210" w:history="1">
        <w:r w:rsidRPr="00F86ECB">
          <w:rPr>
            <w:sz w:val="28"/>
            <w:szCs w:val="28"/>
          </w:rPr>
          <w:t>пунктами 3.3</w:t>
        </w:r>
      </w:hyperlink>
      <w:r w:rsidRPr="00F86ECB">
        <w:rPr>
          <w:sz w:val="28"/>
          <w:szCs w:val="28"/>
        </w:rPr>
        <w:t xml:space="preserve"> - </w:t>
      </w:r>
      <w:hyperlink w:anchor="P232" w:history="1">
        <w:r w:rsidRPr="00F86ECB">
          <w:rPr>
            <w:sz w:val="28"/>
            <w:szCs w:val="28"/>
          </w:rPr>
          <w:t>3.5</w:t>
        </w:r>
      </w:hyperlink>
      <w:r w:rsidRPr="00F86ECB">
        <w:rPr>
          <w:sz w:val="28"/>
          <w:szCs w:val="28"/>
        </w:rPr>
        <w:t xml:space="preserve"> настоящего Регламента. Результат муниципальной услуги направляется в МФЦ.</w:t>
      </w:r>
    </w:p>
    <w:p w:rsidR="00F86ECB" w:rsidRPr="00F86ECB" w:rsidRDefault="00F86ECB" w:rsidP="00F86ECB">
      <w:pPr>
        <w:widowControl w:val="0"/>
        <w:autoSpaceDE w:val="0"/>
        <w:autoSpaceDN w:val="0"/>
        <w:adjustRightInd w:val="0"/>
        <w:jc w:val="both"/>
        <w:rPr>
          <w:sz w:val="28"/>
          <w:szCs w:val="28"/>
        </w:rPr>
      </w:pPr>
      <w:r w:rsidRPr="00F86ECB">
        <w:rPr>
          <w:sz w:val="28"/>
          <w:szCs w:val="28"/>
        </w:rPr>
        <w:t>3.8. Исправление технических ошибок.</w:t>
      </w:r>
    </w:p>
    <w:p w:rsidR="00F86ECB" w:rsidRPr="00F86ECB" w:rsidRDefault="00F86ECB" w:rsidP="00F86ECB">
      <w:pPr>
        <w:widowControl w:val="0"/>
        <w:autoSpaceDE w:val="0"/>
        <w:autoSpaceDN w:val="0"/>
        <w:adjustRightInd w:val="0"/>
        <w:jc w:val="both"/>
        <w:rPr>
          <w:sz w:val="28"/>
          <w:szCs w:val="28"/>
        </w:rPr>
      </w:pPr>
      <w:r w:rsidRPr="00F86ECB">
        <w:rPr>
          <w:sz w:val="28"/>
          <w:szCs w:val="28"/>
        </w:rPr>
        <w:t>3.8.1. В случае обнаружения технической ошибки в документе, являющемся результатом муниципальной услуги, заявитель представляет в Управление:</w:t>
      </w:r>
    </w:p>
    <w:p w:rsidR="00F86ECB" w:rsidRPr="00F86ECB" w:rsidRDefault="00F86ECB" w:rsidP="00F86ECB">
      <w:pPr>
        <w:widowControl w:val="0"/>
        <w:autoSpaceDE w:val="0"/>
        <w:autoSpaceDN w:val="0"/>
        <w:adjustRightInd w:val="0"/>
        <w:jc w:val="both"/>
        <w:rPr>
          <w:sz w:val="28"/>
          <w:szCs w:val="28"/>
        </w:rPr>
      </w:pPr>
      <w:r w:rsidRPr="00F86ECB">
        <w:rPr>
          <w:sz w:val="28"/>
          <w:szCs w:val="28"/>
        </w:rPr>
        <w:t xml:space="preserve">- </w:t>
      </w:r>
      <w:hyperlink w:anchor="P683" w:history="1">
        <w:r w:rsidRPr="00F86ECB">
          <w:rPr>
            <w:sz w:val="28"/>
            <w:szCs w:val="28"/>
          </w:rPr>
          <w:t>заявление</w:t>
        </w:r>
      </w:hyperlink>
      <w:r w:rsidRPr="00F86ECB">
        <w:rPr>
          <w:sz w:val="28"/>
          <w:szCs w:val="28"/>
        </w:rPr>
        <w:t xml:space="preserve"> об исправлении технической ошибки (приложение № 4);</w:t>
      </w:r>
    </w:p>
    <w:p w:rsidR="00F86ECB" w:rsidRPr="00F86ECB" w:rsidRDefault="00F86ECB" w:rsidP="00F86ECB">
      <w:pPr>
        <w:widowControl w:val="0"/>
        <w:autoSpaceDE w:val="0"/>
        <w:autoSpaceDN w:val="0"/>
        <w:adjustRightInd w:val="0"/>
        <w:jc w:val="both"/>
        <w:rPr>
          <w:sz w:val="28"/>
          <w:szCs w:val="28"/>
        </w:rPr>
      </w:pPr>
      <w:r w:rsidRPr="00F86ECB">
        <w:rPr>
          <w:sz w:val="28"/>
          <w:szCs w:val="28"/>
        </w:rPr>
        <w:t>- документ, выданный заявителю как результат муниципальной услуги, в котором содержится техническая ошибка;</w:t>
      </w:r>
    </w:p>
    <w:p w:rsidR="00F86ECB" w:rsidRPr="00F86ECB" w:rsidRDefault="00F86ECB" w:rsidP="00F86ECB">
      <w:pPr>
        <w:widowControl w:val="0"/>
        <w:autoSpaceDE w:val="0"/>
        <w:autoSpaceDN w:val="0"/>
        <w:adjustRightInd w:val="0"/>
        <w:jc w:val="both"/>
        <w:rPr>
          <w:sz w:val="28"/>
          <w:szCs w:val="28"/>
        </w:rPr>
      </w:pPr>
      <w:r w:rsidRPr="00F86ECB">
        <w:rPr>
          <w:sz w:val="28"/>
          <w:szCs w:val="28"/>
        </w:rPr>
        <w:t>- документы, имеющие юридическую силу, свидетельствующие о наличии технической ошибки.</w:t>
      </w:r>
    </w:p>
    <w:p w:rsidR="00F86ECB" w:rsidRPr="00F86ECB" w:rsidRDefault="00F86ECB" w:rsidP="00F86ECB">
      <w:pPr>
        <w:widowControl w:val="0"/>
        <w:autoSpaceDE w:val="0"/>
        <w:autoSpaceDN w:val="0"/>
        <w:adjustRightInd w:val="0"/>
        <w:jc w:val="both"/>
        <w:rPr>
          <w:sz w:val="28"/>
          <w:szCs w:val="28"/>
        </w:rPr>
      </w:pPr>
      <w:proofErr w:type="gramStart"/>
      <w:r w:rsidRPr="00F86ECB">
        <w:rPr>
          <w:sz w:val="28"/>
          <w:szCs w:val="28"/>
        </w:rPr>
        <w:t>Заявление об исправлении технической ошибки в сведениях, указанных в документе, являющемся результатом муниципальной услуги, подается заявителем (уполномоченным представителем) лично, либо почтовым отправлением (в том числе с использованием электронной почты), либо через портал государственных и муниципальных услуг, либо портал государственных и муниципальных услуг (функций) Российской Федерации http://www.gosuslugi.ru или МФЦ.</w:t>
      </w:r>
      <w:proofErr w:type="gramEnd"/>
    </w:p>
    <w:p w:rsidR="00F86ECB" w:rsidRPr="00F86ECB" w:rsidRDefault="00F86ECB" w:rsidP="00F86ECB">
      <w:pPr>
        <w:widowControl w:val="0"/>
        <w:autoSpaceDE w:val="0"/>
        <w:autoSpaceDN w:val="0"/>
        <w:adjustRightInd w:val="0"/>
        <w:jc w:val="both"/>
        <w:rPr>
          <w:sz w:val="28"/>
          <w:szCs w:val="28"/>
        </w:rPr>
      </w:pPr>
      <w:r w:rsidRPr="00F86ECB">
        <w:rPr>
          <w:sz w:val="28"/>
          <w:szCs w:val="28"/>
        </w:rPr>
        <w:t>3.8.2. С</w:t>
      </w:r>
      <w:r w:rsidR="00E8262A">
        <w:rPr>
          <w:sz w:val="28"/>
          <w:szCs w:val="28"/>
        </w:rPr>
        <w:t>отрудник</w:t>
      </w:r>
      <w:r w:rsidRPr="00F86ECB">
        <w:rPr>
          <w:sz w:val="28"/>
          <w:szCs w:val="28"/>
        </w:rPr>
        <w:t>, ответственный за прием документов, осуществляет прием заявления об исправлении технической ошибки, регистрирует заявление с приложенными документами и передает их в Управление.</w:t>
      </w:r>
    </w:p>
    <w:p w:rsidR="00F86ECB" w:rsidRPr="00F86ECB" w:rsidRDefault="00F86ECB" w:rsidP="00F86ECB">
      <w:pPr>
        <w:widowControl w:val="0"/>
        <w:autoSpaceDE w:val="0"/>
        <w:autoSpaceDN w:val="0"/>
        <w:adjustRightInd w:val="0"/>
        <w:jc w:val="both"/>
        <w:rPr>
          <w:sz w:val="28"/>
          <w:szCs w:val="28"/>
        </w:rPr>
      </w:pPr>
      <w:r w:rsidRPr="00F86ECB">
        <w:rPr>
          <w:sz w:val="28"/>
          <w:szCs w:val="28"/>
        </w:rPr>
        <w:t>Процедура, устанавливаемая настоящим подпунктом, осуществляется в течение одного дня с момента регистрации заявления.</w:t>
      </w:r>
    </w:p>
    <w:p w:rsidR="00F86ECB" w:rsidRPr="00F86ECB" w:rsidRDefault="00F86ECB" w:rsidP="00F86ECB">
      <w:pPr>
        <w:widowControl w:val="0"/>
        <w:autoSpaceDE w:val="0"/>
        <w:autoSpaceDN w:val="0"/>
        <w:adjustRightInd w:val="0"/>
        <w:jc w:val="both"/>
        <w:rPr>
          <w:sz w:val="28"/>
          <w:szCs w:val="28"/>
        </w:rPr>
      </w:pPr>
      <w:r w:rsidRPr="00F86ECB">
        <w:rPr>
          <w:sz w:val="28"/>
          <w:szCs w:val="28"/>
        </w:rPr>
        <w:t>Результат процедуры: принятое и зарегистрированное заявление, направленное на рассмотрение с</w:t>
      </w:r>
      <w:r w:rsidR="00E8262A">
        <w:rPr>
          <w:sz w:val="28"/>
          <w:szCs w:val="28"/>
        </w:rPr>
        <w:t>отруднику</w:t>
      </w:r>
      <w:r w:rsidRPr="00F86ECB">
        <w:rPr>
          <w:sz w:val="28"/>
          <w:szCs w:val="28"/>
        </w:rPr>
        <w:t xml:space="preserve"> Управления.</w:t>
      </w:r>
    </w:p>
    <w:p w:rsidR="00F86ECB" w:rsidRPr="00F86ECB" w:rsidRDefault="00F86ECB" w:rsidP="00F86ECB">
      <w:pPr>
        <w:widowControl w:val="0"/>
        <w:autoSpaceDE w:val="0"/>
        <w:autoSpaceDN w:val="0"/>
        <w:adjustRightInd w:val="0"/>
        <w:jc w:val="both"/>
        <w:rPr>
          <w:sz w:val="28"/>
          <w:szCs w:val="28"/>
        </w:rPr>
      </w:pPr>
      <w:r w:rsidRPr="00F86ECB">
        <w:rPr>
          <w:sz w:val="28"/>
          <w:szCs w:val="28"/>
        </w:rPr>
        <w:t xml:space="preserve">3.8.3. </w:t>
      </w:r>
      <w:proofErr w:type="gramStart"/>
      <w:r w:rsidRPr="00F86ECB">
        <w:rPr>
          <w:sz w:val="28"/>
          <w:szCs w:val="28"/>
        </w:rPr>
        <w:t>С</w:t>
      </w:r>
      <w:r w:rsidR="00E8262A">
        <w:rPr>
          <w:sz w:val="28"/>
          <w:szCs w:val="28"/>
        </w:rPr>
        <w:t>отрудник</w:t>
      </w:r>
      <w:r w:rsidRPr="00F86ECB">
        <w:rPr>
          <w:sz w:val="28"/>
          <w:szCs w:val="28"/>
        </w:rPr>
        <w:t xml:space="preserve"> Управления рассматривает документы и в целях внесения исправлений в документ, являющийся результатом услуги, осуществляет процедуры, предусмотренные </w:t>
      </w:r>
      <w:hyperlink w:anchor="P243" w:history="1">
        <w:r w:rsidRPr="00F86ECB">
          <w:rPr>
            <w:sz w:val="28"/>
            <w:szCs w:val="28"/>
          </w:rPr>
          <w:t>пунктом 3.6</w:t>
        </w:r>
      </w:hyperlink>
      <w:r w:rsidRPr="00F86ECB">
        <w:rPr>
          <w:sz w:val="28"/>
          <w:szCs w:val="28"/>
        </w:rPr>
        <w:t xml:space="preserve"> настоящего Регламента, выдает исправленный документ заявителю (уполномоченному представителю) лично под роспись с изъятием у заявителя (уполномоченного представителя) оригинала документа, в котором содержится техническая ошибка, или направляет в адрес заявителя почтовым отправлением (посредством электронной почты) письмо о возможности получения документа при представлении</w:t>
      </w:r>
      <w:proofErr w:type="gramEnd"/>
      <w:r w:rsidRPr="00F86ECB">
        <w:rPr>
          <w:sz w:val="28"/>
          <w:szCs w:val="28"/>
        </w:rPr>
        <w:t xml:space="preserve"> в Управление оригинала документа, в котором содержится техническая ошибка.</w:t>
      </w:r>
    </w:p>
    <w:p w:rsidR="00F86ECB" w:rsidRPr="00F86ECB" w:rsidRDefault="00F86ECB" w:rsidP="00F86ECB">
      <w:pPr>
        <w:widowControl w:val="0"/>
        <w:autoSpaceDE w:val="0"/>
        <w:autoSpaceDN w:val="0"/>
        <w:adjustRightInd w:val="0"/>
        <w:jc w:val="both"/>
        <w:rPr>
          <w:sz w:val="28"/>
          <w:szCs w:val="28"/>
        </w:rPr>
      </w:pPr>
      <w:r w:rsidRPr="00F86ECB">
        <w:rPr>
          <w:sz w:val="28"/>
          <w:szCs w:val="28"/>
        </w:rPr>
        <w:t>Процедура, устанавливаемая настоящим подпунктом, осуществляется в течение трех дней после обнаружения технической ошибки или получения от любого заинтересованного лица заявления о допущенной ошибке.</w:t>
      </w:r>
    </w:p>
    <w:p w:rsidR="00F86ECB" w:rsidRPr="00F86ECB" w:rsidRDefault="00F86ECB" w:rsidP="00F86ECB">
      <w:pPr>
        <w:widowControl w:val="0"/>
        <w:autoSpaceDE w:val="0"/>
        <w:autoSpaceDN w:val="0"/>
        <w:adjustRightInd w:val="0"/>
        <w:jc w:val="both"/>
        <w:rPr>
          <w:sz w:val="28"/>
          <w:szCs w:val="28"/>
        </w:rPr>
      </w:pPr>
      <w:r w:rsidRPr="00F86ECB">
        <w:rPr>
          <w:sz w:val="28"/>
          <w:szCs w:val="28"/>
        </w:rPr>
        <w:t>Результат процедуры: выданный (направленный) заявителю документ.</w:t>
      </w:r>
    </w:p>
    <w:p w:rsidR="00F86ECB" w:rsidRPr="00F86ECB" w:rsidRDefault="00F86ECB" w:rsidP="00F86ECB">
      <w:pPr>
        <w:widowControl w:val="0"/>
        <w:autoSpaceDE w:val="0"/>
        <w:autoSpaceDN w:val="0"/>
        <w:adjustRightInd w:val="0"/>
        <w:jc w:val="both"/>
        <w:rPr>
          <w:sz w:val="20"/>
          <w:szCs w:val="20"/>
        </w:rPr>
      </w:pPr>
    </w:p>
    <w:p w:rsidR="00F86ECB" w:rsidRPr="00F86ECB" w:rsidRDefault="00F86ECB" w:rsidP="00F86ECB">
      <w:pPr>
        <w:widowControl w:val="0"/>
        <w:autoSpaceDE w:val="0"/>
        <w:autoSpaceDN w:val="0"/>
        <w:adjustRightInd w:val="0"/>
        <w:jc w:val="center"/>
        <w:outlineLvl w:val="1"/>
        <w:rPr>
          <w:b/>
          <w:sz w:val="28"/>
          <w:szCs w:val="28"/>
        </w:rPr>
      </w:pPr>
      <w:r w:rsidRPr="00F86ECB">
        <w:rPr>
          <w:b/>
          <w:sz w:val="28"/>
          <w:szCs w:val="28"/>
        </w:rPr>
        <w:t xml:space="preserve">IV. Порядок и формы </w:t>
      </w:r>
      <w:proofErr w:type="gramStart"/>
      <w:r w:rsidRPr="00F86ECB">
        <w:rPr>
          <w:b/>
          <w:sz w:val="28"/>
          <w:szCs w:val="28"/>
        </w:rPr>
        <w:t>контроля за</w:t>
      </w:r>
      <w:proofErr w:type="gramEnd"/>
      <w:r w:rsidRPr="00F86ECB">
        <w:rPr>
          <w:b/>
          <w:sz w:val="28"/>
          <w:szCs w:val="28"/>
        </w:rPr>
        <w:t xml:space="preserve"> предоставлением</w:t>
      </w:r>
    </w:p>
    <w:p w:rsidR="00F86ECB" w:rsidRPr="00F86ECB" w:rsidRDefault="00F86ECB" w:rsidP="00F86ECB">
      <w:pPr>
        <w:widowControl w:val="0"/>
        <w:autoSpaceDE w:val="0"/>
        <w:autoSpaceDN w:val="0"/>
        <w:adjustRightInd w:val="0"/>
        <w:jc w:val="center"/>
        <w:rPr>
          <w:b/>
          <w:sz w:val="28"/>
          <w:szCs w:val="28"/>
        </w:rPr>
      </w:pPr>
      <w:r w:rsidRPr="00F86ECB">
        <w:rPr>
          <w:b/>
          <w:sz w:val="28"/>
          <w:szCs w:val="28"/>
        </w:rPr>
        <w:t>муниципальной услуги</w:t>
      </w:r>
    </w:p>
    <w:p w:rsidR="00F86ECB" w:rsidRPr="00F86ECB" w:rsidRDefault="00F86ECB" w:rsidP="00F86ECB">
      <w:pPr>
        <w:widowControl w:val="0"/>
        <w:autoSpaceDE w:val="0"/>
        <w:autoSpaceDN w:val="0"/>
        <w:adjustRightInd w:val="0"/>
        <w:jc w:val="both"/>
        <w:rPr>
          <w:b/>
          <w:sz w:val="28"/>
          <w:szCs w:val="28"/>
        </w:rPr>
      </w:pPr>
    </w:p>
    <w:p w:rsidR="00F86ECB" w:rsidRPr="00F86ECB" w:rsidRDefault="00F86ECB" w:rsidP="00F86ECB">
      <w:pPr>
        <w:widowControl w:val="0"/>
        <w:autoSpaceDE w:val="0"/>
        <w:autoSpaceDN w:val="0"/>
        <w:adjustRightInd w:val="0"/>
        <w:jc w:val="both"/>
        <w:rPr>
          <w:sz w:val="28"/>
          <w:szCs w:val="28"/>
        </w:rPr>
      </w:pPr>
      <w:r w:rsidRPr="00F86ECB">
        <w:rPr>
          <w:sz w:val="28"/>
          <w:szCs w:val="28"/>
        </w:rPr>
        <w:t xml:space="preserve">4.1. </w:t>
      </w:r>
      <w:proofErr w:type="gramStart"/>
      <w:r w:rsidRPr="00F86ECB">
        <w:rPr>
          <w:sz w:val="28"/>
          <w:szCs w:val="28"/>
        </w:rPr>
        <w:t>Контроль за</w:t>
      </w:r>
      <w:proofErr w:type="gramEnd"/>
      <w:r w:rsidRPr="00F86ECB">
        <w:rPr>
          <w:sz w:val="28"/>
          <w:szCs w:val="28"/>
        </w:rPr>
        <w:t xml:space="preserve"> полнотой и качеством предоставления муниципальной услуги включает в себя выявление и устранение нарушений прав заявителей, проведение проверок соблюдения процедур предоставления муниципальной услуги, подготовку решений на действия (бездействие) должностных лиц органа местного самоуправления.</w:t>
      </w:r>
    </w:p>
    <w:p w:rsidR="00F86ECB" w:rsidRPr="00F86ECB" w:rsidRDefault="00F86ECB" w:rsidP="00F86ECB">
      <w:pPr>
        <w:widowControl w:val="0"/>
        <w:autoSpaceDE w:val="0"/>
        <w:autoSpaceDN w:val="0"/>
        <w:adjustRightInd w:val="0"/>
        <w:jc w:val="both"/>
        <w:rPr>
          <w:sz w:val="28"/>
          <w:szCs w:val="28"/>
        </w:rPr>
      </w:pPr>
      <w:r w:rsidRPr="00F86ECB">
        <w:rPr>
          <w:sz w:val="28"/>
          <w:szCs w:val="28"/>
        </w:rPr>
        <w:lastRenderedPageBreak/>
        <w:t xml:space="preserve">Формами </w:t>
      </w:r>
      <w:proofErr w:type="gramStart"/>
      <w:r w:rsidRPr="00F86ECB">
        <w:rPr>
          <w:sz w:val="28"/>
          <w:szCs w:val="28"/>
        </w:rPr>
        <w:t>контроля за</w:t>
      </w:r>
      <w:proofErr w:type="gramEnd"/>
      <w:r w:rsidRPr="00F86ECB">
        <w:rPr>
          <w:sz w:val="28"/>
          <w:szCs w:val="28"/>
        </w:rPr>
        <w:t xml:space="preserve"> соблюдением исполнения административных процедур являются:</w:t>
      </w:r>
    </w:p>
    <w:p w:rsidR="00F86ECB" w:rsidRPr="00F86ECB" w:rsidRDefault="00F86ECB" w:rsidP="00F86ECB">
      <w:pPr>
        <w:widowControl w:val="0"/>
        <w:autoSpaceDE w:val="0"/>
        <w:autoSpaceDN w:val="0"/>
        <w:adjustRightInd w:val="0"/>
        <w:jc w:val="both"/>
        <w:rPr>
          <w:sz w:val="28"/>
          <w:szCs w:val="28"/>
        </w:rPr>
      </w:pPr>
      <w:r w:rsidRPr="00F86ECB">
        <w:rPr>
          <w:sz w:val="28"/>
          <w:szCs w:val="28"/>
        </w:rPr>
        <w:t>1) проверка и согласование проектов документов по предоставлению муниципальной услуги. Результатом проверки является визирование проектов;</w:t>
      </w:r>
    </w:p>
    <w:p w:rsidR="00F86ECB" w:rsidRPr="00F86ECB" w:rsidRDefault="00F86ECB" w:rsidP="00F86ECB">
      <w:pPr>
        <w:widowControl w:val="0"/>
        <w:autoSpaceDE w:val="0"/>
        <w:autoSpaceDN w:val="0"/>
        <w:adjustRightInd w:val="0"/>
        <w:jc w:val="both"/>
        <w:rPr>
          <w:sz w:val="28"/>
          <w:szCs w:val="28"/>
        </w:rPr>
      </w:pPr>
      <w:r w:rsidRPr="00F86ECB">
        <w:rPr>
          <w:sz w:val="28"/>
          <w:szCs w:val="28"/>
        </w:rPr>
        <w:t>2) проведение в установленном порядке проверок ведения делопроизводства;</w:t>
      </w:r>
    </w:p>
    <w:p w:rsidR="00F86ECB" w:rsidRPr="00F86ECB" w:rsidRDefault="00F86ECB" w:rsidP="00F86ECB">
      <w:pPr>
        <w:widowControl w:val="0"/>
        <w:autoSpaceDE w:val="0"/>
        <w:autoSpaceDN w:val="0"/>
        <w:adjustRightInd w:val="0"/>
        <w:jc w:val="both"/>
        <w:rPr>
          <w:sz w:val="28"/>
          <w:szCs w:val="28"/>
        </w:rPr>
      </w:pPr>
      <w:r w:rsidRPr="00F86ECB">
        <w:rPr>
          <w:sz w:val="28"/>
          <w:szCs w:val="28"/>
        </w:rPr>
        <w:t xml:space="preserve">3) проведение в установленном порядке контрольных </w:t>
      </w:r>
      <w:proofErr w:type="gramStart"/>
      <w:r w:rsidRPr="00F86ECB">
        <w:rPr>
          <w:sz w:val="28"/>
          <w:szCs w:val="28"/>
        </w:rPr>
        <w:t>проверок соблюдения процедур предоставления муниципальной услуги</w:t>
      </w:r>
      <w:proofErr w:type="gramEnd"/>
      <w:r w:rsidRPr="00F86ECB">
        <w:rPr>
          <w:sz w:val="28"/>
          <w:szCs w:val="28"/>
        </w:rPr>
        <w:t>.</w:t>
      </w:r>
    </w:p>
    <w:p w:rsidR="00F86ECB" w:rsidRPr="00F86ECB" w:rsidRDefault="00F86ECB" w:rsidP="00F86ECB">
      <w:pPr>
        <w:widowControl w:val="0"/>
        <w:autoSpaceDE w:val="0"/>
        <w:autoSpaceDN w:val="0"/>
        <w:adjustRightInd w:val="0"/>
        <w:jc w:val="both"/>
        <w:rPr>
          <w:sz w:val="28"/>
          <w:szCs w:val="28"/>
        </w:rPr>
      </w:pPr>
      <w:r w:rsidRPr="00F86ECB">
        <w:rPr>
          <w:sz w:val="28"/>
          <w:szCs w:val="28"/>
        </w:rPr>
        <w:t>Контрольные проверки могут быть плановыми (осуществляться на основании полугодовых или годовых планов работы органа местного самоуправления) и внеплановыми. При проведении проверок могут рассматриваться все вопросы, связанные с предоставлением муниципальной услуги (комплексные проверки), или вопросы по конкретному обращению заявителя.</w:t>
      </w:r>
    </w:p>
    <w:p w:rsidR="00F86ECB" w:rsidRPr="00F86ECB" w:rsidRDefault="00F86ECB" w:rsidP="00F86ECB">
      <w:pPr>
        <w:widowControl w:val="0"/>
        <w:autoSpaceDE w:val="0"/>
        <w:autoSpaceDN w:val="0"/>
        <w:adjustRightInd w:val="0"/>
        <w:jc w:val="both"/>
        <w:rPr>
          <w:sz w:val="28"/>
          <w:szCs w:val="28"/>
        </w:rPr>
      </w:pPr>
      <w:r w:rsidRPr="00F86ECB">
        <w:rPr>
          <w:sz w:val="28"/>
          <w:szCs w:val="28"/>
        </w:rPr>
        <w:t xml:space="preserve">В целях осуществления </w:t>
      </w:r>
      <w:proofErr w:type="gramStart"/>
      <w:r w:rsidRPr="00F86ECB">
        <w:rPr>
          <w:sz w:val="28"/>
          <w:szCs w:val="28"/>
        </w:rPr>
        <w:t>контроля за</w:t>
      </w:r>
      <w:proofErr w:type="gramEnd"/>
      <w:r w:rsidRPr="00F86ECB">
        <w:rPr>
          <w:sz w:val="28"/>
          <w:szCs w:val="28"/>
        </w:rPr>
        <w:t xml:space="preserve"> совершением действий при предоставлении муниципальной услуги и принятии решений </w:t>
      </w:r>
      <w:r w:rsidR="00E8262A">
        <w:rPr>
          <w:sz w:val="28"/>
          <w:szCs w:val="28"/>
        </w:rPr>
        <w:t xml:space="preserve">главе Темниковского муниципального района </w:t>
      </w:r>
      <w:r w:rsidRPr="00F86ECB">
        <w:rPr>
          <w:sz w:val="28"/>
          <w:szCs w:val="28"/>
        </w:rPr>
        <w:t>представляются справки о результатах предоставления муниципальной услуги.</w:t>
      </w:r>
    </w:p>
    <w:p w:rsidR="00F86ECB" w:rsidRPr="00F86ECB" w:rsidRDefault="00F86ECB" w:rsidP="00F86ECB">
      <w:pPr>
        <w:widowControl w:val="0"/>
        <w:autoSpaceDE w:val="0"/>
        <w:autoSpaceDN w:val="0"/>
        <w:adjustRightInd w:val="0"/>
        <w:jc w:val="both"/>
        <w:rPr>
          <w:sz w:val="28"/>
          <w:szCs w:val="28"/>
        </w:rPr>
      </w:pPr>
      <w:r w:rsidRPr="00F86ECB">
        <w:rPr>
          <w:sz w:val="28"/>
          <w:szCs w:val="28"/>
        </w:rPr>
        <w:t xml:space="preserve">4.2. Текущий </w:t>
      </w:r>
      <w:proofErr w:type="gramStart"/>
      <w:r w:rsidRPr="00F86ECB">
        <w:rPr>
          <w:sz w:val="28"/>
          <w:szCs w:val="28"/>
        </w:rPr>
        <w:t>контроль за</w:t>
      </w:r>
      <w:proofErr w:type="gramEnd"/>
      <w:r w:rsidRPr="00F86ECB">
        <w:rPr>
          <w:sz w:val="28"/>
          <w:szCs w:val="28"/>
        </w:rPr>
        <w:t xml:space="preserve"> соблюдением последовательности действий, определенных административными процедурами по предоставлению муниципальной услуги, осуществляется начальником </w:t>
      </w:r>
      <w:r w:rsidR="00E8262A">
        <w:rPr>
          <w:sz w:val="28"/>
          <w:szCs w:val="28"/>
        </w:rPr>
        <w:t>управления</w:t>
      </w:r>
      <w:r w:rsidRPr="00F86ECB">
        <w:rPr>
          <w:sz w:val="28"/>
          <w:szCs w:val="28"/>
        </w:rPr>
        <w:t>, ответственным за организацию работы по предоставлению муниципальной услуги.</w:t>
      </w:r>
    </w:p>
    <w:p w:rsidR="00F86ECB" w:rsidRPr="00F86ECB" w:rsidRDefault="00F86ECB" w:rsidP="00F86ECB">
      <w:pPr>
        <w:widowControl w:val="0"/>
        <w:autoSpaceDE w:val="0"/>
        <w:autoSpaceDN w:val="0"/>
        <w:adjustRightInd w:val="0"/>
        <w:jc w:val="both"/>
        <w:rPr>
          <w:sz w:val="28"/>
          <w:szCs w:val="28"/>
        </w:rPr>
      </w:pPr>
      <w:r w:rsidRPr="00F86ECB">
        <w:rPr>
          <w:sz w:val="28"/>
          <w:szCs w:val="28"/>
        </w:rPr>
        <w:t>4.3. Перечень должностных лиц, осуществляющих текущий контроль, устанавливается положениями о структурных подразделениях органа местного самоуправления и должностными инструкциями.</w:t>
      </w:r>
    </w:p>
    <w:p w:rsidR="00F86ECB" w:rsidRPr="00F86ECB" w:rsidRDefault="00F86ECB" w:rsidP="00F86ECB">
      <w:pPr>
        <w:widowControl w:val="0"/>
        <w:autoSpaceDE w:val="0"/>
        <w:autoSpaceDN w:val="0"/>
        <w:adjustRightInd w:val="0"/>
        <w:jc w:val="both"/>
        <w:rPr>
          <w:sz w:val="28"/>
          <w:szCs w:val="28"/>
        </w:rPr>
      </w:pPr>
      <w:r w:rsidRPr="00F86ECB">
        <w:rPr>
          <w:sz w:val="28"/>
          <w:szCs w:val="28"/>
        </w:rPr>
        <w:t>По результатам проведенных проверок в случае выявления нарушений прав заявителей виновные лица привлекаются к ответственности в соответствии с законодательством Российской Федерации.</w:t>
      </w:r>
    </w:p>
    <w:p w:rsidR="00F86ECB" w:rsidRPr="00F86ECB" w:rsidRDefault="00F86ECB" w:rsidP="00F86ECB">
      <w:pPr>
        <w:widowControl w:val="0"/>
        <w:autoSpaceDE w:val="0"/>
        <w:autoSpaceDN w:val="0"/>
        <w:adjustRightInd w:val="0"/>
        <w:jc w:val="both"/>
        <w:rPr>
          <w:sz w:val="28"/>
          <w:szCs w:val="28"/>
        </w:rPr>
      </w:pPr>
      <w:r w:rsidRPr="00F86ECB">
        <w:rPr>
          <w:sz w:val="28"/>
          <w:szCs w:val="28"/>
        </w:rPr>
        <w:t>4.4. Начальник Управления несет ответственность за несвоевременное рассмотрение обращений заявителей.</w:t>
      </w:r>
    </w:p>
    <w:p w:rsidR="00F86ECB" w:rsidRPr="00F86ECB" w:rsidRDefault="00F86ECB" w:rsidP="00F86ECB">
      <w:pPr>
        <w:widowControl w:val="0"/>
        <w:autoSpaceDE w:val="0"/>
        <w:autoSpaceDN w:val="0"/>
        <w:adjustRightInd w:val="0"/>
        <w:jc w:val="both"/>
        <w:rPr>
          <w:sz w:val="28"/>
          <w:szCs w:val="28"/>
        </w:rPr>
      </w:pPr>
      <w:r w:rsidRPr="00F86ECB">
        <w:rPr>
          <w:sz w:val="28"/>
          <w:szCs w:val="28"/>
        </w:rPr>
        <w:t xml:space="preserve">Руководитель (заместитель руководителя) структурного подразделения органа местного самоуправления несет ответственность за несвоевременное и (или) ненадлежащее выполнение административных действий, указанных в </w:t>
      </w:r>
      <w:hyperlink w:anchor="P191" w:history="1">
        <w:r w:rsidRPr="00F86ECB">
          <w:rPr>
            <w:sz w:val="28"/>
            <w:szCs w:val="28"/>
          </w:rPr>
          <w:t>разделе III</w:t>
        </w:r>
      </w:hyperlink>
      <w:r w:rsidRPr="00F86ECB">
        <w:rPr>
          <w:sz w:val="28"/>
          <w:szCs w:val="28"/>
        </w:rPr>
        <w:t xml:space="preserve"> настоящего Регламента.</w:t>
      </w:r>
    </w:p>
    <w:p w:rsidR="00F86ECB" w:rsidRPr="00F86ECB" w:rsidRDefault="00F86ECB" w:rsidP="00F86ECB">
      <w:pPr>
        <w:widowControl w:val="0"/>
        <w:autoSpaceDE w:val="0"/>
        <w:autoSpaceDN w:val="0"/>
        <w:adjustRightInd w:val="0"/>
        <w:jc w:val="both"/>
        <w:rPr>
          <w:sz w:val="28"/>
          <w:szCs w:val="28"/>
        </w:rPr>
      </w:pPr>
      <w:r w:rsidRPr="00F86ECB">
        <w:rPr>
          <w:sz w:val="28"/>
          <w:szCs w:val="28"/>
        </w:rPr>
        <w:t>Должностные лица и иные муниципальные служащие за решения и действия (бездействие), принимаемые (осуществляемые) в ходе предоставления муниципальной услуги, несут ответственность в установленном законом порядке.</w:t>
      </w:r>
    </w:p>
    <w:p w:rsidR="00F86ECB" w:rsidRPr="00F86ECB" w:rsidRDefault="00F86ECB" w:rsidP="00F86ECB">
      <w:pPr>
        <w:widowControl w:val="0"/>
        <w:autoSpaceDE w:val="0"/>
        <w:autoSpaceDN w:val="0"/>
        <w:adjustRightInd w:val="0"/>
        <w:jc w:val="both"/>
        <w:rPr>
          <w:sz w:val="28"/>
          <w:szCs w:val="28"/>
        </w:rPr>
      </w:pPr>
      <w:r w:rsidRPr="00F86ECB">
        <w:rPr>
          <w:sz w:val="28"/>
          <w:szCs w:val="28"/>
        </w:rPr>
        <w:t xml:space="preserve">4.5. </w:t>
      </w:r>
      <w:proofErr w:type="gramStart"/>
      <w:r w:rsidRPr="00F86ECB">
        <w:rPr>
          <w:sz w:val="28"/>
          <w:szCs w:val="28"/>
        </w:rPr>
        <w:t>Контроль за</w:t>
      </w:r>
      <w:proofErr w:type="gramEnd"/>
      <w:r w:rsidRPr="00F86ECB">
        <w:rPr>
          <w:sz w:val="28"/>
          <w:szCs w:val="28"/>
        </w:rPr>
        <w:t xml:space="preserve"> предоставлением муниципальной услуги со стороны граждан, их объединений и организаций осуществляется посредством обеспечения открытости деятельности Управления при предоставлении муниципальной услуги, получения полной, актуальной и достоверной информации о порядке предоставления муниципальной услуги и возможности досудебного рассмотрения обращений (жалоб) в процессе предоставления муниципальной услуги.</w:t>
      </w:r>
    </w:p>
    <w:p w:rsidR="00F86ECB" w:rsidRPr="00F86ECB" w:rsidRDefault="00F86ECB" w:rsidP="00F86ECB">
      <w:pPr>
        <w:widowControl w:val="0"/>
        <w:autoSpaceDE w:val="0"/>
        <w:autoSpaceDN w:val="0"/>
        <w:adjustRightInd w:val="0"/>
        <w:jc w:val="both"/>
        <w:rPr>
          <w:sz w:val="28"/>
          <w:szCs w:val="28"/>
        </w:rPr>
      </w:pPr>
    </w:p>
    <w:p w:rsidR="00F86ECB" w:rsidRPr="00F86ECB" w:rsidRDefault="00F86ECB" w:rsidP="00435A23">
      <w:pPr>
        <w:widowControl w:val="0"/>
        <w:autoSpaceDE w:val="0"/>
        <w:autoSpaceDN w:val="0"/>
        <w:jc w:val="center"/>
        <w:rPr>
          <w:b/>
          <w:sz w:val="28"/>
          <w:szCs w:val="28"/>
        </w:rPr>
      </w:pPr>
      <w:r w:rsidRPr="00F86ECB">
        <w:rPr>
          <w:b/>
          <w:sz w:val="28"/>
          <w:szCs w:val="28"/>
        </w:rPr>
        <w:t xml:space="preserve">V. </w:t>
      </w:r>
      <w:r w:rsidR="00435A23">
        <w:rPr>
          <w:b/>
          <w:sz w:val="28"/>
          <w:szCs w:val="28"/>
        </w:rPr>
        <w:t>Д</w:t>
      </w:r>
      <w:r w:rsidR="00435A23" w:rsidRPr="00435A23">
        <w:rPr>
          <w:b/>
          <w:sz w:val="28"/>
          <w:szCs w:val="28"/>
        </w:rPr>
        <w:t xml:space="preserve">осудебный (внесудебный) порядок обжалования решений и действий (бездействия) органа, предоставляющего государственную услугу, органа, предоставляющего муниципальную услугу, многофункционального центра, </w:t>
      </w:r>
      <w:r w:rsidR="00435A23" w:rsidRPr="00435A23">
        <w:rPr>
          <w:b/>
          <w:sz w:val="28"/>
          <w:szCs w:val="28"/>
        </w:rPr>
        <w:lastRenderedPageBreak/>
        <w:t xml:space="preserve">организаций, указанных в части 1.1 статьи 16 </w:t>
      </w:r>
      <w:r w:rsidR="00D96C58" w:rsidRPr="00D96C58">
        <w:rPr>
          <w:b/>
          <w:sz w:val="28"/>
          <w:szCs w:val="28"/>
        </w:rPr>
        <w:t>Федеральн</w:t>
      </w:r>
      <w:r w:rsidR="00D96C58">
        <w:rPr>
          <w:b/>
          <w:sz w:val="28"/>
          <w:szCs w:val="28"/>
        </w:rPr>
        <w:t>ого</w:t>
      </w:r>
      <w:r w:rsidR="00D96C58" w:rsidRPr="00D96C58">
        <w:rPr>
          <w:b/>
          <w:sz w:val="28"/>
          <w:szCs w:val="28"/>
        </w:rPr>
        <w:t xml:space="preserve"> закон</w:t>
      </w:r>
      <w:r w:rsidR="00D96C58">
        <w:rPr>
          <w:b/>
          <w:sz w:val="28"/>
          <w:szCs w:val="28"/>
        </w:rPr>
        <w:t>а</w:t>
      </w:r>
      <w:r w:rsidR="00D96C58" w:rsidRPr="00D96C58">
        <w:rPr>
          <w:b/>
          <w:sz w:val="28"/>
          <w:szCs w:val="28"/>
        </w:rPr>
        <w:t xml:space="preserve"> № 210-ФЗ</w:t>
      </w:r>
      <w:r w:rsidR="00435A23" w:rsidRPr="00435A23">
        <w:rPr>
          <w:b/>
          <w:sz w:val="28"/>
          <w:szCs w:val="28"/>
        </w:rPr>
        <w:t>, а также их должностных лиц, государственных или муниципальных служащих, работников.</w:t>
      </w:r>
    </w:p>
    <w:p w:rsidR="00435A23" w:rsidRDefault="00435A23" w:rsidP="00F86ECB">
      <w:pPr>
        <w:widowControl w:val="0"/>
        <w:autoSpaceDE w:val="0"/>
        <w:autoSpaceDN w:val="0"/>
        <w:adjustRightInd w:val="0"/>
        <w:jc w:val="both"/>
        <w:rPr>
          <w:sz w:val="28"/>
          <w:szCs w:val="28"/>
        </w:rPr>
      </w:pPr>
      <w:bookmarkStart w:id="12" w:name="P292"/>
      <w:bookmarkEnd w:id="12"/>
    </w:p>
    <w:p w:rsidR="00F86ECB" w:rsidRPr="00F86ECB" w:rsidRDefault="00F86ECB" w:rsidP="00F86ECB">
      <w:pPr>
        <w:widowControl w:val="0"/>
        <w:autoSpaceDE w:val="0"/>
        <w:autoSpaceDN w:val="0"/>
        <w:adjustRightInd w:val="0"/>
        <w:jc w:val="both"/>
        <w:rPr>
          <w:sz w:val="28"/>
          <w:szCs w:val="28"/>
        </w:rPr>
      </w:pPr>
      <w:r w:rsidRPr="00F86ECB">
        <w:rPr>
          <w:sz w:val="28"/>
          <w:szCs w:val="28"/>
        </w:rPr>
        <w:t>5.1. Получатели муниципальной услуги имеют право на обжалование действий (бездействия) сотрудников Управления, участвующих в предоставлении муниципальной услуги, в досудебном порядке.</w:t>
      </w:r>
    </w:p>
    <w:p w:rsidR="00F86ECB" w:rsidRPr="00F86ECB" w:rsidRDefault="00F86ECB" w:rsidP="00F86ECB">
      <w:pPr>
        <w:widowControl w:val="0"/>
        <w:autoSpaceDE w:val="0"/>
        <w:autoSpaceDN w:val="0"/>
        <w:adjustRightInd w:val="0"/>
        <w:jc w:val="both"/>
        <w:rPr>
          <w:sz w:val="28"/>
          <w:szCs w:val="28"/>
        </w:rPr>
      </w:pPr>
      <w:r w:rsidRPr="00F86ECB">
        <w:rPr>
          <w:sz w:val="28"/>
          <w:szCs w:val="28"/>
        </w:rPr>
        <w:t>5.2. Жалоба подается в письменной форме на бумажном носителе или в электронной форме.</w:t>
      </w:r>
    </w:p>
    <w:p w:rsidR="00F86ECB" w:rsidRPr="00F86ECB" w:rsidRDefault="00F86ECB" w:rsidP="00F86ECB">
      <w:pPr>
        <w:widowControl w:val="0"/>
        <w:autoSpaceDE w:val="0"/>
        <w:autoSpaceDN w:val="0"/>
        <w:adjustRightInd w:val="0"/>
        <w:jc w:val="both"/>
        <w:rPr>
          <w:sz w:val="28"/>
          <w:szCs w:val="28"/>
        </w:rPr>
      </w:pPr>
      <w:r w:rsidRPr="00F86ECB">
        <w:rPr>
          <w:sz w:val="28"/>
          <w:szCs w:val="28"/>
        </w:rPr>
        <w:t xml:space="preserve">Жалоба может быть направлена по почте, через МФЦ, с использованием официального портала </w:t>
      </w:r>
      <w:r w:rsidRPr="00F86ECB">
        <w:rPr>
          <w:sz w:val="28"/>
          <w:szCs w:val="28"/>
          <w:shd w:val="clear" w:color="auto" w:fill="FFFFFF"/>
        </w:rPr>
        <w:t xml:space="preserve"> муниципального района</w:t>
      </w:r>
      <w:r w:rsidRPr="00F86ECB">
        <w:rPr>
          <w:sz w:val="28"/>
          <w:szCs w:val="28"/>
        </w:rPr>
        <w:t>, портала государственных и муниципальных услуг (функций) Российской Федерации http://www.gosuslugi.ru, а также может быть принята при личном приеме заявителя.</w:t>
      </w:r>
    </w:p>
    <w:p w:rsidR="00F86ECB" w:rsidRPr="00F86ECB" w:rsidRDefault="00F86ECB" w:rsidP="00F86ECB">
      <w:pPr>
        <w:widowControl w:val="0"/>
        <w:autoSpaceDE w:val="0"/>
        <w:autoSpaceDN w:val="0"/>
        <w:adjustRightInd w:val="0"/>
        <w:jc w:val="both"/>
        <w:rPr>
          <w:sz w:val="28"/>
          <w:szCs w:val="28"/>
        </w:rPr>
      </w:pPr>
      <w:r w:rsidRPr="00F86ECB">
        <w:rPr>
          <w:sz w:val="28"/>
          <w:szCs w:val="28"/>
        </w:rPr>
        <w:t>5.3. Срок рассмотрения жалобы - в течение 15 рабочих дней со дня ее регистрации. В случае обжалования отказа органа, предоставляющего муниципальную услугу, должностного лица органа, предоставляющего муниципальную услугу, в приеме документов у заявителя либо в исправлении допущенных опечаток и ошибок или в случае обжалования нарушения установленного срока таких исправлений - в течение пяти рабочих дней со дня ее регистрации.</w:t>
      </w:r>
    </w:p>
    <w:p w:rsidR="00F86ECB" w:rsidRPr="00F86ECB" w:rsidRDefault="00F86ECB" w:rsidP="00F86ECB">
      <w:pPr>
        <w:widowControl w:val="0"/>
        <w:autoSpaceDE w:val="0"/>
        <w:autoSpaceDN w:val="0"/>
        <w:adjustRightInd w:val="0"/>
        <w:jc w:val="both"/>
        <w:rPr>
          <w:sz w:val="28"/>
          <w:szCs w:val="28"/>
        </w:rPr>
      </w:pPr>
      <w:r w:rsidRPr="00F86ECB">
        <w:rPr>
          <w:sz w:val="28"/>
          <w:szCs w:val="28"/>
        </w:rPr>
        <w:t>5.4. Жалоба должна содержать следующую информацию:</w:t>
      </w:r>
    </w:p>
    <w:p w:rsidR="00F86ECB" w:rsidRPr="00F86ECB" w:rsidRDefault="00F86ECB" w:rsidP="00F86ECB">
      <w:pPr>
        <w:widowControl w:val="0"/>
        <w:autoSpaceDE w:val="0"/>
        <w:autoSpaceDN w:val="0"/>
        <w:adjustRightInd w:val="0"/>
        <w:jc w:val="both"/>
        <w:rPr>
          <w:sz w:val="28"/>
          <w:szCs w:val="28"/>
        </w:rPr>
      </w:pPr>
      <w:r w:rsidRPr="00F86ECB">
        <w:rPr>
          <w:sz w:val="28"/>
          <w:szCs w:val="28"/>
        </w:rPr>
        <w:t>1) наименование органа, предоставляющего муниципальную услугу, должностного лица органа, предоставляющего муниципальную услугу, или муниципального служащего, решения и действия (бездействие) которых обжалуются;</w:t>
      </w:r>
    </w:p>
    <w:p w:rsidR="00F86ECB" w:rsidRPr="00F86ECB" w:rsidRDefault="00F86ECB" w:rsidP="00F86ECB">
      <w:pPr>
        <w:widowControl w:val="0"/>
        <w:autoSpaceDE w:val="0"/>
        <w:autoSpaceDN w:val="0"/>
        <w:adjustRightInd w:val="0"/>
        <w:jc w:val="both"/>
        <w:rPr>
          <w:sz w:val="28"/>
          <w:szCs w:val="28"/>
        </w:rPr>
      </w:pPr>
      <w:r w:rsidRPr="00F86ECB">
        <w:rPr>
          <w:sz w:val="28"/>
          <w:szCs w:val="28"/>
        </w:rPr>
        <w:t>2) фамилию, имя, отчество (последнее - при наличии), сведения о месте жительства заявителя - физического лица либо наименование, сведения о месте нахождения заявителя - юридического лица, а также номе</w:t>
      </w:r>
      <w:proofErr w:type="gramStart"/>
      <w:r w:rsidRPr="00F86ECB">
        <w:rPr>
          <w:sz w:val="28"/>
          <w:szCs w:val="28"/>
        </w:rPr>
        <w:t>р(</w:t>
      </w:r>
      <w:proofErr w:type="gramEnd"/>
      <w:r w:rsidRPr="00F86ECB">
        <w:rPr>
          <w:sz w:val="28"/>
          <w:szCs w:val="28"/>
        </w:rPr>
        <w:t>-а) контактного(-ых) телефона(-</w:t>
      </w:r>
      <w:proofErr w:type="spellStart"/>
      <w:r w:rsidRPr="00F86ECB">
        <w:rPr>
          <w:sz w:val="28"/>
          <w:szCs w:val="28"/>
        </w:rPr>
        <w:t>ов</w:t>
      </w:r>
      <w:proofErr w:type="spellEnd"/>
      <w:r w:rsidRPr="00F86ECB">
        <w:rPr>
          <w:sz w:val="28"/>
          <w:szCs w:val="28"/>
        </w:rPr>
        <w:t>), адрес(-а) электронной почты (при наличии) и почтовый адрес, по которым должен быть направлен ответ заявителю;</w:t>
      </w:r>
    </w:p>
    <w:p w:rsidR="00F86ECB" w:rsidRPr="00F86ECB" w:rsidRDefault="00F86ECB" w:rsidP="00F86ECB">
      <w:pPr>
        <w:widowControl w:val="0"/>
        <w:autoSpaceDE w:val="0"/>
        <w:autoSpaceDN w:val="0"/>
        <w:adjustRightInd w:val="0"/>
        <w:jc w:val="both"/>
        <w:rPr>
          <w:sz w:val="28"/>
          <w:szCs w:val="28"/>
        </w:rPr>
      </w:pPr>
      <w:r w:rsidRPr="00F86ECB">
        <w:rPr>
          <w:sz w:val="28"/>
          <w:szCs w:val="28"/>
        </w:rPr>
        <w:t>3) сведения об обжалуемых решениях и действиях (бездействии) органа, предоставляющего муниципальную услугу, должностного лица органа, предоставляющего муниципальную услугу, или муниципального служащего;</w:t>
      </w:r>
    </w:p>
    <w:p w:rsidR="00F86ECB" w:rsidRPr="00F86ECB" w:rsidRDefault="00F86ECB" w:rsidP="00F86ECB">
      <w:pPr>
        <w:widowControl w:val="0"/>
        <w:autoSpaceDE w:val="0"/>
        <w:autoSpaceDN w:val="0"/>
        <w:adjustRightInd w:val="0"/>
        <w:jc w:val="both"/>
        <w:rPr>
          <w:sz w:val="28"/>
          <w:szCs w:val="28"/>
        </w:rPr>
      </w:pPr>
      <w:r w:rsidRPr="00F86ECB">
        <w:rPr>
          <w:sz w:val="28"/>
          <w:szCs w:val="28"/>
        </w:rPr>
        <w:t>4) доводы, на основании которых заявитель не согласен с решениями и действиями (бездействием) органа, предоставляющего муниципальную услугу, должностного лица органа, предоставляющего муниципальную услугу, или муниципального служащего.</w:t>
      </w:r>
    </w:p>
    <w:p w:rsidR="00F86ECB" w:rsidRPr="00F86ECB" w:rsidRDefault="00F86ECB" w:rsidP="00F86ECB">
      <w:pPr>
        <w:widowControl w:val="0"/>
        <w:autoSpaceDE w:val="0"/>
        <w:autoSpaceDN w:val="0"/>
        <w:adjustRightInd w:val="0"/>
        <w:jc w:val="both"/>
        <w:rPr>
          <w:sz w:val="28"/>
          <w:szCs w:val="28"/>
        </w:rPr>
      </w:pPr>
      <w:r w:rsidRPr="00F86ECB">
        <w:rPr>
          <w:sz w:val="28"/>
          <w:szCs w:val="28"/>
        </w:rPr>
        <w:t>5.5. К жалобе могут быть приложены копии документов, подтверждающих изложенные в жалобе обстоятельства. В таком случае в жалобе приводится перечень прилагаемых к ней документов.</w:t>
      </w:r>
    </w:p>
    <w:p w:rsidR="00F86ECB" w:rsidRPr="00F86ECB" w:rsidRDefault="00F86ECB" w:rsidP="00F86ECB">
      <w:pPr>
        <w:widowControl w:val="0"/>
        <w:autoSpaceDE w:val="0"/>
        <w:autoSpaceDN w:val="0"/>
        <w:adjustRightInd w:val="0"/>
        <w:jc w:val="both"/>
        <w:rPr>
          <w:sz w:val="28"/>
          <w:szCs w:val="28"/>
        </w:rPr>
      </w:pPr>
      <w:r w:rsidRPr="00F86ECB">
        <w:rPr>
          <w:sz w:val="28"/>
          <w:szCs w:val="28"/>
        </w:rPr>
        <w:t>5.6. Жалоба подписывается подавшим ее получателем муниципальной услуги.</w:t>
      </w:r>
    </w:p>
    <w:p w:rsidR="00F86ECB" w:rsidRPr="00F86ECB" w:rsidRDefault="00F86ECB" w:rsidP="00F86ECB">
      <w:pPr>
        <w:widowControl w:val="0"/>
        <w:autoSpaceDE w:val="0"/>
        <w:autoSpaceDN w:val="0"/>
        <w:adjustRightInd w:val="0"/>
        <w:jc w:val="both"/>
        <w:rPr>
          <w:sz w:val="28"/>
          <w:szCs w:val="28"/>
        </w:rPr>
      </w:pPr>
      <w:r w:rsidRPr="00F86ECB">
        <w:rPr>
          <w:sz w:val="28"/>
          <w:szCs w:val="28"/>
        </w:rPr>
        <w:t>5.7. По результатам рассмотрения жалобы должностное лицо, уполномоченное на рассмотрение жалоб, принимает одно из следующих решений:</w:t>
      </w:r>
    </w:p>
    <w:p w:rsidR="00F86ECB" w:rsidRPr="00F86ECB" w:rsidRDefault="00F86ECB" w:rsidP="00F86ECB">
      <w:pPr>
        <w:widowControl w:val="0"/>
        <w:autoSpaceDE w:val="0"/>
        <w:autoSpaceDN w:val="0"/>
        <w:adjustRightInd w:val="0"/>
        <w:jc w:val="both"/>
        <w:rPr>
          <w:sz w:val="28"/>
          <w:szCs w:val="28"/>
        </w:rPr>
      </w:pPr>
      <w:proofErr w:type="gramStart"/>
      <w:r w:rsidRPr="00F86ECB">
        <w:rPr>
          <w:sz w:val="28"/>
          <w:szCs w:val="28"/>
        </w:rPr>
        <w:t xml:space="preserve">1) удовлетворяет жалобу, в том числе в форме отмены принятого решения, исправления допущенных органом, предоставляющим муниципальную услугу, опечаток и ошибок в выданных в результате предоставления муниципальной услуги документах, возврата заявителю денежных средств, взимание которых не </w:t>
      </w:r>
      <w:r w:rsidRPr="00F86ECB">
        <w:rPr>
          <w:sz w:val="28"/>
          <w:szCs w:val="28"/>
        </w:rPr>
        <w:lastRenderedPageBreak/>
        <w:t>предусмотрено нормативными правовыми актами Российской Федерации, нормативными правовыми актами субъектов Российской Федерации, а также в иных формах;</w:t>
      </w:r>
      <w:proofErr w:type="gramEnd"/>
    </w:p>
    <w:p w:rsidR="00F86ECB" w:rsidRPr="00F86ECB" w:rsidRDefault="00F86ECB" w:rsidP="00F86ECB">
      <w:pPr>
        <w:widowControl w:val="0"/>
        <w:autoSpaceDE w:val="0"/>
        <w:autoSpaceDN w:val="0"/>
        <w:adjustRightInd w:val="0"/>
        <w:jc w:val="both"/>
        <w:rPr>
          <w:sz w:val="28"/>
          <w:szCs w:val="28"/>
        </w:rPr>
      </w:pPr>
      <w:r w:rsidRPr="00F86ECB">
        <w:rPr>
          <w:sz w:val="28"/>
          <w:szCs w:val="28"/>
        </w:rPr>
        <w:t>2) отказывает в удовлетворении жалобы.</w:t>
      </w:r>
    </w:p>
    <w:p w:rsidR="00F86ECB" w:rsidRPr="00F86ECB" w:rsidRDefault="00F86ECB" w:rsidP="00F86ECB">
      <w:pPr>
        <w:widowControl w:val="0"/>
        <w:autoSpaceDE w:val="0"/>
        <w:autoSpaceDN w:val="0"/>
        <w:adjustRightInd w:val="0"/>
        <w:jc w:val="both"/>
        <w:rPr>
          <w:sz w:val="28"/>
          <w:szCs w:val="28"/>
        </w:rPr>
      </w:pPr>
      <w:r w:rsidRPr="00F86ECB">
        <w:rPr>
          <w:sz w:val="28"/>
          <w:szCs w:val="28"/>
        </w:rPr>
        <w:t>Не позднее дня, следующего за днем принятия решения, указанного в настоящем подпункте, заявителю в письменной форме и по желанию заявителя - в электронной форме направляется мотивированный ответ о результатах рассмотрения жалобы.</w:t>
      </w:r>
    </w:p>
    <w:p w:rsidR="00F86ECB" w:rsidRPr="00F86ECB" w:rsidRDefault="00F86ECB" w:rsidP="00F86ECB">
      <w:pPr>
        <w:widowControl w:val="0"/>
        <w:autoSpaceDE w:val="0"/>
        <w:autoSpaceDN w:val="0"/>
        <w:adjustRightInd w:val="0"/>
        <w:jc w:val="both"/>
        <w:rPr>
          <w:sz w:val="28"/>
          <w:szCs w:val="28"/>
        </w:rPr>
      </w:pPr>
      <w:r w:rsidRPr="00F86ECB">
        <w:rPr>
          <w:sz w:val="28"/>
          <w:szCs w:val="28"/>
        </w:rPr>
        <w:t xml:space="preserve">5.8. В случае установления в ходе или по результатам </w:t>
      </w:r>
      <w:proofErr w:type="gramStart"/>
      <w:r w:rsidRPr="00F86ECB">
        <w:rPr>
          <w:sz w:val="28"/>
          <w:szCs w:val="28"/>
        </w:rPr>
        <w:t>рассмотрения жалобы признаков состава административного правонарушения</w:t>
      </w:r>
      <w:proofErr w:type="gramEnd"/>
      <w:r w:rsidRPr="00F86ECB">
        <w:rPr>
          <w:sz w:val="28"/>
          <w:szCs w:val="28"/>
        </w:rPr>
        <w:t xml:space="preserve"> или преступления должностное лицо, наделенное полномочиями по рассмотрению жалоб, незамедлительно направляет имеющиеся материалы в </w:t>
      </w:r>
      <w:r w:rsidR="00D96C58">
        <w:rPr>
          <w:sz w:val="28"/>
          <w:szCs w:val="28"/>
        </w:rPr>
        <w:t>соответствующие органы</w:t>
      </w:r>
      <w:r w:rsidRPr="00F86ECB">
        <w:rPr>
          <w:sz w:val="28"/>
          <w:szCs w:val="28"/>
        </w:rPr>
        <w:t>.</w:t>
      </w:r>
    </w:p>
    <w:p w:rsidR="00F86ECB" w:rsidRPr="00F86ECB" w:rsidRDefault="00F86ECB" w:rsidP="00F86ECB">
      <w:pPr>
        <w:widowControl w:val="0"/>
        <w:autoSpaceDE w:val="0"/>
        <w:autoSpaceDN w:val="0"/>
        <w:adjustRightInd w:val="0"/>
        <w:jc w:val="both"/>
        <w:rPr>
          <w:sz w:val="28"/>
          <w:szCs w:val="28"/>
        </w:rPr>
      </w:pPr>
    </w:p>
    <w:p w:rsidR="00F86ECB" w:rsidRPr="00F86ECB" w:rsidRDefault="00F86ECB" w:rsidP="00E8001A">
      <w:pPr>
        <w:pStyle w:val="s1"/>
        <w:shd w:val="clear" w:color="auto" w:fill="FFFFFF"/>
        <w:jc w:val="both"/>
      </w:pPr>
      <w:r w:rsidRPr="00F86ECB">
        <w:t xml:space="preserve">     </w:t>
      </w:r>
    </w:p>
    <w:p w:rsidR="00F86ECB" w:rsidRPr="00F86ECB" w:rsidRDefault="00F86ECB" w:rsidP="00F86ECB">
      <w:pPr>
        <w:widowControl w:val="0"/>
        <w:autoSpaceDE w:val="0"/>
        <w:autoSpaceDN w:val="0"/>
        <w:adjustRightInd w:val="0"/>
        <w:jc w:val="center"/>
        <w:outlineLvl w:val="1"/>
      </w:pPr>
    </w:p>
    <w:p w:rsidR="00F86ECB" w:rsidRPr="00F86ECB" w:rsidRDefault="00F86ECB" w:rsidP="00F86ECB">
      <w:pPr>
        <w:widowControl w:val="0"/>
        <w:autoSpaceDE w:val="0"/>
        <w:autoSpaceDN w:val="0"/>
        <w:adjustRightInd w:val="0"/>
        <w:jc w:val="center"/>
        <w:outlineLvl w:val="1"/>
      </w:pPr>
    </w:p>
    <w:p w:rsidR="00F86ECB" w:rsidRPr="00F86ECB" w:rsidRDefault="00F86ECB" w:rsidP="00F86ECB">
      <w:pPr>
        <w:widowControl w:val="0"/>
        <w:autoSpaceDE w:val="0"/>
        <w:autoSpaceDN w:val="0"/>
        <w:adjustRightInd w:val="0"/>
        <w:jc w:val="center"/>
        <w:outlineLvl w:val="1"/>
      </w:pPr>
    </w:p>
    <w:p w:rsidR="00F86ECB" w:rsidRPr="00F86ECB" w:rsidRDefault="00F86ECB" w:rsidP="00F86ECB">
      <w:pPr>
        <w:widowControl w:val="0"/>
        <w:autoSpaceDE w:val="0"/>
        <w:autoSpaceDN w:val="0"/>
        <w:adjustRightInd w:val="0"/>
        <w:jc w:val="center"/>
        <w:outlineLvl w:val="1"/>
      </w:pPr>
    </w:p>
    <w:p w:rsidR="00F86ECB" w:rsidRPr="00F86ECB" w:rsidRDefault="00F86ECB" w:rsidP="00F86ECB">
      <w:pPr>
        <w:widowControl w:val="0"/>
        <w:autoSpaceDE w:val="0"/>
        <w:autoSpaceDN w:val="0"/>
        <w:adjustRightInd w:val="0"/>
        <w:jc w:val="center"/>
        <w:outlineLvl w:val="1"/>
      </w:pPr>
    </w:p>
    <w:p w:rsidR="00F86ECB" w:rsidRPr="00F86ECB" w:rsidRDefault="00F86ECB" w:rsidP="00F86ECB">
      <w:pPr>
        <w:widowControl w:val="0"/>
        <w:autoSpaceDE w:val="0"/>
        <w:autoSpaceDN w:val="0"/>
        <w:adjustRightInd w:val="0"/>
        <w:jc w:val="center"/>
        <w:outlineLvl w:val="1"/>
      </w:pPr>
    </w:p>
    <w:p w:rsidR="00F86ECB" w:rsidRPr="00F86ECB" w:rsidRDefault="00F86ECB" w:rsidP="00F86ECB">
      <w:pPr>
        <w:widowControl w:val="0"/>
        <w:autoSpaceDE w:val="0"/>
        <w:autoSpaceDN w:val="0"/>
        <w:adjustRightInd w:val="0"/>
        <w:jc w:val="center"/>
        <w:outlineLvl w:val="1"/>
      </w:pPr>
    </w:p>
    <w:p w:rsidR="00F86ECB" w:rsidRPr="00F86ECB" w:rsidRDefault="00F86ECB" w:rsidP="00F86ECB">
      <w:pPr>
        <w:widowControl w:val="0"/>
        <w:autoSpaceDE w:val="0"/>
        <w:autoSpaceDN w:val="0"/>
        <w:adjustRightInd w:val="0"/>
        <w:jc w:val="center"/>
        <w:outlineLvl w:val="1"/>
      </w:pPr>
    </w:p>
    <w:p w:rsidR="00F86ECB" w:rsidRPr="00F86ECB" w:rsidRDefault="00F86ECB" w:rsidP="00F86ECB">
      <w:pPr>
        <w:widowControl w:val="0"/>
        <w:autoSpaceDE w:val="0"/>
        <w:autoSpaceDN w:val="0"/>
        <w:adjustRightInd w:val="0"/>
        <w:jc w:val="center"/>
        <w:outlineLvl w:val="1"/>
      </w:pPr>
    </w:p>
    <w:p w:rsidR="00F86ECB" w:rsidRPr="00F86ECB" w:rsidRDefault="00F86ECB" w:rsidP="00F86ECB">
      <w:pPr>
        <w:widowControl w:val="0"/>
        <w:autoSpaceDE w:val="0"/>
        <w:autoSpaceDN w:val="0"/>
        <w:adjustRightInd w:val="0"/>
        <w:jc w:val="center"/>
        <w:outlineLvl w:val="1"/>
      </w:pPr>
    </w:p>
    <w:p w:rsidR="00F86ECB" w:rsidRPr="00F86ECB" w:rsidRDefault="00F86ECB" w:rsidP="00F86ECB">
      <w:pPr>
        <w:widowControl w:val="0"/>
        <w:autoSpaceDE w:val="0"/>
        <w:autoSpaceDN w:val="0"/>
        <w:adjustRightInd w:val="0"/>
        <w:jc w:val="center"/>
        <w:outlineLvl w:val="1"/>
      </w:pPr>
    </w:p>
    <w:p w:rsidR="00F86ECB" w:rsidRPr="00F86ECB" w:rsidRDefault="00F86ECB" w:rsidP="00F86ECB">
      <w:pPr>
        <w:widowControl w:val="0"/>
        <w:autoSpaceDE w:val="0"/>
        <w:autoSpaceDN w:val="0"/>
        <w:adjustRightInd w:val="0"/>
        <w:jc w:val="center"/>
        <w:outlineLvl w:val="1"/>
      </w:pPr>
    </w:p>
    <w:p w:rsidR="00F86ECB" w:rsidRPr="00F86ECB" w:rsidRDefault="00F86ECB" w:rsidP="00F86ECB">
      <w:pPr>
        <w:widowControl w:val="0"/>
        <w:autoSpaceDE w:val="0"/>
        <w:autoSpaceDN w:val="0"/>
        <w:adjustRightInd w:val="0"/>
        <w:jc w:val="center"/>
        <w:outlineLvl w:val="1"/>
      </w:pPr>
    </w:p>
    <w:p w:rsidR="00F86ECB" w:rsidRPr="00F86ECB" w:rsidRDefault="00F86ECB" w:rsidP="00F86ECB">
      <w:pPr>
        <w:widowControl w:val="0"/>
        <w:autoSpaceDE w:val="0"/>
        <w:autoSpaceDN w:val="0"/>
        <w:adjustRightInd w:val="0"/>
        <w:jc w:val="center"/>
        <w:outlineLvl w:val="1"/>
      </w:pPr>
    </w:p>
    <w:p w:rsidR="00F86ECB" w:rsidRPr="00F86ECB" w:rsidRDefault="00F86ECB" w:rsidP="00F86ECB">
      <w:pPr>
        <w:widowControl w:val="0"/>
        <w:autoSpaceDE w:val="0"/>
        <w:autoSpaceDN w:val="0"/>
        <w:adjustRightInd w:val="0"/>
        <w:jc w:val="center"/>
        <w:outlineLvl w:val="1"/>
      </w:pPr>
    </w:p>
    <w:p w:rsidR="00F86ECB" w:rsidRPr="00F86ECB" w:rsidRDefault="00F86ECB" w:rsidP="00F86ECB">
      <w:pPr>
        <w:widowControl w:val="0"/>
        <w:autoSpaceDE w:val="0"/>
        <w:autoSpaceDN w:val="0"/>
        <w:adjustRightInd w:val="0"/>
        <w:jc w:val="center"/>
        <w:outlineLvl w:val="1"/>
      </w:pPr>
    </w:p>
    <w:p w:rsidR="00F86ECB" w:rsidRPr="00F86ECB" w:rsidRDefault="00F86ECB" w:rsidP="00F86ECB">
      <w:pPr>
        <w:widowControl w:val="0"/>
        <w:autoSpaceDE w:val="0"/>
        <w:autoSpaceDN w:val="0"/>
        <w:adjustRightInd w:val="0"/>
        <w:jc w:val="center"/>
        <w:outlineLvl w:val="1"/>
      </w:pPr>
    </w:p>
    <w:p w:rsidR="00F86ECB" w:rsidRPr="00F86ECB" w:rsidRDefault="00F86ECB" w:rsidP="00F86ECB">
      <w:pPr>
        <w:widowControl w:val="0"/>
        <w:autoSpaceDE w:val="0"/>
        <w:autoSpaceDN w:val="0"/>
        <w:adjustRightInd w:val="0"/>
        <w:jc w:val="center"/>
        <w:outlineLvl w:val="1"/>
      </w:pPr>
    </w:p>
    <w:p w:rsidR="00F86ECB" w:rsidRPr="00F86ECB" w:rsidRDefault="00F86ECB" w:rsidP="00F86ECB">
      <w:pPr>
        <w:widowControl w:val="0"/>
        <w:autoSpaceDE w:val="0"/>
        <w:autoSpaceDN w:val="0"/>
        <w:adjustRightInd w:val="0"/>
        <w:jc w:val="center"/>
        <w:outlineLvl w:val="1"/>
      </w:pPr>
    </w:p>
    <w:p w:rsidR="00F86ECB" w:rsidRPr="00F86ECB" w:rsidRDefault="00F86ECB" w:rsidP="00F86ECB">
      <w:pPr>
        <w:widowControl w:val="0"/>
        <w:autoSpaceDE w:val="0"/>
        <w:autoSpaceDN w:val="0"/>
        <w:adjustRightInd w:val="0"/>
        <w:jc w:val="center"/>
        <w:outlineLvl w:val="1"/>
      </w:pPr>
    </w:p>
    <w:p w:rsidR="00F86ECB" w:rsidRPr="00F86ECB" w:rsidRDefault="00F86ECB" w:rsidP="00F86ECB">
      <w:pPr>
        <w:widowControl w:val="0"/>
        <w:autoSpaceDE w:val="0"/>
        <w:autoSpaceDN w:val="0"/>
        <w:adjustRightInd w:val="0"/>
        <w:jc w:val="center"/>
        <w:outlineLvl w:val="1"/>
      </w:pPr>
      <w:r w:rsidRPr="00F86ECB">
        <w:t xml:space="preserve">                                                                                                                                                               </w:t>
      </w:r>
    </w:p>
    <w:p w:rsidR="009A0FE2" w:rsidRDefault="00F86ECB" w:rsidP="00F86ECB">
      <w:pPr>
        <w:widowControl w:val="0"/>
        <w:autoSpaceDE w:val="0"/>
        <w:autoSpaceDN w:val="0"/>
        <w:adjustRightInd w:val="0"/>
        <w:jc w:val="center"/>
        <w:outlineLvl w:val="1"/>
      </w:pPr>
      <w:r w:rsidRPr="00F86ECB">
        <w:t xml:space="preserve">                                                                                                                                </w:t>
      </w:r>
    </w:p>
    <w:p w:rsidR="009A0FE2" w:rsidRDefault="009A0FE2" w:rsidP="00F86ECB">
      <w:pPr>
        <w:widowControl w:val="0"/>
        <w:autoSpaceDE w:val="0"/>
        <w:autoSpaceDN w:val="0"/>
        <w:adjustRightInd w:val="0"/>
        <w:jc w:val="center"/>
        <w:outlineLvl w:val="1"/>
      </w:pPr>
    </w:p>
    <w:p w:rsidR="00E8001A" w:rsidRDefault="00E8001A" w:rsidP="00F86ECB">
      <w:pPr>
        <w:widowControl w:val="0"/>
        <w:autoSpaceDE w:val="0"/>
        <w:autoSpaceDN w:val="0"/>
        <w:adjustRightInd w:val="0"/>
        <w:jc w:val="center"/>
        <w:outlineLvl w:val="1"/>
      </w:pPr>
    </w:p>
    <w:p w:rsidR="00E8001A" w:rsidRDefault="00E8001A" w:rsidP="00F86ECB">
      <w:pPr>
        <w:widowControl w:val="0"/>
        <w:autoSpaceDE w:val="0"/>
        <w:autoSpaceDN w:val="0"/>
        <w:adjustRightInd w:val="0"/>
        <w:jc w:val="center"/>
        <w:outlineLvl w:val="1"/>
      </w:pPr>
    </w:p>
    <w:p w:rsidR="00E8001A" w:rsidRDefault="00E8001A" w:rsidP="00F86ECB">
      <w:pPr>
        <w:widowControl w:val="0"/>
        <w:autoSpaceDE w:val="0"/>
        <w:autoSpaceDN w:val="0"/>
        <w:adjustRightInd w:val="0"/>
        <w:jc w:val="center"/>
        <w:outlineLvl w:val="1"/>
      </w:pPr>
    </w:p>
    <w:p w:rsidR="00E8001A" w:rsidRDefault="00E8001A" w:rsidP="00F86ECB">
      <w:pPr>
        <w:widowControl w:val="0"/>
        <w:autoSpaceDE w:val="0"/>
        <w:autoSpaceDN w:val="0"/>
        <w:adjustRightInd w:val="0"/>
        <w:jc w:val="center"/>
        <w:outlineLvl w:val="1"/>
      </w:pPr>
    </w:p>
    <w:p w:rsidR="00E8001A" w:rsidRDefault="00E8001A" w:rsidP="00F86ECB">
      <w:pPr>
        <w:widowControl w:val="0"/>
        <w:autoSpaceDE w:val="0"/>
        <w:autoSpaceDN w:val="0"/>
        <w:adjustRightInd w:val="0"/>
        <w:jc w:val="center"/>
        <w:outlineLvl w:val="1"/>
      </w:pPr>
    </w:p>
    <w:p w:rsidR="00E8001A" w:rsidRDefault="00E8001A" w:rsidP="00F86ECB">
      <w:pPr>
        <w:widowControl w:val="0"/>
        <w:autoSpaceDE w:val="0"/>
        <w:autoSpaceDN w:val="0"/>
        <w:adjustRightInd w:val="0"/>
        <w:jc w:val="center"/>
        <w:outlineLvl w:val="1"/>
      </w:pPr>
    </w:p>
    <w:p w:rsidR="00E8001A" w:rsidRDefault="00E8001A" w:rsidP="00F86ECB">
      <w:pPr>
        <w:widowControl w:val="0"/>
        <w:autoSpaceDE w:val="0"/>
        <w:autoSpaceDN w:val="0"/>
        <w:adjustRightInd w:val="0"/>
        <w:jc w:val="center"/>
        <w:outlineLvl w:val="1"/>
      </w:pPr>
    </w:p>
    <w:p w:rsidR="00E8001A" w:rsidRDefault="00E8001A" w:rsidP="00F86ECB">
      <w:pPr>
        <w:widowControl w:val="0"/>
        <w:autoSpaceDE w:val="0"/>
        <w:autoSpaceDN w:val="0"/>
        <w:adjustRightInd w:val="0"/>
        <w:jc w:val="center"/>
        <w:outlineLvl w:val="1"/>
      </w:pPr>
    </w:p>
    <w:p w:rsidR="00E8001A" w:rsidRDefault="00E8001A" w:rsidP="00F86ECB">
      <w:pPr>
        <w:widowControl w:val="0"/>
        <w:autoSpaceDE w:val="0"/>
        <w:autoSpaceDN w:val="0"/>
        <w:adjustRightInd w:val="0"/>
        <w:jc w:val="center"/>
        <w:outlineLvl w:val="1"/>
      </w:pPr>
    </w:p>
    <w:p w:rsidR="00E8001A" w:rsidRDefault="00E8001A" w:rsidP="00F86ECB">
      <w:pPr>
        <w:widowControl w:val="0"/>
        <w:autoSpaceDE w:val="0"/>
        <w:autoSpaceDN w:val="0"/>
        <w:adjustRightInd w:val="0"/>
        <w:jc w:val="center"/>
        <w:outlineLvl w:val="1"/>
      </w:pPr>
      <w:bookmarkStart w:id="13" w:name="_GoBack"/>
      <w:bookmarkEnd w:id="13"/>
    </w:p>
    <w:p w:rsidR="009A0FE2" w:rsidRDefault="009A0FE2" w:rsidP="00F86ECB">
      <w:pPr>
        <w:widowControl w:val="0"/>
        <w:autoSpaceDE w:val="0"/>
        <w:autoSpaceDN w:val="0"/>
        <w:adjustRightInd w:val="0"/>
        <w:jc w:val="center"/>
        <w:outlineLvl w:val="1"/>
      </w:pPr>
    </w:p>
    <w:p w:rsidR="009A0FE2" w:rsidRDefault="009A0FE2" w:rsidP="00F86ECB">
      <w:pPr>
        <w:widowControl w:val="0"/>
        <w:autoSpaceDE w:val="0"/>
        <w:autoSpaceDN w:val="0"/>
        <w:adjustRightInd w:val="0"/>
        <w:jc w:val="center"/>
        <w:outlineLvl w:val="1"/>
      </w:pPr>
    </w:p>
    <w:p w:rsidR="00F86ECB" w:rsidRPr="00F86ECB" w:rsidRDefault="00F86ECB" w:rsidP="009A0FE2">
      <w:pPr>
        <w:widowControl w:val="0"/>
        <w:autoSpaceDE w:val="0"/>
        <w:autoSpaceDN w:val="0"/>
        <w:adjustRightInd w:val="0"/>
        <w:jc w:val="right"/>
        <w:outlineLvl w:val="1"/>
      </w:pPr>
      <w:r w:rsidRPr="00F86ECB">
        <w:lastRenderedPageBreak/>
        <w:t>Приложение № 1</w:t>
      </w:r>
    </w:p>
    <w:p w:rsidR="00F86ECB" w:rsidRPr="00F86ECB" w:rsidRDefault="00F86ECB" w:rsidP="00F86ECB">
      <w:pPr>
        <w:widowControl w:val="0"/>
        <w:autoSpaceDE w:val="0"/>
        <w:autoSpaceDN w:val="0"/>
        <w:adjustRightInd w:val="0"/>
        <w:jc w:val="right"/>
      </w:pPr>
      <w:r w:rsidRPr="00F86ECB">
        <w:t>к административному регламенту</w:t>
      </w:r>
    </w:p>
    <w:p w:rsidR="00F86ECB" w:rsidRPr="00F86ECB" w:rsidRDefault="00F86ECB" w:rsidP="00F86ECB">
      <w:pPr>
        <w:widowControl w:val="0"/>
        <w:autoSpaceDE w:val="0"/>
        <w:autoSpaceDN w:val="0"/>
        <w:adjustRightInd w:val="0"/>
        <w:jc w:val="center"/>
        <w:outlineLvl w:val="1"/>
      </w:pPr>
    </w:p>
    <w:p w:rsidR="00F86ECB" w:rsidRPr="00F86ECB" w:rsidRDefault="00F86ECB" w:rsidP="00F86ECB">
      <w:pPr>
        <w:widowControl w:val="0"/>
        <w:autoSpaceDE w:val="0"/>
        <w:autoSpaceDN w:val="0"/>
        <w:jc w:val="right"/>
        <w:rPr>
          <w:sz w:val="28"/>
        </w:rPr>
      </w:pPr>
    </w:p>
    <w:p w:rsidR="009A0FE2" w:rsidRDefault="009A0FE2" w:rsidP="009A0FE2">
      <w:pPr>
        <w:widowControl w:val="0"/>
        <w:autoSpaceDE w:val="0"/>
        <w:autoSpaceDN w:val="0"/>
        <w:jc w:val="right"/>
      </w:pPr>
      <w:r>
        <w:t>Главе Темниковского</w:t>
      </w:r>
      <w:r w:rsidR="00F86ECB" w:rsidRPr="00F86ECB">
        <w:t xml:space="preserve"> </w:t>
      </w:r>
    </w:p>
    <w:p w:rsidR="00F86ECB" w:rsidRPr="00F86ECB" w:rsidRDefault="009A0FE2" w:rsidP="009A0FE2">
      <w:pPr>
        <w:widowControl w:val="0"/>
        <w:autoSpaceDE w:val="0"/>
        <w:autoSpaceDN w:val="0"/>
        <w:jc w:val="right"/>
        <w:rPr>
          <w:sz w:val="20"/>
        </w:rPr>
      </w:pPr>
      <w:r>
        <w:t>м</w:t>
      </w:r>
      <w:r w:rsidR="00F86ECB" w:rsidRPr="00F86ECB">
        <w:t>униципального</w:t>
      </w:r>
      <w:r>
        <w:t xml:space="preserve"> </w:t>
      </w:r>
      <w:r w:rsidR="00F86ECB" w:rsidRPr="00F86ECB">
        <w:rPr>
          <w:sz w:val="20"/>
        </w:rPr>
        <w:t>района</w:t>
      </w:r>
    </w:p>
    <w:p w:rsidR="00F86ECB" w:rsidRPr="00F86ECB" w:rsidRDefault="00F86ECB" w:rsidP="00F86ECB">
      <w:pPr>
        <w:autoSpaceDE w:val="0"/>
        <w:autoSpaceDN w:val="0"/>
        <w:adjustRightInd w:val="0"/>
        <w:jc w:val="right"/>
      </w:pPr>
      <w:r w:rsidRPr="00F86ECB">
        <w:t xml:space="preserve">                                        от ________________________________</w:t>
      </w:r>
    </w:p>
    <w:p w:rsidR="00F86ECB" w:rsidRPr="00F86ECB" w:rsidRDefault="00F86ECB" w:rsidP="00F86ECB">
      <w:pPr>
        <w:autoSpaceDE w:val="0"/>
        <w:autoSpaceDN w:val="0"/>
        <w:adjustRightInd w:val="0"/>
        <w:jc w:val="right"/>
      </w:pPr>
      <w:proofErr w:type="gramStart"/>
      <w:r w:rsidRPr="00F86ECB">
        <w:t>[фамилия, имя, отчество заявителя</w:t>
      </w:r>
      <w:proofErr w:type="gramEnd"/>
    </w:p>
    <w:p w:rsidR="00F86ECB" w:rsidRPr="00F86ECB" w:rsidRDefault="00F86ECB" w:rsidP="00F86ECB">
      <w:pPr>
        <w:autoSpaceDE w:val="0"/>
        <w:autoSpaceDN w:val="0"/>
        <w:adjustRightInd w:val="0"/>
        <w:jc w:val="right"/>
      </w:pPr>
      <w:proofErr w:type="gramStart"/>
      <w:r w:rsidRPr="00F86ECB">
        <w:t>(с указанием должности заявителя -</w:t>
      </w:r>
      <w:proofErr w:type="gramEnd"/>
    </w:p>
    <w:p w:rsidR="00F86ECB" w:rsidRPr="00F86ECB" w:rsidRDefault="00F86ECB" w:rsidP="00F86ECB">
      <w:pPr>
        <w:autoSpaceDE w:val="0"/>
        <w:autoSpaceDN w:val="0"/>
        <w:adjustRightInd w:val="0"/>
        <w:jc w:val="right"/>
      </w:pPr>
      <w:r w:rsidRPr="00F86ECB">
        <w:t xml:space="preserve">при подаче заявления </w:t>
      </w:r>
      <w:proofErr w:type="gramStart"/>
      <w:r w:rsidRPr="00F86ECB">
        <w:t>от</w:t>
      </w:r>
      <w:proofErr w:type="gramEnd"/>
    </w:p>
    <w:p w:rsidR="00F86ECB" w:rsidRPr="00F86ECB" w:rsidRDefault="00F86ECB" w:rsidP="00F86ECB">
      <w:pPr>
        <w:autoSpaceDE w:val="0"/>
        <w:autoSpaceDN w:val="0"/>
        <w:adjustRightInd w:val="0"/>
        <w:jc w:val="right"/>
      </w:pPr>
      <w:proofErr w:type="gramStart"/>
      <w:r w:rsidRPr="00F86ECB">
        <w:t>юридического лица)]</w:t>
      </w:r>
      <w:proofErr w:type="gramEnd"/>
    </w:p>
    <w:p w:rsidR="00F86ECB" w:rsidRPr="00F86ECB" w:rsidRDefault="00F86ECB" w:rsidP="00F86ECB">
      <w:pPr>
        <w:autoSpaceDE w:val="0"/>
        <w:autoSpaceDN w:val="0"/>
        <w:adjustRightInd w:val="0"/>
        <w:jc w:val="right"/>
      </w:pPr>
      <w:r w:rsidRPr="00F86ECB">
        <w:t xml:space="preserve">                                        ___________________________________</w:t>
      </w:r>
    </w:p>
    <w:p w:rsidR="00F86ECB" w:rsidRPr="00F86ECB" w:rsidRDefault="00F86ECB" w:rsidP="00F86ECB">
      <w:pPr>
        <w:autoSpaceDE w:val="0"/>
        <w:autoSpaceDN w:val="0"/>
        <w:adjustRightInd w:val="0"/>
        <w:jc w:val="right"/>
      </w:pPr>
      <w:proofErr w:type="gramStart"/>
      <w:r w:rsidRPr="00F86ECB">
        <w:t>(данные документа, удостоверяющего</w:t>
      </w:r>
      <w:proofErr w:type="gramEnd"/>
    </w:p>
    <w:p w:rsidR="00F86ECB" w:rsidRPr="00F86ECB" w:rsidRDefault="00F86ECB" w:rsidP="00F86ECB">
      <w:pPr>
        <w:autoSpaceDE w:val="0"/>
        <w:autoSpaceDN w:val="0"/>
        <w:adjustRightInd w:val="0"/>
        <w:jc w:val="right"/>
      </w:pPr>
      <w:r w:rsidRPr="00F86ECB">
        <w:t xml:space="preserve">                                        личность физического лица)</w:t>
      </w:r>
    </w:p>
    <w:p w:rsidR="00F86ECB" w:rsidRPr="00F86ECB" w:rsidRDefault="00F86ECB" w:rsidP="00F86ECB">
      <w:pPr>
        <w:autoSpaceDE w:val="0"/>
        <w:autoSpaceDN w:val="0"/>
        <w:adjustRightInd w:val="0"/>
        <w:jc w:val="right"/>
      </w:pPr>
      <w:r w:rsidRPr="00F86ECB">
        <w:t xml:space="preserve">                                        ___________________________________</w:t>
      </w:r>
    </w:p>
    <w:p w:rsidR="00F86ECB" w:rsidRPr="00F86ECB" w:rsidRDefault="00F86ECB" w:rsidP="00F86ECB">
      <w:pPr>
        <w:autoSpaceDE w:val="0"/>
        <w:autoSpaceDN w:val="0"/>
        <w:adjustRightInd w:val="0"/>
        <w:jc w:val="right"/>
      </w:pPr>
      <w:proofErr w:type="gramStart"/>
      <w:r w:rsidRPr="00F86ECB">
        <w:t>(полное наименование с указанием</w:t>
      </w:r>
      <w:proofErr w:type="gramEnd"/>
    </w:p>
    <w:p w:rsidR="00F86ECB" w:rsidRPr="00F86ECB" w:rsidRDefault="00F86ECB" w:rsidP="00F86ECB">
      <w:pPr>
        <w:autoSpaceDE w:val="0"/>
        <w:autoSpaceDN w:val="0"/>
        <w:adjustRightInd w:val="0"/>
        <w:jc w:val="right"/>
      </w:pPr>
      <w:r w:rsidRPr="00F86ECB">
        <w:t xml:space="preserve">                                        организационно-правовой формы</w:t>
      </w:r>
    </w:p>
    <w:p w:rsidR="00F86ECB" w:rsidRPr="00F86ECB" w:rsidRDefault="00F86ECB" w:rsidP="00F86ECB">
      <w:pPr>
        <w:autoSpaceDE w:val="0"/>
        <w:autoSpaceDN w:val="0"/>
        <w:adjustRightInd w:val="0"/>
        <w:jc w:val="right"/>
      </w:pPr>
      <w:r w:rsidRPr="00F86ECB">
        <w:t xml:space="preserve">                                        юридического лица)</w:t>
      </w:r>
    </w:p>
    <w:p w:rsidR="00F86ECB" w:rsidRPr="00F86ECB" w:rsidRDefault="00F86ECB" w:rsidP="00F86ECB">
      <w:pPr>
        <w:autoSpaceDE w:val="0"/>
        <w:autoSpaceDN w:val="0"/>
        <w:adjustRightInd w:val="0"/>
        <w:jc w:val="right"/>
      </w:pPr>
      <w:r w:rsidRPr="00F86ECB">
        <w:t xml:space="preserve">                                        ___________________________________</w:t>
      </w:r>
    </w:p>
    <w:p w:rsidR="00F86ECB" w:rsidRPr="00F86ECB" w:rsidRDefault="00F86ECB" w:rsidP="00F86ECB">
      <w:pPr>
        <w:autoSpaceDE w:val="0"/>
        <w:autoSpaceDN w:val="0"/>
        <w:adjustRightInd w:val="0"/>
        <w:jc w:val="right"/>
      </w:pPr>
      <w:r w:rsidRPr="00F86ECB">
        <w:t xml:space="preserve">                                        (адрес места жительства/нахождения)</w:t>
      </w:r>
    </w:p>
    <w:p w:rsidR="00F86ECB" w:rsidRPr="00F86ECB" w:rsidRDefault="00F86ECB" w:rsidP="00F86ECB">
      <w:pPr>
        <w:autoSpaceDE w:val="0"/>
        <w:autoSpaceDN w:val="0"/>
        <w:adjustRightInd w:val="0"/>
        <w:jc w:val="right"/>
        <w:rPr>
          <w:sz w:val="22"/>
        </w:rPr>
      </w:pPr>
      <w:r w:rsidRPr="00F86ECB">
        <w:t xml:space="preserve">                                        телефон: </w:t>
      </w:r>
      <w:r w:rsidRPr="00F86ECB">
        <w:rPr>
          <w:sz w:val="22"/>
        </w:rPr>
        <w:t>_________________________,</w:t>
      </w:r>
    </w:p>
    <w:p w:rsidR="00F86ECB" w:rsidRPr="00F86ECB" w:rsidRDefault="00F86ECB" w:rsidP="00F86ECB">
      <w:pPr>
        <w:autoSpaceDE w:val="0"/>
        <w:autoSpaceDN w:val="0"/>
        <w:adjustRightInd w:val="0"/>
        <w:jc w:val="right"/>
        <w:rPr>
          <w:szCs w:val="28"/>
        </w:rPr>
      </w:pPr>
      <w:r w:rsidRPr="00F86ECB">
        <w:t xml:space="preserve">                                  </w:t>
      </w:r>
      <w:r w:rsidRPr="00F86ECB">
        <w:rPr>
          <w:szCs w:val="28"/>
        </w:rPr>
        <w:t>факс: _______________________,</w:t>
      </w:r>
    </w:p>
    <w:p w:rsidR="00F86ECB" w:rsidRPr="00F86ECB" w:rsidRDefault="00F86ECB" w:rsidP="00F86ECB">
      <w:pPr>
        <w:autoSpaceDE w:val="0"/>
        <w:autoSpaceDN w:val="0"/>
        <w:adjustRightInd w:val="0"/>
        <w:jc w:val="right"/>
      </w:pPr>
      <w:r w:rsidRPr="00F86ECB">
        <w:t xml:space="preserve">                                        e-</w:t>
      </w:r>
      <w:proofErr w:type="spellStart"/>
      <w:r w:rsidRPr="00F86ECB">
        <w:t>mail</w:t>
      </w:r>
      <w:proofErr w:type="spellEnd"/>
      <w:r w:rsidRPr="00F86ECB">
        <w:rPr>
          <w:sz w:val="28"/>
        </w:rPr>
        <w:t xml:space="preserve">: </w:t>
      </w:r>
      <w:r w:rsidRPr="00F86ECB">
        <w:t>__________________________.</w:t>
      </w:r>
    </w:p>
    <w:p w:rsidR="00F86ECB" w:rsidRPr="00F86ECB" w:rsidRDefault="00F86ECB" w:rsidP="00F86ECB">
      <w:pPr>
        <w:autoSpaceDE w:val="0"/>
        <w:autoSpaceDN w:val="0"/>
        <w:adjustRightInd w:val="0"/>
        <w:jc w:val="right"/>
        <w:rPr>
          <w:sz w:val="22"/>
        </w:rPr>
      </w:pPr>
    </w:p>
    <w:p w:rsidR="00F86ECB" w:rsidRPr="00F86ECB" w:rsidRDefault="00F86ECB" w:rsidP="00F86ECB">
      <w:pPr>
        <w:autoSpaceDE w:val="0"/>
        <w:autoSpaceDN w:val="0"/>
        <w:adjustRightInd w:val="0"/>
        <w:jc w:val="center"/>
      </w:pPr>
      <w:bookmarkStart w:id="14" w:name="P391"/>
      <w:bookmarkEnd w:id="14"/>
      <w:r w:rsidRPr="00F86ECB">
        <w:t>Запрос</w:t>
      </w:r>
    </w:p>
    <w:p w:rsidR="00F86ECB" w:rsidRPr="00F86ECB" w:rsidRDefault="00F86ECB" w:rsidP="00F86ECB">
      <w:pPr>
        <w:autoSpaceDE w:val="0"/>
        <w:autoSpaceDN w:val="0"/>
        <w:adjustRightInd w:val="0"/>
        <w:jc w:val="both"/>
      </w:pPr>
      <w:r w:rsidRPr="00F86ECB">
        <w:t xml:space="preserve">  о выдаче разрешения на выполнение авиационных работ, парашютных прыжков, демонстрационных полетов воздушных судов, полетов беспилотных летательных аппаратов, подъема привязных аэростатов над территорией </w:t>
      </w:r>
      <w:r w:rsidR="009A0FE2">
        <w:t xml:space="preserve">Темниковского </w:t>
      </w:r>
      <w:r w:rsidRPr="00F86ECB">
        <w:t xml:space="preserve">муниципального района, посадку (взлет) на площадки, расположенные в границах </w:t>
      </w:r>
      <w:r w:rsidR="009A0FE2">
        <w:t xml:space="preserve">Темниковского </w:t>
      </w:r>
      <w:r w:rsidRPr="00F86ECB">
        <w:t>муниципального района, сведения о которых не опубликованы в документах аэронавигационной информации</w:t>
      </w:r>
    </w:p>
    <w:p w:rsidR="00F86ECB" w:rsidRPr="00F86ECB" w:rsidRDefault="00F86ECB" w:rsidP="00F86ECB">
      <w:pPr>
        <w:autoSpaceDE w:val="0"/>
        <w:autoSpaceDN w:val="0"/>
        <w:adjustRightInd w:val="0"/>
        <w:jc w:val="both"/>
      </w:pPr>
    </w:p>
    <w:p w:rsidR="00F86ECB" w:rsidRPr="00F86ECB" w:rsidRDefault="00F86ECB" w:rsidP="00F86ECB">
      <w:pPr>
        <w:autoSpaceDE w:val="0"/>
        <w:autoSpaceDN w:val="0"/>
        <w:adjustRightInd w:val="0"/>
        <w:jc w:val="both"/>
      </w:pPr>
      <w:r w:rsidRPr="00F86ECB">
        <w:t xml:space="preserve">    Прошу  выдать  разрешение  на использование воздушного пространства над территорией  </w:t>
      </w:r>
      <w:r w:rsidR="009A0FE2">
        <w:t xml:space="preserve">Темниковского </w:t>
      </w:r>
      <w:r w:rsidRPr="00F86ECB">
        <w:t xml:space="preserve">муниципального района </w:t>
      </w:r>
      <w:proofErr w:type="gramStart"/>
      <w:r w:rsidRPr="00F86ECB">
        <w:t>для</w:t>
      </w:r>
      <w:proofErr w:type="gramEnd"/>
    </w:p>
    <w:p w:rsidR="00F86ECB" w:rsidRPr="00F86ECB" w:rsidRDefault="00F86ECB" w:rsidP="00F86ECB">
      <w:pPr>
        <w:autoSpaceDE w:val="0"/>
        <w:autoSpaceDN w:val="0"/>
        <w:adjustRightInd w:val="0"/>
        <w:jc w:val="both"/>
        <w:rPr>
          <w:sz w:val="22"/>
        </w:rPr>
      </w:pPr>
      <w:r w:rsidRPr="00F86ECB">
        <w:rPr>
          <w:sz w:val="22"/>
        </w:rPr>
        <w:t>_____________________________________________________________________________________</w:t>
      </w:r>
    </w:p>
    <w:p w:rsidR="00F86ECB" w:rsidRPr="00F86ECB" w:rsidRDefault="00F86ECB" w:rsidP="00F86ECB">
      <w:pPr>
        <w:autoSpaceDE w:val="0"/>
        <w:autoSpaceDN w:val="0"/>
        <w:adjustRightInd w:val="0"/>
        <w:jc w:val="center"/>
      </w:pPr>
      <w:r w:rsidRPr="00F86ECB">
        <w:t>(вид  деятельности  по  использованию воздушного пространства)</w:t>
      </w:r>
    </w:p>
    <w:p w:rsidR="00F86ECB" w:rsidRPr="00F86ECB" w:rsidRDefault="00F86ECB" w:rsidP="00F86ECB">
      <w:pPr>
        <w:autoSpaceDE w:val="0"/>
        <w:autoSpaceDN w:val="0"/>
        <w:adjustRightInd w:val="0"/>
        <w:jc w:val="both"/>
      </w:pPr>
      <w:r w:rsidRPr="00F86ECB">
        <w:t>на воздушном судне:</w:t>
      </w:r>
    </w:p>
    <w:p w:rsidR="00F86ECB" w:rsidRPr="00F86ECB" w:rsidRDefault="00F86ECB" w:rsidP="00F86ECB">
      <w:pPr>
        <w:autoSpaceDE w:val="0"/>
        <w:autoSpaceDN w:val="0"/>
        <w:adjustRightInd w:val="0"/>
        <w:jc w:val="both"/>
      </w:pPr>
      <w:r w:rsidRPr="00F86ECB">
        <w:t>тип:_________________________________________________________________________________</w:t>
      </w:r>
    </w:p>
    <w:p w:rsidR="00F86ECB" w:rsidRPr="00F86ECB" w:rsidRDefault="00F86ECB" w:rsidP="00F86ECB">
      <w:pPr>
        <w:autoSpaceDE w:val="0"/>
        <w:autoSpaceDN w:val="0"/>
        <w:adjustRightInd w:val="0"/>
        <w:jc w:val="both"/>
      </w:pPr>
    </w:p>
    <w:p w:rsidR="00F86ECB" w:rsidRPr="00F86ECB" w:rsidRDefault="00F86ECB" w:rsidP="00F86ECB">
      <w:pPr>
        <w:autoSpaceDE w:val="0"/>
        <w:autoSpaceDN w:val="0"/>
        <w:adjustRightInd w:val="0"/>
      </w:pPr>
      <w:r w:rsidRPr="00F86ECB">
        <w:t>государственный        (регистрационный)         опознавательный      знак: _____________________________________________________________________________________</w:t>
      </w:r>
    </w:p>
    <w:p w:rsidR="00F86ECB" w:rsidRPr="00F86ECB" w:rsidRDefault="00F86ECB" w:rsidP="00F86ECB">
      <w:pPr>
        <w:autoSpaceDE w:val="0"/>
        <w:autoSpaceDN w:val="0"/>
        <w:adjustRightInd w:val="0"/>
      </w:pPr>
      <w:r w:rsidRPr="00F86ECB">
        <w:t>заводской                 номер               (при                наличии): _____________________________________________________________________________________</w:t>
      </w:r>
    </w:p>
    <w:p w:rsidR="00F86ECB" w:rsidRPr="00F86ECB" w:rsidRDefault="00F86ECB" w:rsidP="00F86ECB">
      <w:pPr>
        <w:autoSpaceDE w:val="0"/>
        <w:autoSpaceDN w:val="0"/>
        <w:adjustRightInd w:val="0"/>
        <w:jc w:val="both"/>
        <w:rPr>
          <w:sz w:val="22"/>
        </w:rPr>
      </w:pPr>
      <w:r w:rsidRPr="00F86ECB">
        <w:rPr>
          <w:sz w:val="22"/>
        </w:rPr>
        <w:t xml:space="preserve">    </w:t>
      </w:r>
      <w:r w:rsidRPr="00F86ECB">
        <w:t xml:space="preserve">Срок использования воздушного пространства над территорией </w:t>
      </w:r>
      <w:r w:rsidR="009A0FE2">
        <w:t xml:space="preserve">Темниковского </w:t>
      </w:r>
      <w:r w:rsidRPr="00F86ECB">
        <w:t>муниципального района:</w:t>
      </w:r>
    </w:p>
    <w:p w:rsidR="00F86ECB" w:rsidRPr="00F86ECB" w:rsidRDefault="00F86ECB" w:rsidP="00F86ECB">
      <w:pPr>
        <w:autoSpaceDE w:val="0"/>
        <w:autoSpaceDN w:val="0"/>
        <w:adjustRightInd w:val="0"/>
        <w:jc w:val="both"/>
      </w:pPr>
      <w:r w:rsidRPr="00F86ECB">
        <w:t>начало: __________________________________________________________,</w:t>
      </w:r>
    </w:p>
    <w:p w:rsidR="00F86ECB" w:rsidRPr="00F86ECB" w:rsidRDefault="00F86ECB" w:rsidP="00F86ECB">
      <w:pPr>
        <w:autoSpaceDE w:val="0"/>
        <w:autoSpaceDN w:val="0"/>
        <w:adjustRightInd w:val="0"/>
        <w:jc w:val="both"/>
        <w:rPr>
          <w:sz w:val="22"/>
        </w:rPr>
      </w:pPr>
      <w:r w:rsidRPr="00F86ECB">
        <w:t xml:space="preserve">окончание: </w:t>
      </w:r>
      <w:r w:rsidRPr="00F86ECB">
        <w:rPr>
          <w:sz w:val="22"/>
        </w:rPr>
        <w:t>_______________________________________________________.</w:t>
      </w:r>
    </w:p>
    <w:p w:rsidR="00F86ECB" w:rsidRPr="00F86ECB" w:rsidRDefault="00F86ECB" w:rsidP="00F86ECB">
      <w:pPr>
        <w:autoSpaceDE w:val="0"/>
        <w:autoSpaceDN w:val="0"/>
        <w:adjustRightInd w:val="0"/>
        <w:jc w:val="both"/>
        <w:rPr>
          <w:sz w:val="22"/>
        </w:rPr>
      </w:pPr>
      <w:r w:rsidRPr="00F86ECB">
        <w:rPr>
          <w:sz w:val="22"/>
        </w:rPr>
        <w:t xml:space="preserve">    </w:t>
      </w:r>
      <w:r w:rsidRPr="00F86ECB">
        <w:t xml:space="preserve">Место  использования  воздушного пространства над территорией </w:t>
      </w:r>
      <w:r w:rsidR="009A0FE2">
        <w:t xml:space="preserve">Темниковского </w:t>
      </w:r>
      <w:r w:rsidRPr="00F86ECB">
        <w:t>муниципального района:</w:t>
      </w:r>
    </w:p>
    <w:p w:rsidR="00F86ECB" w:rsidRPr="00F86ECB" w:rsidRDefault="00F86ECB" w:rsidP="00F86ECB">
      <w:pPr>
        <w:autoSpaceDE w:val="0"/>
        <w:autoSpaceDN w:val="0"/>
        <w:adjustRightInd w:val="0"/>
        <w:jc w:val="both"/>
        <w:rPr>
          <w:sz w:val="22"/>
        </w:rPr>
      </w:pPr>
      <w:r w:rsidRPr="00F86ECB">
        <w:rPr>
          <w:sz w:val="22"/>
        </w:rPr>
        <w:t>_____________________________________________________________________________________</w:t>
      </w:r>
    </w:p>
    <w:p w:rsidR="00F86ECB" w:rsidRPr="00F86ECB" w:rsidRDefault="00F86ECB" w:rsidP="00F86ECB">
      <w:pPr>
        <w:autoSpaceDE w:val="0"/>
        <w:autoSpaceDN w:val="0"/>
        <w:adjustRightInd w:val="0"/>
        <w:jc w:val="center"/>
        <w:rPr>
          <w:sz w:val="22"/>
        </w:rPr>
      </w:pPr>
      <w:r w:rsidRPr="00F86ECB">
        <w:rPr>
          <w:sz w:val="22"/>
        </w:rPr>
        <w:t>(посадочные площадки, планируемые к использованию)</w:t>
      </w:r>
    </w:p>
    <w:p w:rsidR="00F86ECB" w:rsidRPr="00F86ECB" w:rsidRDefault="00F86ECB" w:rsidP="009A0FE2">
      <w:pPr>
        <w:autoSpaceDE w:val="0"/>
        <w:autoSpaceDN w:val="0"/>
        <w:adjustRightInd w:val="0"/>
        <w:rPr>
          <w:sz w:val="22"/>
        </w:rPr>
      </w:pPr>
      <w:r w:rsidRPr="00F86ECB">
        <w:rPr>
          <w:sz w:val="22"/>
        </w:rPr>
        <w:lastRenderedPageBreak/>
        <w:t xml:space="preserve">    </w:t>
      </w:r>
      <w:r w:rsidRPr="00F86ECB">
        <w:t xml:space="preserve">Время использования воздушного пространства над территорией </w:t>
      </w:r>
      <w:r w:rsidR="009A0FE2">
        <w:t xml:space="preserve">Темниковского </w:t>
      </w:r>
      <w:r w:rsidRPr="00F86ECB">
        <w:t>муниципального</w:t>
      </w:r>
      <w:r w:rsidR="009A0FE2">
        <w:t xml:space="preserve"> </w:t>
      </w:r>
      <w:r w:rsidRPr="00F86ECB">
        <w:t xml:space="preserve">района:                   </w:t>
      </w:r>
      <w:r w:rsidRPr="00F86ECB">
        <w:rPr>
          <w:sz w:val="22"/>
        </w:rPr>
        <w:t>____________________________________________________________________________.</w:t>
      </w:r>
    </w:p>
    <w:p w:rsidR="00F86ECB" w:rsidRPr="00F86ECB" w:rsidRDefault="00F86ECB" w:rsidP="00F86ECB">
      <w:pPr>
        <w:autoSpaceDE w:val="0"/>
        <w:autoSpaceDN w:val="0"/>
        <w:adjustRightInd w:val="0"/>
        <w:jc w:val="center"/>
        <w:rPr>
          <w:sz w:val="22"/>
        </w:rPr>
      </w:pPr>
      <w:r w:rsidRPr="00F86ECB">
        <w:rPr>
          <w:sz w:val="22"/>
        </w:rPr>
        <w:t>(ночное/дневное)</w:t>
      </w:r>
    </w:p>
    <w:p w:rsidR="00F86ECB" w:rsidRPr="00F86ECB" w:rsidRDefault="00F86ECB" w:rsidP="00F86ECB">
      <w:pPr>
        <w:autoSpaceDE w:val="0"/>
        <w:autoSpaceDN w:val="0"/>
        <w:adjustRightInd w:val="0"/>
        <w:jc w:val="both"/>
        <w:rPr>
          <w:sz w:val="22"/>
        </w:rPr>
      </w:pPr>
      <w:r w:rsidRPr="00F86ECB">
        <w:rPr>
          <w:sz w:val="22"/>
        </w:rPr>
        <w:t xml:space="preserve">    </w:t>
      </w:r>
      <w:r w:rsidRPr="00F86ECB">
        <w:t xml:space="preserve">Прилагаю   документы,   необходимые  для  предоставления  муниципальной услуги: </w:t>
      </w:r>
      <w:r w:rsidRPr="00F86ECB">
        <w:rPr>
          <w:sz w:val="22"/>
        </w:rPr>
        <w:t>____________________________________________________________________________</w:t>
      </w:r>
    </w:p>
    <w:p w:rsidR="00F86ECB" w:rsidRPr="00F86ECB" w:rsidRDefault="00F86ECB" w:rsidP="00F86ECB">
      <w:pPr>
        <w:autoSpaceDE w:val="0"/>
        <w:autoSpaceDN w:val="0"/>
        <w:adjustRightInd w:val="0"/>
        <w:jc w:val="both"/>
        <w:rPr>
          <w:sz w:val="22"/>
        </w:rPr>
      </w:pPr>
    </w:p>
    <w:p w:rsidR="00F86ECB" w:rsidRPr="00F86ECB" w:rsidRDefault="00F86ECB" w:rsidP="00F86ECB">
      <w:pPr>
        <w:autoSpaceDE w:val="0"/>
        <w:autoSpaceDN w:val="0"/>
        <w:adjustRightInd w:val="0"/>
        <w:jc w:val="both"/>
      </w:pPr>
      <w:r w:rsidRPr="00F86ECB">
        <w:rPr>
          <w:sz w:val="22"/>
        </w:rPr>
        <w:t xml:space="preserve">    </w:t>
      </w:r>
      <w:r w:rsidRPr="00F86ECB">
        <w:t>В  целях  оказания  муниципальной  услуги  даю  согласие на обработку и проверку указанных мною в заявлении персональных данных.</w:t>
      </w:r>
    </w:p>
    <w:p w:rsidR="00F86ECB" w:rsidRPr="00F86ECB" w:rsidRDefault="00F86ECB" w:rsidP="00F86ECB">
      <w:pPr>
        <w:autoSpaceDE w:val="0"/>
        <w:autoSpaceDN w:val="0"/>
        <w:adjustRightInd w:val="0"/>
        <w:jc w:val="both"/>
      </w:pPr>
      <w:r w:rsidRPr="00F86ECB">
        <w:t xml:space="preserve">    Результат  предоставления  муниципальной  услуги  прошу вручить лично в форме документа на бумажном носителе/направить по электронной почте в форме электронного   документа/представить   с   использованием   государственной информационной   системы  портала  государственных  и  муниципальных  услуг в форме электронного документа/уведомить по телефону (</w:t>
      </w:r>
      <w:proofErr w:type="gramStart"/>
      <w:r w:rsidRPr="00F86ECB">
        <w:t>нужное</w:t>
      </w:r>
      <w:proofErr w:type="gramEnd"/>
      <w:r w:rsidRPr="00F86ECB">
        <w:t xml:space="preserve"> подчеркнуть).</w:t>
      </w:r>
    </w:p>
    <w:p w:rsidR="00F86ECB" w:rsidRPr="00F86ECB" w:rsidRDefault="00F86ECB" w:rsidP="00F86ECB">
      <w:pPr>
        <w:autoSpaceDE w:val="0"/>
        <w:autoSpaceDN w:val="0"/>
        <w:adjustRightInd w:val="0"/>
        <w:jc w:val="both"/>
      </w:pPr>
      <w:r w:rsidRPr="00F86ECB">
        <w:t xml:space="preserve">    Решение  об  отказе  в  приеме  запроса  и  документов, необходимых для получения  муниципальной  услуги,  прошу </w:t>
      </w:r>
      <w:proofErr w:type="gramStart"/>
      <w:r w:rsidRPr="00F86ECB">
        <w:t>вручить лично в форме документа на бумажном  носителе/направить</w:t>
      </w:r>
      <w:proofErr w:type="gramEnd"/>
      <w:r w:rsidRPr="00F86ECB">
        <w:t xml:space="preserve">  по  электронной  почте  в  форме электронного документа, уведомить по телефону (нужное подчеркнуть).</w:t>
      </w:r>
    </w:p>
    <w:p w:rsidR="00F86ECB" w:rsidRPr="00F86ECB" w:rsidRDefault="00F86ECB" w:rsidP="00F86ECB">
      <w:pPr>
        <w:autoSpaceDE w:val="0"/>
        <w:autoSpaceDN w:val="0"/>
        <w:adjustRightInd w:val="0"/>
        <w:jc w:val="both"/>
      </w:pPr>
      <w:r w:rsidRPr="00F86ECB">
        <w:t xml:space="preserve">    Решение  об  отказе в предоставлении муниципальной услуги прошу </w:t>
      </w:r>
      <w:proofErr w:type="gramStart"/>
      <w:r w:rsidRPr="00F86ECB">
        <w:t>вручить лично в форме документа на бумажном носителе/направить</w:t>
      </w:r>
      <w:proofErr w:type="gramEnd"/>
      <w:r w:rsidRPr="00F86ECB">
        <w:t xml:space="preserve"> по электронной почте в форме электронного документа, уведомить по телефону (нужное подчеркнуть).</w:t>
      </w:r>
    </w:p>
    <w:p w:rsidR="00F86ECB" w:rsidRPr="00F86ECB" w:rsidRDefault="00F86ECB" w:rsidP="00F86ECB">
      <w:pPr>
        <w:autoSpaceDE w:val="0"/>
        <w:autoSpaceDN w:val="0"/>
        <w:adjustRightInd w:val="0"/>
        <w:jc w:val="both"/>
      </w:pPr>
    </w:p>
    <w:p w:rsidR="00C9567C" w:rsidRDefault="00C9567C" w:rsidP="00C9567C">
      <w:pPr>
        <w:autoSpaceDE w:val="0"/>
        <w:autoSpaceDN w:val="0"/>
        <w:adjustRightInd w:val="0"/>
        <w:jc w:val="both"/>
      </w:pPr>
      <w:r>
        <w:t xml:space="preserve">Глава Темниковского </w:t>
      </w:r>
    </w:p>
    <w:p w:rsidR="00C9567C" w:rsidRDefault="00C9567C" w:rsidP="00C9567C">
      <w:pPr>
        <w:autoSpaceDE w:val="0"/>
        <w:autoSpaceDN w:val="0"/>
        <w:adjustRightInd w:val="0"/>
        <w:jc w:val="both"/>
      </w:pPr>
      <w:r>
        <w:t>муниципального района                                                         (подпись, печать)                    (Ф.И.О.)</w:t>
      </w:r>
    </w:p>
    <w:p w:rsidR="00F86ECB" w:rsidRPr="00F86ECB" w:rsidRDefault="00F86ECB" w:rsidP="00F86ECB">
      <w:pPr>
        <w:widowControl w:val="0"/>
        <w:autoSpaceDE w:val="0"/>
        <w:autoSpaceDN w:val="0"/>
        <w:adjustRightInd w:val="0"/>
        <w:jc w:val="center"/>
      </w:pPr>
    </w:p>
    <w:p w:rsidR="00F86ECB" w:rsidRPr="00F86ECB" w:rsidRDefault="00F86ECB" w:rsidP="00F86ECB">
      <w:pPr>
        <w:widowControl w:val="0"/>
        <w:autoSpaceDE w:val="0"/>
        <w:autoSpaceDN w:val="0"/>
        <w:adjustRightInd w:val="0"/>
        <w:jc w:val="both"/>
      </w:pPr>
    </w:p>
    <w:p w:rsidR="00F86ECB" w:rsidRDefault="00F86ECB" w:rsidP="00F86ECB">
      <w:pPr>
        <w:widowControl w:val="0"/>
        <w:autoSpaceDE w:val="0"/>
        <w:autoSpaceDN w:val="0"/>
        <w:adjustRightInd w:val="0"/>
        <w:jc w:val="both"/>
      </w:pPr>
    </w:p>
    <w:p w:rsidR="00C9567C" w:rsidRDefault="00C9567C" w:rsidP="00F86ECB">
      <w:pPr>
        <w:widowControl w:val="0"/>
        <w:autoSpaceDE w:val="0"/>
        <w:autoSpaceDN w:val="0"/>
        <w:adjustRightInd w:val="0"/>
        <w:jc w:val="both"/>
      </w:pPr>
    </w:p>
    <w:p w:rsidR="00C9567C" w:rsidRDefault="00C9567C" w:rsidP="00F86ECB">
      <w:pPr>
        <w:widowControl w:val="0"/>
        <w:autoSpaceDE w:val="0"/>
        <w:autoSpaceDN w:val="0"/>
        <w:adjustRightInd w:val="0"/>
        <w:jc w:val="both"/>
      </w:pPr>
    </w:p>
    <w:p w:rsidR="00C9567C" w:rsidRDefault="00C9567C" w:rsidP="00F86ECB">
      <w:pPr>
        <w:widowControl w:val="0"/>
        <w:autoSpaceDE w:val="0"/>
        <w:autoSpaceDN w:val="0"/>
        <w:adjustRightInd w:val="0"/>
        <w:jc w:val="both"/>
      </w:pPr>
    </w:p>
    <w:p w:rsidR="00C9567C" w:rsidRDefault="00C9567C" w:rsidP="00F86ECB">
      <w:pPr>
        <w:widowControl w:val="0"/>
        <w:autoSpaceDE w:val="0"/>
        <w:autoSpaceDN w:val="0"/>
        <w:adjustRightInd w:val="0"/>
        <w:jc w:val="both"/>
      </w:pPr>
    </w:p>
    <w:p w:rsidR="00C9567C" w:rsidRDefault="00C9567C" w:rsidP="00F86ECB">
      <w:pPr>
        <w:widowControl w:val="0"/>
        <w:autoSpaceDE w:val="0"/>
        <w:autoSpaceDN w:val="0"/>
        <w:adjustRightInd w:val="0"/>
        <w:jc w:val="both"/>
      </w:pPr>
    </w:p>
    <w:p w:rsidR="00C9567C" w:rsidRDefault="00C9567C" w:rsidP="00F86ECB">
      <w:pPr>
        <w:widowControl w:val="0"/>
        <w:autoSpaceDE w:val="0"/>
        <w:autoSpaceDN w:val="0"/>
        <w:adjustRightInd w:val="0"/>
        <w:jc w:val="both"/>
      </w:pPr>
    </w:p>
    <w:p w:rsidR="00C9567C" w:rsidRDefault="00C9567C" w:rsidP="00F86ECB">
      <w:pPr>
        <w:widowControl w:val="0"/>
        <w:autoSpaceDE w:val="0"/>
        <w:autoSpaceDN w:val="0"/>
        <w:adjustRightInd w:val="0"/>
        <w:jc w:val="both"/>
      </w:pPr>
    </w:p>
    <w:p w:rsidR="00C9567C" w:rsidRDefault="00C9567C" w:rsidP="00F86ECB">
      <w:pPr>
        <w:widowControl w:val="0"/>
        <w:autoSpaceDE w:val="0"/>
        <w:autoSpaceDN w:val="0"/>
        <w:adjustRightInd w:val="0"/>
        <w:jc w:val="both"/>
      </w:pPr>
    </w:p>
    <w:p w:rsidR="00C9567C" w:rsidRDefault="00C9567C" w:rsidP="00F86ECB">
      <w:pPr>
        <w:widowControl w:val="0"/>
        <w:autoSpaceDE w:val="0"/>
        <w:autoSpaceDN w:val="0"/>
        <w:adjustRightInd w:val="0"/>
        <w:jc w:val="both"/>
      </w:pPr>
    </w:p>
    <w:p w:rsidR="00C9567C" w:rsidRDefault="00C9567C" w:rsidP="00F86ECB">
      <w:pPr>
        <w:widowControl w:val="0"/>
        <w:autoSpaceDE w:val="0"/>
        <w:autoSpaceDN w:val="0"/>
        <w:adjustRightInd w:val="0"/>
        <w:jc w:val="both"/>
      </w:pPr>
    </w:p>
    <w:p w:rsidR="00C9567C" w:rsidRDefault="00C9567C" w:rsidP="00F86ECB">
      <w:pPr>
        <w:widowControl w:val="0"/>
        <w:autoSpaceDE w:val="0"/>
        <w:autoSpaceDN w:val="0"/>
        <w:adjustRightInd w:val="0"/>
        <w:jc w:val="both"/>
      </w:pPr>
    </w:p>
    <w:p w:rsidR="00C9567C" w:rsidRDefault="00C9567C" w:rsidP="00F86ECB">
      <w:pPr>
        <w:widowControl w:val="0"/>
        <w:autoSpaceDE w:val="0"/>
        <w:autoSpaceDN w:val="0"/>
        <w:adjustRightInd w:val="0"/>
        <w:jc w:val="both"/>
      </w:pPr>
    </w:p>
    <w:p w:rsidR="00C9567C" w:rsidRPr="00F86ECB" w:rsidRDefault="00C9567C" w:rsidP="00F86ECB">
      <w:pPr>
        <w:widowControl w:val="0"/>
        <w:autoSpaceDE w:val="0"/>
        <w:autoSpaceDN w:val="0"/>
        <w:adjustRightInd w:val="0"/>
        <w:jc w:val="both"/>
      </w:pPr>
    </w:p>
    <w:p w:rsidR="00F86ECB" w:rsidRPr="00F86ECB" w:rsidRDefault="00F86ECB" w:rsidP="00F86ECB">
      <w:pPr>
        <w:widowControl w:val="0"/>
        <w:autoSpaceDE w:val="0"/>
        <w:autoSpaceDN w:val="0"/>
        <w:adjustRightInd w:val="0"/>
        <w:jc w:val="both"/>
      </w:pPr>
    </w:p>
    <w:p w:rsidR="00F86ECB" w:rsidRPr="00F86ECB" w:rsidRDefault="00F86ECB" w:rsidP="00F86ECB">
      <w:pPr>
        <w:widowControl w:val="0"/>
        <w:autoSpaceDE w:val="0"/>
        <w:autoSpaceDN w:val="0"/>
        <w:adjustRightInd w:val="0"/>
        <w:jc w:val="both"/>
      </w:pPr>
    </w:p>
    <w:p w:rsidR="00F86ECB" w:rsidRPr="00F86ECB" w:rsidRDefault="00F86ECB" w:rsidP="00F86ECB">
      <w:pPr>
        <w:widowControl w:val="0"/>
        <w:autoSpaceDE w:val="0"/>
        <w:autoSpaceDN w:val="0"/>
        <w:adjustRightInd w:val="0"/>
        <w:jc w:val="both"/>
      </w:pPr>
    </w:p>
    <w:p w:rsidR="00F86ECB" w:rsidRPr="00F86ECB" w:rsidRDefault="00F86ECB" w:rsidP="00F86ECB">
      <w:pPr>
        <w:widowControl w:val="0"/>
        <w:autoSpaceDE w:val="0"/>
        <w:autoSpaceDN w:val="0"/>
        <w:adjustRightInd w:val="0"/>
        <w:jc w:val="both"/>
      </w:pPr>
    </w:p>
    <w:p w:rsidR="00F86ECB" w:rsidRPr="00F86ECB" w:rsidRDefault="00F86ECB" w:rsidP="00F86ECB">
      <w:pPr>
        <w:widowControl w:val="0"/>
        <w:autoSpaceDE w:val="0"/>
        <w:autoSpaceDN w:val="0"/>
        <w:adjustRightInd w:val="0"/>
        <w:jc w:val="both"/>
        <w:rPr>
          <w:sz w:val="20"/>
          <w:szCs w:val="20"/>
        </w:rPr>
      </w:pPr>
    </w:p>
    <w:p w:rsidR="00F86ECB" w:rsidRPr="00F86ECB" w:rsidRDefault="00F86ECB" w:rsidP="00F86ECB">
      <w:pPr>
        <w:widowControl w:val="0"/>
        <w:autoSpaceDE w:val="0"/>
        <w:autoSpaceDN w:val="0"/>
        <w:adjustRightInd w:val="0"/>
        <w:jc w:val="both"/>
        <w:rPr>
          <w:sz w:val="20"/>
          <w:szCs w:val="20"/>
        </w:rPr>
      </w:pPr>
    </w:p>
    <w:p w:rsidR="00F86ECB" w:rsidRPr="00F86ECB" w:rsidRDefault="00F86ECB" w:rsidP="00F86ECB">
      <w:pPr>
        <w:widowControl w:val="0"/>
        <w:autoSpaceDE w:val="0"/>
        <w:autoSpaceDN w:val="0"/>
        <w:adjustRightInd w:val="0"/>
        <w:jc w:val="both"/>
        <w:rPr>
          <w:sz w:val="20"/>
          <w:szCs w:val="20"/>
        </w:rPr>
      </w:pPr>
    </w:p>
    <w:p w:rsidR="00F86ECB" w:rsidRPr="00F86ECB" w:rsidRDefault="00F86ECB" w:rsidP="00F86ECB">
      <w:pPr>
        <w:widowControl w:val="0"/>
        <w:autoSpaceDE w:val="0"/>
        <w:autoSpaceDN w:val="0"/>
        <w:adjustRightInd w:val="0"/>
        <w:jc w:val="both"/>
        <w:rPr>
          <w:sz w:val="20"/>
          <w:szCs w:val="20"/>
        </w:rPr>
      </w:pPr>
    </w:p>
    <w:p w:rsidR="00F86ECB" w:rsidRPr="00F86ECB" w:rsidRDefault="00F86ECB" w:rsidP="00F86ECB">
      <w:pPr>
        <w:widowControl w:val="0"/>
        <w:autoSpaceDE w:val="0"/>
        <w:autoSpaceDN w:val="0"/>
        <w:adjustRightInd w:val="0"/>
        <w:jc w:val="both"/>
        <w:rPr>
          <w:sz w:val="20"/>
          <w:szCs w:val="20"/>
        </w:rPr>
      </w:pPr>
    </w:p>
    <w:p w:rsidR="00F86ECB" w:rsidRPr="00F86ECB" w:rsidRDefault="00F86ECB" w:rsidP="00F86ECB">
      <w:pPr>
        <w:widowControl w:val="0"/>
        <w:autoSpaceDE w:val="0"/>
        <w:autoSpaceDN w:val="0"/>
        <w:adjustRightInd w:val="0"/>
        <w:jc w:val="both"/>
        <w:rPr>
          <w:sz w:val="20"/>
          <w:szCs w:val="20"/>
        </w:rPr>
      </w:pPr>
    </w:p>
    <w:p w:rsidR="00F86ECB" w:rsidRPr="00F86ECB" w:rsidRDefault="00F86ECB" w:rsidP="00F86ECB">
      <w:pPr>
        <w:widowControl w:val="0"/>
        <w:autoSpaceDE w:val="0"/>
        <w:autoSpaceDN w:val="0"/>
        <w:adjustRightInd w:val="0"/>
        <w:jc w:val="right"/>
        <w:outlineLvl w:val="1"/>
      </w:pPr>
    </w:p>
    <w:p w:rsidR="00F86ECB" w:rsidRPr="00F86ECB" w:rsidRDefault="00F86ECB" w:rsidP="00F86ECB">
      <w:pPr>
        <w:widowControl w:val="0"/>
        <w:autoSpaceDE w:val="0"/>
        <w:autoSpaceDN w:val="0"/>
        <w:adjustRightInd w:val="0"/>
        <w:jc w:val="right"/>
        <w:outlineLvl w:val="1"/>
      </w:pPr>
    </w:p>
    <w:p w:rsidR="00F86ECB" w:rsidRPr="00F86ECB" w:rsidRDefault="00F86ECB" w:rsidP="00F86ECB">
      <w:pPr>
        <w:widowControl w:val="0"/>
        <w:autoSpaceDE w:val="0"/>
        <w:autoSpaceDN w:val="0"/>
        <w:adjustRightInd w:val="0"/>
        <w:jc w:val="right"/>
        <w:outlineLvl w:val="1"/>
      </w:pPr>
    </w:p>
    <w:p w:rsidR="00F86ECB" w:rsidRPr="00F86ECB" w:rsidRDefault="00F86ECB" w:rsidP="00F86ECB">
      <w:pPr>
        <w:widowControl w:val="0"/>
        <w:autoSpaceDE w:val="0"/>
        <w:autoSpaceDN w:val="0"/>
        <w:adjustRightInd w:val="0"/>
        <w:jc w:val="right"/>
        <w:outlineLvl w:val="1"/>
      </w:pPr>
    </w:p>
    <w:p w:rsidR="00F86ECB" w:rsidRPr="00F86ECB" w:rsidRDefault="00F86ECB" w:rsidP="00F86ECB">
      <w:pPr>
        <w:widowControl w:val="0"/>
        <w:autoSpaceDE w:val="0"/>
        <w:autoSpaceDN w:val="0"/>
        <w:adjustRightInd w:val="0"/>
        <w:jc w:val="right"/>
        <w:outlineLvl w:val="1"/>
      </w:pPr>
      <w:r w:rsidRPr="00F86ECB">
        <w:lastRenderedPageBreak/>
        <w:t>Приложение № 2</w:t>
      </w:r>
    </w:p>
    <w:p w:rsidR="00F86ECB" w:rsidRPr="00F86ECB" w:rsidRDefault="00F86ECB" w:rsidP="00F86ECB">
      <w:pPr>
        <w:widowControl w:val="0"/>
        <w:autoSpaceDE w:val="0"/>
        <w:autoSpaceDN w:val="0"/>
        <w:adjustRightInd w:val="0"/>
        <w:jc w:val="right"/>
      </w:pPr>
      <w:r w:rsidRPr="00F86ECB">
        <w:t>к административному регламенту</w:t>
      </w:r>
    </w:p>
    <w:p w:rsidR="00F86ECB" w:rsidRPr="00F86ECB" w:rsidRDefault="00F86ECB" w:rsidP="00F86ECB">
      <w:pPr>
        <w:widowControl w:val="0"/>
        <w:autoSpaceDE w:val="0"/>
        <w:autoSpaceDN w:val="0"/>
        <w:adjustRightInd w:val="0"/>
        <w:jc w:val="both"/>
      </w:pPr>
    </w:p>
    <w:p w:rsidR="00F86ECB" w:rsidRPr="00F86ECB" w:rsidRDefault="00F86ECB" w:rsidP="00F86ECB">
      <w:pPr>
        <w:widowControl w:val="0"/>
        <w:autoSpaceDE w:val="0"/>
        <w:autoSpaceDN w:val="0"/>
        <w:adjustRightInd w:val="0"/>
        <w:jc w:val="center"/>
        <w:rPr>
          <w:sz w:val="28"/>
        </w:rPr>
      </w:pPr>
      <w:bookmarkStart w:id="15" w:name="P467"/>
      <w:bookmarkEnd w:id="15"/>
    </w:p>
    <w:p w:rsidR="00F86ECB" w:rsidRPr="00F86ECB" w:rsidRDefault="00F86ECB" w:rsidP="00F86ECB">
      <w:pPr>
        <w:widowControl w:val="0"/>
        <w:autoSpaceDE w:val="0"/>
        <w:autoSpaceDN w:val="0"/>
        <w:adjustRightInd w:val="0"/>
        <w:jc w:val="center"/>
        <w:rPr>
          <w:sz w:val="28"/>
        </w:rPr>
      </w:pPr>
    </w:p>
    <w:p w:rsidR="00F86ECB" w:rsidRPr="00F86ECB" w:rsidRDefault="00F86ECB" w:rsidP="00F86ECB">
      <w:pPr>
        <w:widowControl w:val="0"/>
        <w:autoSpaceDE w:val="0"/>
        <w:autoSpaceDN w:val="0"/>
        <w:adjustRightInd w:val="0"/>
        <w:jc w:val="center"/>
        <w:rPr>
          <w:sz w:val="28"/>
        </w:rPr>
      </w:pPr>
    </w:p>
    <w:p w:rsidR="00F86ECB" w:rsidRPr="00F86ECB" w:rsidRDefault="00F86ECB" w:rsidP="00F86ECB">
      <w:pPr>
        <w:widowControl w:val="0"/>
        <w:autoSpaceDE w:val="0"/>
        <w:autoSpaceDN w:val="0"/>
        <w:adjustRightInd w:val="0"/>
        <w:jc w:val="center"/>
      </w:pPr>
      <w:r w:rsidRPr="00F86ECB">
        <w:t>Разрешение</w:t>
      </w:r>
    </w:p>
    <w:p w:rsidR="00F86ECB" w:rsidRPr="00F86ECB" w:rsidRDefault="00F86ECB" w:rsidP="00F86ECB">
      <w:pPr>
        <w:widowControl w:val="0"/>
        <w:autoSpaceDE w:val="0"/>
        <w:autoSpaceDN w:val="0"/>
        <w:adjustRightInd w:val="0"/>
        <w:jc w:val="center"/>
      </w:pPr>
      <w:r w:rsidRPr="00F86ECB">
        <w:t>на выполнение авиационных работ, парашютных прыжков,</w:t>
      </w:r>
    </w:p>
    <w:p w:rsidR="00F86ECB" w:rsidRPr="00F86ECB" w:rsidRDefault="00F86ECB" w:rsidP="00F86ECB">
      <w:pPr>
        <w:widowControl w:val="0"/>
        <w:autoSpaceDE w:val="0"/>
        <w:autoSpaceDN w:val="0"/>
        <w:adjustRightInd w:val="0"/>
        <w:jc w:val="center"/>
      </w:pPr>
      <w:r w:rsidRPr="00F86ECB">
        <w:t>демонстрационных полетов воздушных судов, полетов</w:t>
      </w:r>
    </w:p>
    <w:p w:rsidR="00F86ECB" w:rsidRPr="00F86ECB" w:rsidRDefault="00F86ECB" w:rsidP="00F86ECB">
      <w:pPr>
        <w:widowControl w:val="0"/>
        <w:autoSpaceDE w:val="0"/>
        <w:autoSpaceDN w:val="0"/>
        <w:adjustRightInd w:val="0"/>
        <w:jc w:val="center"/>
      </w:pPr>
      <w:r w:rsidRPr="00F86ECB">
        <w:t>беспилотных летательных аппаратов, подъема привязных</w:t>
      </w:r>
    </w:p>
    <w:p w:rsidR="00F86ECB" w:rsidRPr="00F86ECB" w:rsidRDefault="00F86ECB" w:rsidP="00F86ECB">
      <w:pPr>
        <w:widowControl w:val="0"/>
        <w:autoSpaceDE w:val="0"/>
        <w:autoSpaceDN w:val="0"/>
        <w:adjustRightInd w:val="0"/>
        <w:jc w:val="center"/>
        <w:rPr>
          <w:shd w:val="clear" w:color="auto" w:fill="FFFFFF"/>
        </w:rPr>
      </w:pPr>
      <w:r w:rsidRPr="00F86ECB">
        <w:t xml:space="preserve">аэростатов над территорией </w:t>
      </w:r>
      <w:r w:rsidR="009A0FE2">
        <w:t xml:space="preserve">Темниковского </w:t>
      </w:r>
      <w:r w:rsidRPr="00F86ECB">
        <w:rPr>
          <w:shd w:val="clear" w:color="auto" w:fill="FFFFFF"/>
        </w:rPr>
        <w:t>муниципального района</w:t>
      </w:r>
      <w:r w:rsidRPr="00F86ECB">
        <w:t>, посадку (взлет) на площадки,</w:t>
      </w:r>
    </w:p>
    <w:p w:rsidR="00F86ECB" w:rsidRPr="00F86ECB" w:rsidRDefault="00F86ECB" w:rsidP="00F86ECB">
      <w:pPr>
        <w:widowControl w:val="0"/>
        <w:autoSpaceDE w:val="0"/>
        <w:autoSpaceDN w:val="0"/>
        <w:adjustRightInd w:val="0"/>
        <w:jc w:val="center"/>
      </w:pPr>
      <w:r w:rsidRPr="00F86ECB">
        <w:t>расположенные в границах</w:t>
      </w:r>
      <w:r w:rsidRPr="00F86ECB">
        <w:rPr>
          <w:shd w:val="clear" w:color="auto" w:fill="FFFFFF"/>
        </w:rPr>
        <w:t xml:space="preserve"> </w:t>
      </w:r>
      <w:r w:rsidR="009A0FE2">
        <w:rPr>
          <w:shd w:val="clear" w:color="auto" w:fill="FFFFFF"/>
        </w:rPr>
        <w:t xml:space="preserve">Темниковского </w:t>
      </w:r>
      <w:r w:rsidRPr="00F86ECB">
        <w:rPr>
          <w:shd w:val="clear" w:color="auto" w:fill="FFFFFF"/>
        </w:rPr>
        <w:t>муниципального района</w:t>
      </w:r>
      <w:r w:rsidRPr="00F86ECB">
        <w:t>, сведения о которых не опубликованы в документах аэронавигационной информации</w:t>
      </w:r>
    </w:p>
    <w:p w:rsidR="00F86ECB" w:rsidRPr="00F86ECB" w:rsidRDefault="00F86ECB" w:rsidP="00F86ECB">
      <w:pPr>
        <w:widowControl w:val="0"/>
        <w:autoSpaceDE w:val="0"/>
        <w:autoSpaceDN w:val="0"/>
        <w:adjustRightInd w:val="0"/>
        <w:jc w:val="both"/>
        <w:rPr>
          <w:sz w:val="20"/>
        </w:rPr>
      </w:pPr>
    </w:p>
    <w:p w:rsidR="00F86ECB" w:rsidRPr="00F86ECB" w:rsidRDefault="00F86ECB" w:rsidP="00F86ECB">
      <w:pPr>
        <w:autoSpaceDE w:val="0"/>
        <w:autoSpaceDN w:val="0"/>
        <w:adjustRightInd w:val="0"/>
        <w:jc w:val="both"/>
        <w:rPr>
          <w:sz w:val="22"/>
        </w:rPr>
      </w:pPr>
      <w:r w:rsidRPr="00F86ECB">
        <w:rPr>
          <w:sz w:val="22"/>
        </w:rPr>
        <w:t>"__" ________ 20__ г.                                                                                                                      № _____</w:t>
      </w:r>
    </w:p>
    <w:p w:rsidR="00F86ECB" w:rsidRPr="00F86ECB" w:rsidRDefault="00F86ECB" w:rsidP="00F86ECB">
      <w:pPr>
        <w:autoSpaceDE w:val="0"/>
        <w:autoSpaceDN w:val="0"/>
        <w:adjustRightInd w:val="0"/>
        <w:jc w:val="both"/>
        <w:rPr>
          <w:sz w:val="22"/>
        </w:rPr>
      </w:pPr>
    </w:p>
    <w:p w:rsidR="00F86ECB" w:rsidRPr="00F86ECB" w:rsidRDefault="00F86ECB" w:rsidP="00F86ECB">
      <w:pPr>
        <w:autoSpaceDE w:val="0"/>
        <w:autoSpaceDN w:val="0"/>
        <w:adjustRightInd w:val="0"/>
        <w:jc w:val="both"/>
        <w:rPr>
          <w:szCs w:val="28"/>
          <w:shd w:val="clear" w:color="auto" w:fill="FFFFFF"/>
        </w:rPr>
      </w:pPr>
      <w:r w:rsidRPr="00F86ECB">
        <w:rPr>
          <w:szCs w:val="28"/>
        </w:rPr>
        <w:t xml:space="preserve">    В соответствии с </w:t>
      </w:r>
      <w:hyperlink r:id="rId13" w:history="1">
        <w:r w:rsidRPr="00F86ECB">
          <w:rPr>
            <w:szCs w:val="28"/>
          </w:rPr>
          <w:t>пунктом 49</w:t>
        </w:r>
      </w:hyperlink>
      <w:r w:rsidRPr="00F86ECB">
        <w:rPr>
          <w:szCs w:val="28"/>
        </w:rPr>
        <w:t xml:space="preserve"> Федеральных правил использования воздушного  пространства     Российской    Федерации,    утвержденных    </w:t>
      </w:r>
      <w:hyperlink r:id="rId14" w:history="1">
        <w:r w:rsidRPr="00F86ECB">
          <w:rPr>
            <w:szCs w:val="28"/>
          </w:rPr>
          <w:t>Постановлением</w:t>
        </w:r>
      </w:hyperlink>
      <w:r w:rsidRPr="00F86ECB">
        <w:rPr>
          <w:szCs w:val="28"/>
        </w:rPr>
        <w:t xml:space="preserve"> Правительства  Российской  Федерации  от 11.03.2010  № 138, администрации </w:t>
      </w:r>
      <w:r w:rsidR="00C9567C">
        <w:rPr>
          <w:szCs w:val="28"/>
        </w:rPr>
        <w:t xml:space="preserve">Темниковского </w:t>
      </w:r>
      <w:r w:rsidRPr="00F86ECB">
        <w:rPr>
          <w:szCs w:val="28"/>
        </w:rPr>
        <w:t>муниципального района  разрешает</w:t>
      </w:r>
    </w:p>
    <w:p w:rsidR="00F86ECB" w:rsidRPr="00F86ECB" w:rsidRDefault="00F86ECB" w:rsidP="00F86ECB">
      <w:pPr>
        <w:autoSpaceDE w:val="0"/>
        <w:autoSpaceDN w:val="0"/>
        <w:adjustRightInd w:val="0"/>
        <w:jc w:val="both"/>
        <w:rPr>
          <w:sz w:val="22"/>
        </w:rPr>
      </w:pPr>
      <w:r w:rsidRPr="00F86ECB">
        <w:rPr>
          <w:sz w:val="22"/>
        </w:rPr>
        <w:t>____________________________________________________________________________________,</w:t>
      </w:r>
    </w:p>
    <w:p w:rsidR="00F86ECB" w:rsidRPr="00F86ECB" w:rsidRDefault="00F86ECB" w:rsidP="00F86ECB">
      <w:pPr>
        <w:autoSpaceDE w:val="0"/>
        <w:autoSpaceDN w:val="0"/>
        <w:adjustRightInd w:val="0"/>
        <w:jc w:val="center"/>
        <w:rPr>
          <w:sz w:val="22"/>
        </w:rPr>
      </w:pPr>
      <w:r w:rsidRPr="00F86ECB">
        <w:rPr>
          <w:sz w:val="22"/>
        </w:rPr>
        <w:t>(наименование юридического лица; фамилия, имя, отчество физического лица)</w:t>
      </w:r>
    </w:p>
    <w:p w:rsidR="00F86ECB" w:rsidRPr="00F86ECB" w:rsidRDefault="00F86ECB" w:rsidP="00F86ECB">
      <w:pPr>
        <w:autoSpaceDE w:val="0"/>
        <w:autoSpaceDN w:val="0"/>
        <w:adjustRightInd w:val="0"/>
        <w:jc w:val="both"/>
        <w:rPr>
          <w:sz w:val="22"/>
        </w:rPr>
      </w:pPr>
      <w:r w:rsidRPr="00F86ECB">
        <w:rPr>
          <w:sz w:val="22"/>
        </w:rPr>
        <w:t>____________________________________________________________________________________,</w:t>
      </w:r>
    </w:p>
    <w:p w:rsidR="00F86ECB" w:rsidRPr="00F86ECB" w:rsidRDefault="00F86ECB" w:rsidP="00F86ECB">
      <w:pPr>
        <w:autoSpaceDE w:val="0"/>
        <w:autoSpaceDN w:val="0"/>
        <w:adjustRightInd w:val="0"/>
        <w:jc w:val="center"/>
        <w:rPr>
          <w:sz w:val="22"/>
        </w:rPr>
      </w:pPr>
      <w:r w:rsidRPr="00F86ECB">
        <w:rPr>
          <w:sz w:val="22"/>
        </w:rPr>
        <w:t>(адрес места нахождения/жительства)</w:t>
      </w:r>
    </w:p>
    <w:p w:rsidR="00F86ECB" w:rsidRPr="00F86ECB" w:rsidRDefault="00F86ECB" w:rsidP="00F86ECB">
      <w:pPr>
        <w:autoSpaceDE w:val="0"/>
        <w:autoSpaceDN w:val="0"/>
        <w:adjustRightInd w:val="0"/>
        <w:jc w:val="both"/>
      </w:pPr>
      <w:r w:rsidRPr="00F86ECB">
        <w:t>свидетельство о государственной регистрации:</w:t>
      </w:r>
    </w:p>
    <w:p w:rsidR="00F86ECB" w:rsidRPr="00F86ECB" w:rsidRDefault="00F86ECB" w:rsidP="00F86ECB">
      <w:pPr>
        <w:autoSpaceDE w:val="0"/>
        <w:autoSpaceDN w:val="0"/>
        <w:adjustRightInd w:val="0"/>
        <w:jc w:val="both"/>
        <w:rPr>
          <w:sz w:val="22"/>
        </w:rPr>
      </w:pPr>
      <w:r w:rsidRPr="00F86ECB">
        <w:rPr>
          <w:sz w:val="22"/>
        </w:rPr>
        <w:t>____________________________________________________________________________________,</w:t>
      </w:r>
    </w:p>
    <w:p w:rsidR="00F86ECB" w:rsidRPr="00F86ECB" w:rsidRDefault="00F86ECB" w:rsidP="00F86ECB">
      <w:pPr>
        <w:autoSpaceDE w:val="0"/>
        <w:autoSpaceDN w:val="0"/>
        <w:adjustRightInd w:val="0"/>
        <w:jc w:val="center"/>
        <w:rPr>
          <w:sz w:val="22"/>
        </w:rPr>
      </w:pPr>
      <w:r w:rsidRPr="00F86ECB">
        <w:rPr>
          <w:sz w:val="22"/>
        </w:rPr>
        <w:t>(серия, номер)</w:t>
      </w:r>
    </w:p>
    <w:p w:rsidR="00F86ECB" w:rsidRPr="00F86ECB" w:rsidRDefault="00F86ECB" w:rsidP="00F86ECB">
      <w:pPr>
        <w:autoSpaceDE w:val="0"/>
        <w:autoSpaceDN w:val="0"/>
        <w:adjustRightInd w:val="0"/>
        <w:jc w:val="both"/>
        <w:rPr>
          <w:sz w:val="22"/>
        </w:rPr>
      </w:pPr>
      <w:r w:rsidRPr="00F86ECB">
        <w:t>данные документа, удостоверяющего личность:</w:t>
      </w:r>
    </w:p>
    <w:p w:rsidR="00F86ECB" w:rsidRPr="00F86ECB" w:rsidRDefault="00F86ECB" w:rsidP="00F86ECB">
      <w:pPr>
        <w:autoSpaceDE w:val="0"/>
        <w:autoSpaceDN w:val="0"/>
        <w:adjustRightInd w:val="0"/>
        <w:jc w:val="both"/>
        <w:rPr>
          <w:sz w:val="22"/>
        </w:rPr>
      </w:pPr>
      <w:r w:rsidRPr="00F86ECB">
        <w:rPr>
          <w:sz w:val="22"/>
        </w:rPr>
        <w:t>____________________________________________________________________________________,</w:t>
      </w:r>
    </w:p>
    <w:p w:rsidR="00F86ECB" w:rsidRPr="00F86ECB" w:rsidRDefault="00F86ECB" w:rsidP="00F86ECB">
      <w:pPr>
        <w:autoSpaceDE w:val="0"/>
        <w:autoSpaceDN w:val="0"/>
        <w:adjustRightInd w:val="0"/>
        <w:jc w:val="center"/>
        <w:rPr>
          <w:sz w:val="22"/>
        </w:rPr>
      </w:pPr>
      <w:r w:rsidRPr="00F86ECB">
        <w:rPr>
          <w:sz w:val="22"/>
        </w:rPr>
        <w:t>(серия, номер)</w:t>
      </w:r>
    </w:p>
    <w:p w:rsidR="00F86ECB" w:rsidRPr="00F86ECB" w:rsidRDefault="00F86ECB" w:rsidP="00F86ECB">
      <w:pPr>
        <w:autoSpaceDE w:val="0"/>
        <w:autoSpaceDN w:val="0"/>
        <w:adjustRightInd w:val="0"/>
        <w:jc w:val="both"/>
        <w:rPr>
          <w:sz w:val="22"/>
        </w:rPr>
      </w:pPr>
      <w:r w:rsidRPr="00F86ECB">
        <w:t xml:space="preserve">использование воздушного пространства над территорией </w:t>
      </w:r>
      <w:r w:rsidR="00C9567C">
        <w:t>Темниковского</w:t>
      </w:r>
      <w:r w:rsidRPr="00F86ECB">
        <w:t xml:space="preserve"> </w:t>
      </w:r>
      <w:r w:rsidRPr="00F86ECB">
        <w:rPr>
          <w:shd w:val="clear" w:color="auto" w:fill="FFFFFF"/>
        </w:rPr>
        <w:t xml:space="preserve">муниципального района  </w:t>
      </w:r>
      <w:proofErr w:type="gramStart"/>
      <w:r w:rsidRPr="00F86ECB">
        <w:t>для</w:t>
      </w:r>
      <w:proofErr w:type="gramEnd"/>
      <w:r w:rsidRPr="00F86ECB">
        <w:t xml:space="preserve">: </w:t>
      </w:r>
      <w:r w:rsidRPr="00F86ECB">
        <w:rPr>
          <w:sz w:val="22"/>
        </w:rPr>
        <w:t>________________________________________________________________________________,</w:t>
      </w:r>
    </w:p>
    <w:p w:rsidR="00F86ECB" w:rsidRPr="00F86ECB" w:rsidRDefault="00F86ECB" w:rsidP="00F86ECB">
      <w:pPr>
        <w:autoSpaceDE w:val="0"/>
        <w:autoSpaceDN w:val="0"/>
        <w:adjustRightInd w:val="0"/>
        <w:jc w:val="center"/>
        <w:rPr>
          <w:sz w:val="22"/>
        </w:rPr>
      </w:pPr>
      <w:r w:rsidRPr="00F86ECB">
        <w:rPr>
          <w:sz w:val="22"/>
        </w:rPr>
        <w:t>(вид деятельности по использованию воздушного пространства)</w:t>
      </w:r>
    </w:p>
    <w:p w:rsidR="00F86ECB" w:rsidRPr="00F86ECB" w:rsidRDefault="00F86ECB" w:rsidP="00F86ECB">
      <w:pPr>
        <w:autoSpaceDE w:val="0"/>
        <w:autoSpaceDN w:val="0"/>
        <w:adjustRightInd w:val="0"/>
        <w:jc w:val="both"/>
      </w:pPr>
      <w:r w:rsidRPr="00F86ECB">
        <w:t>на воздушном судне:</w:t>
      </w:r>
    </w:p>
    <w:p w:rsidR="00F86ECB" w:rsidRPr="00F86ECB" w:rsidRDefault="00F86ECB" w:rsidP="00F86ECB">
      <w:pPr>
        <w:autoSpaceDE w:val="0"/>
        <w:autoSpaceDN w:val="0"/>
        <w:adjustRightInd w:val="0"/>
        <w:jc w:val="both"/>
        <w:rPr>
          <w:sz w:val="22"/>
        </w:rPr>
      </w:pPr>
      <w:r w:rsidRPr="00F86ECB">
        <w:t>тип:</w:t>
      </w:r>
      <w:r w:rsidRPr="00F86ECB">
        <w:rPr>
          <w:sz w:val="22"/>
        </w:rPr>
        <w:t>________________________________________________________________________________,</w:t>
      </w:r>
    </w:p>
    <w:p w:rsidR="00F86ECB" w:rsidRPr="00F86ECB" w:rsidRDefault="00F86ECB" w:rsidP="00F86ECB">
      <w:pPr>
        <w:autoSpaceDE w:val="0"/>
        <w:autoSpaceDN w:val="0"/>
        <w:adjustRightInd w:val="0"/>
        <w:jc w:val="both"/>
      </w:pPr>
      <w:r w:rsidRPr="00F86ECB">
        <w:t>государственный   регистрационный  (опознавательный/учетно-опознавательный)</w:t>
      </w:r>
    </w:p>
    <w:p w:rsidR="00F86ECB" w:rsidRPr="00F86ECB" w:rsidRDefault="00F86ECB" w:rsidP="00F86ECB">
      <w:pPr>
        <w:autoSpaceDE w:val="0"/>
        <w:autoSpaceDN w:val="0"/>
        <w:adjustRightInd w:val="0"/>
        <w:jc w:val="both"/>
        <w:rPr>
          <w:sz w:val="22"/>
        </w:rPr>
      </w:pPr>
      <w:r w:rsidRPr="00F86ECB">
        <w:t xml:space="preserve">знак: </w:t>
      </w:r>
      <w:r w:rsidRPr="00F86ECB">
        <w:rPr>
          <w:sz w:val="22"/>
        </w:rPr>
        <w:t>______________________________________________________________________________,</w:t>
      </w:r>
    </w:p>
    <w:p w:rsidR="00F86ECB" w:rsidRPr="00F86ECB" w:rsidRDefault="00F86ECB" w:rsidP="00F86ECB">
      <w:pPr>
        <w:autoSpaceDE w:val="0"/>
        <w:autoSpaceDN w:val="0"/>
        <w:adjustRightInd w:val="0"/>
        <w:jc w:val="both"/>
      </w:pPr>
      <w:r w:rsidRPr="00F86ECB">
        <w:t>заводской номер (при наличии):________________________________________.</w:t>
      </w:r>
    </w:p>
    <w:p w:rsidR="00F86ECB" w:rsidRPr="00F86ECB" w:rsidRDefault="00F86ECB" w:rsidP="00F86ECB">
      <w:pPr>
        <w:autoSpaceDE w:val="0"/>
        <w:autoSpaceDN w:val="0"/>
        <w:adjustRightInd w:val="0"/>
        <w:jc w:val="both"/>
        <w:rPr>
          <w:sz w:val="22"/>
        </w:rPr>
      </w:pPr>
      <w:r w:rsidRPr="00F86ECB">
        <w:rPr>
          <w:sz w:val="22"/>
        </w:rPr>
        <w:t xml:space="preserve">    </w:t>
      </w:r>
      <w:r w:rsidRPr="00F86ECB">
        <w:t xml:space="preserve">Сроки использования воздушного пространства над территорией </w:t>
      </w:r>
      <w:r w:rsidR="00C9567C">
        <w:t xml:space="preserve">Темниковского </w:t>
      </w:r>
      <w:r w:rsidRPr="00F86ECB">
        <w:rPr>
          <w:shd w:val="clear" w:color="auto" w:fill="FFFFFF"/>
        </w:rPr>
        <w:t>муниципального</w:t>
      </w:r>
      <w:r w:rsidR="00C9567C">
        <w:rPr>
          <w:shd w:val="clear" w:color="auto" w:fill="FFFFFF"/>
        </w:rPr>
        <w:t xml:space="preserve"> </w:t>
      </w:r>
      <w:r w:rsidRPr="00F86ECB">
        <w:rPr>
          <w:shd w:val="clear" w:color="auto" w:fill="FFFFFF"/>
        </w:rPr>
        <w:t>района</w:t>
      </w:r>
      <w:r w:rsidRPr="00F86ECB">
        <w:t>:</w:t>
      </w:r>
      <w:r w:rsidRPr="00F86ECB">
        <w:rPr>
          <w:sz w:val="22"/>
        </w:rPr>
        <w:t>_____________________________________________________________________.</w:t>
      </w:r>
    </w:p>
    <w:p w:rsidR="00F86ECB" w:rsidRPr="00F86ECB" w:rsidRDefault="00F86ECB" w:rsidP="00F86ECB">
      <w:pPr>
        <w:autoSpaceDE w:val="0"/>
        <w:autoSpaceDN w:val="0"/>
        <w:adjustRightInd w:val="0"/>
        <w:jc w:val="both"/>
        <w:rPr>
          <w:sz w:val="22"/>
        </w:rPr>
      </w:pPr>
      <w:r w:rsidRPr="00F86ECB">
        <w:rPr>
          <w:sz w:val="22"/>
        </w:rPr>
        <w:t xml:space="preserve">    </w:t>
      </w:r>
      <w:r w:rsidRPr="00F86ECB">
        <w:t>Ограничения/примечания:</w:t>
      </w:r>
      <w:r w:rsidRPr="00F86ECB">
        <w:rPr>
          <w:sz w:val="22"/>
        </w:rPr>
        <w:t>________________________________________________________.</w:t>
      </w:r>
    </w:p>
    <w:p w:rsidR="00F86ECB" w:rsidRPr="00F86ECB" w:rsidRDefault="00F86ECB" w:rsidP="00F86ECB">
      <w:pPr>
        <w:autoSpaceDE w:val="0"/>
        <w:autoSpaceDN w:val="0"/>
        <w:adjustRightInd w:val="0"/>
        <w:jc w:val="both"/>
        <w:rPr>
          <w:sz w:val="22"/>
        </w:rPr>
      </w:pPr>
      <w:r w:rsidRPr="00F86ECB">
        <w:rPr>
          <w:sz w:val="22"/>
        </w:rPr>
        <w:t xml:space="preserve">    </w:t>
      </w:r>
      <w:r w:rsidRPr="00F86ECB">
        <w:t xml:space="preserve">Срок действия разрешения: </w:t>
      </w:r>
      <w:r w:rsidRPr="00F86ECB">
        <w:rPr>
          <w:sz w:val="22"/>
        </w:rPr>
        <w:t>_____________________________________________________.</w:t>
      </w:r>
    </w:p>
    <w:p w:rsidR="00F86ECB" w:rsidRPr="00F86ECB" w:rsidRDefault="00F86ECB" w:rsidP="00F86ECB">
      <w:pPr>
        <w:autoSpaceDE w:val="0"/>
        <w:autoSpaceDN w:val="0"/>
        <w:adjustRightInd w:val="0"/>
        <w:jc w:val="both"/>
      </w:pPr>
    </w:p>
    <w:p w:rsidR="00F86ECB" w:rsidRDefault="00C9567C" w:rsidP="00F86ECB">
      <w:pPr>
        <w:autoSpaceDE w:val="0"/>
        <w:autoSpaceDN w:val="0"/>
        <w:adjustRightInd w:val="0"/>
        <w:jc w:val="both"/>
      </w:pPr>
      <w:r>
        <w:t xml:space="preserve">Глава Темниковского </w:t>
      </w:r>
    </w:p>
    <w:p w:rsidR="00C9567C" w:rsidRDefault="00C9567C" w:rsidP="00F86ECB">
      <w:pPr>
        <w:autoSpaceDE w:val="0"/>
        <w:autoSpaceDN w:val="0"/>
        <w:adjustRightInd w:val="0"/>
        <w:jc w:val="both"/>
      </w:pPr>
      <w:r>
        <w:t>муниципального района                                                         (подпись, печать)                    (Ф.И.О.)</w:t>
      </w:r>
    </w:p>
    <w:p w:rsidR="00C9567C" w:rsidRPr="00F86ECB" w:rsidRDefault="00C9567C" w:rsidP="00F86ECB">
      <w:pPr>
        <w:autoSpaceDE w:val="0"/>
        <w:autoSpaceDN w:val="0"/>
        <w:adjustRightInd w:val="0"/>
        <w:jc w:val="both"/>
      </w:pPr>
    </w:p>
    <w:p w:rsidR="00F86ECB" w:rsidRPr="00F86ECB" w:rsidRDefault="00F86ECB" w:rsidP="00F86ECB">
      <w:pPr>
        <w:autoSpaceDE w:val="0"/>
        <w:autoSpaceDN w:val="0"/>
        <w:adjustRightInd w:val="0"/>
        <w:jc w:val="both"/>
      </w:pPr>
      <w:r w:rsidRPr="00F86ECB">
        <w:t>Примечания:</w:t>
      </w:r>
    </w:p>
    <w:p w:rsidR="00F86ECB" w:rsidRPr="00F86ECB" w:rsidRDefault="00F86ECB" w:rsidP="00F86ECB">
      <w:pPr>
        <w:autoSpaceDE w:val="0"/>
        <w:autoSpaceDN w:val="0"/>
        <w:adjustRightInd w:val="0"/>
        <w:jc w:val="both"/>
      </w:pPr>
      <w:r w:rsidRPr="00F86ECB">
        <w:t xml:space="preserve">1.   Данное   разрешение  оформляется  на  бланке администрации </w:t>
      </w:r>
      <w:r w:rsidR="00C9567C">
        <w:t xml:space="preserve">Темниковского </w:t>
      </w:r>
      <w:r w:rsidRPr="00F86ECB">
        <w:t>муниципального района.</w:t>
      </w:r>
    </w:p>
    <w:p w:rsidR="00F86ECB" w:rsidRPr="00F86ECB" w:rsidRDefault="00F86ECB" w:rsidP="00F86ECB">
      <w:pPr>
        <w:autoSpaceDE w:val="0"/>
        <w:autoSpaceDN w:val="0"/>
        <w:adjustRightInd w:val="0"/>
        <w:jc w:val="both"/>
      </w:pPr>
      <w:r w:rsidRPr="00F86ECB">
        <w:t xml:space="preserve">2.   </w:t>
      </w:r>
      <w:proofErr w:type="gramStart"/>
      <w:r w:rsidRPr="00F86ECB">
        <w:t xml:space="preserve">Заявитель   несет   ответственность   за   достоверность   и   полноту представленной   информации,   выполнение   авиационных  работ,  парашютных прыжков,  демонстрационных  полетов  воздушных  судов,  полетов беспилотных летательных  аппаратов,  подъема  привязных  аэростатов  над территорией </w:t>
      </w:r>
      <w:r w:rsidR="00C9567C">
        <w:t>Темниковского</w:t>
      </w:r>
      <w:r w:rsidRPr="00F86ECB">
        <w:t xml:space="preserve"> </w:t>
      </w:r>
      <w:r w:rsidRPr="00F86ECB">
        <w:rPr>
          <w:shd w:val="clear" w:color="auto" w:fill="FFFFFF"/>
        </w:rPr>
        <w:t>муниципального района</w:t>
      </w:r>
      <w:r w:rsidRPr="00F86ECB">
        <w:t xml:space="preserve">,  посадки  (взлета) на </w:t>
      </w:r>
      <w:r w:rsidRPr="00F86ECB">
        <w:lastRenderedPageBreak/>
        <w:t xml:space="preserve">площадки, расположенные в границах </w:t>
      </w:r>
      <w:r w:rsidR="00C9567C">
        <w:t xml:space="preserve">Темниковского </w:t>
      </w:r>
      <w:r w:rsidRPr="00F86ECB">
        <w:rPr>
          <w:shd w:val="clear" w:color="auto" w:fill="FFFFFF"/>
        </w:rPr>
        <w:t>муниципального района</w:t>
      </w:r>
      <w:r w:rsidRPr="00F86ECB">
        <w:t>, сведения   о   которых   не  опубликованы  в  документах  аэронавигационной информации.</w:t>
      </w:r>
      <w:proofErr w:type="gramEnd"/>
    </w:p>
    <w:p w:rsidR="00F86ECB" w:rsidRPr="00F86ECB" w:rsidRDefault="00F86ECB" w:rsidP="00F86ECB">
      <w:pPr>
        <w:autoSpaceDE w:val="0"/>
        <w:autoSpaceDN w:val="0"/>
        <w:adjustRightInd w:val="0"/>
        <w:jc w:val="both"/>
      </w:pPr>
    </w:p>
    <w:p w:rsidR="00C9567C" w:rsidRDefault="00C9567C" w:rsidP="00F86ECB">
      <w:pPr>
        <w:widowControl w:val="0"/>
        <w:autoSpaceDE w:val="0"/>
        <w:autoSpaceDN w:val="0"/>
        <w:adjustRightInd w:val="0"/>
        <w:jc w:val="right"/>
        <w:outlineLvl w:val="1"/>
      </w:pPr>
    </w:p>
    <w:p w:rsidR="00F86ECB" w:rsidRPr="00F86ECB" w:rsidRDefault="00F86ECB" w:rsidP="00F86ECB">
      <w:pPr>
        <w:widowControl w:val="0"/>
        <w:autoSpaceDE w:val="0"/>
        <w:autoSpaceDN w:val="0"/>
        <w:adjustRightInd w:val="0"/>
        <w:jc w:val="right"/>
        <w:outlineLvl w:val="1"/>
      </w:pPr>
      <w:r w:rsidRPr="00F86ECB">
        <w:t xml:space="preserve">Приложение №  3 </w:t>
      </w:r>
    </w:p>
    <w:p w:rsidR="00F86ECB" w:rsidRPr="00F86ECB" w:rsidRDefault="00F86ECB" w:rsidP="00F86ECB">
      <w:pPr>
        <w:widowControl w:val="0"/>
        <w:autoSpaceDE w:val="0"/>
        <w:autoSpaceDN w:val="0"/>
        <w:adjustRightInd w:val="0"/>
        <w:jc w:val="right"/>
      </w:pPr>
      <w:r w:rsidRPr="00F86ECB">
        <w:t>к административному регламенту</w:t>
      </w:r>
    </w:p>
    <w:p w:rsidR="00F86ECB" w:rsidRPr="00F86ECB" w:rsidRDefault="00F86ECB" w:rsidP="00F86ECB">
      <w:pPr>
        <w:widowControl w:val="0"/>
        <w:autoSpaceDE w:val="0"/>
        <w:autoSpaceDN w:val="0"/>
        <w:adjustRightInd w:val="0"/>
        <w:jc w:val="right"/>
        <w:outlineLvl w:val="1"/>
      </w:pPr>
    </w:p>
    <w:p w:rsidR="00F86ECB" w:rsidRPr="00F86ECB" w:rsidRDefault="00F86ECB" w:rsidP="00F86ECB">
      <w:pPr>
        <w:widowControl w:val="0"/>
        <w:autoSpaceDE w:val="0"/>
        <w:autoSpaceDN w:val="0"/>
        <w:adjustRightInd w:val="0"/>
        <w:jc w:val="both"/>
      </w:pPr>
    </w:p>
    <w:p w:rsidR="00F86ECB" w:rsidRPr="00F86ECB" w:rsidRDefault="00F86ECB" w:rsidP="00F86ECB">
      <w:pPr>
        <w:widowControl w:val="0"/>
        <w:autoSpaceDE w:val="0"/>
        <w:autoSpaceDN w:val="0"/>
        <w:adjustRightInd w:val="0"/>
        <w:jc w:val="center"/>
      </w:pPr>
      <w:bookmarkStart w:id="16" w:name="P545"/>
      <w:bookmarkEnd w:id="16"/>
      <w:r w:rsidRPr="00F86ECB">
        <w:t>Уведомление</w:t>
      </w:r>
    </w:p>
    <w:p w:rsidR="00F86ECB" w:rsidRPr="00F86ECB" w:rsidRDefault="00F86ECB" w:rsidP="00F86ECB">
      <w:pPr>
        <w:widowControl w:val="0"/>
        <w:autoSpaceDE w:val="0"/>
        <w:autoSpaceDN w:val="0"/>
        <w:adjustRightInd w:val="0"/>
        <w:jc w:val="center"/>
      </w:pPr>
      <w:r w:rsidRPr="00F86ECB">
        <w:t xml:space="preserve">об отказе в выдаче разрешения на выполнение </w:t>
      </w:r>
      <w:proofErr w:type="gramStart"/>
      <w:r w:rsidRPr="00F86ECB">
        <w:t>авиационных</w:t>
      </w:r>
      <w:proofErr w:type="gramEnd"/>
    </w:p>
    <w:p w:rsidR="00F86ECB" w:rsidRPr="00F86ECB" w:rsidRDefault="00F86ECB" w:rsidP="00F86ECB">
      <w:pPr>
        <w:widowControl w:val="0"/>
        <w:autoSpaceDE w:val="0"/>
        <w:autoSpaceDN w:val="0"/>
        <w:adjustRightInd w:val="0"/>
        <w:jc w:val="center"/>
      </w:pPr>
      <w:r w:rsidRPr="00F86ECB">
        <w:t>работ, парашютных прыжков, демонстрационных полетов</w:t>
      </w:r>
    </w:p>
    <w:p w:rsidR="00F86ECB" w:rsidRPr="00F86ECB" w:rsidRDefault="00F86ECB" w:rsidP="00F86ECB">
      <w:pPr>
        <w:widowControl w:val="0"/>
        <w:autoSpaceDE w:val="0"/>
        <w:autoSpaceDN w:val="0"/>
        <w:adjustRightInd w:val="0"/>
        <w:jc w:val="center"/>
      </w:pPr>
      <w:r w:rsidRPr="00F86ECB">
        <w:t>воздушных судов, полетов беспилотных летательных аппаратов,</w:t>
      </w:r>
    </w:p>
    <w:p w:rsidR="00F86ECB" w:rsidRPr="00F86ECB" w:rsidRDefault="00F86ECB" w:rsidP="00F86ECB">
      <w:pPr>
        <w:widowControl w:val="0"/>
        <w:autoSpaceDE w:val="0"/>
        <w:autoSpaceDN w:val="0"/>
        <w:adjustRightInd w:val="0"/>
        <w:jc w:val="center"/>
        <w:rPr>
          <w:shd w:val="clear" w:color="auto" w:fill="FFFFFF"/>
        </w:rPr>
      </w:pPr>
      <w:r w:rsidRPr="00F86ECB">
        <w:t xml:space="preserve">подъема привязных аэростатов над территорией </w:t>
      </w:r>
      <w:r w:rsidR="00C9567C">
        <w:t xml:space="preserve">Темниковского </w:t>
      </w:r>
      <w:r w:rsidRPr="00F86ECB">
        <w:rPr>
          <w:shd w:val="clear" w:color="auto" w:fill="FFFFFF"/>
        </w:rPr>
        <w:t>муниципального района</w:t>
      </w:r>
      <w:r w:rsidRPr="00F86ECB">
        <w:t xml:space="preserve">, посадку (взлет) на площадки, расположенные в границах </w:t>
      </w:r>
      <w:r w:rsidR="00C9567C">
        <w:t xml:space="preserve">Темниковского </w:t>
      </w:r>
      <w:r w:rsidRPr="00F86ECB">
        <w:rPr>
          <w:shd w:val="clear" w:color="auto" w:fill="FFFFFF"/>
        </w:rPr>
        <w:t>муниципального района</w:t>
      </w:r>
      <w:r w:rsidRPr="00F86ECB">
        <w:t>,</w:t>
      </w:r>
    </w:p>
    <w:p w:rsidR="00F86ECB" w:rsidRPr="00F86ECB" w:rsidRDefault="00F86ECB" w:rsidP="00F86ECB">
      <w:pPr>
        <w:widowControl w:val="0"/>
        <w:autoSpaceDE w:val="0"/>
        <w:autoSpaceDN w:val="0"/>
        <w:adjustRightInd w:val="0"/>
        <w:jc w:val="center"/>
      </w:pPr>
      <w:proofErr w:type="gramStart"/>
      <w:r w:rsidRPr="00F86ECB">
        <w:t>сведения</w:t>
      </w:r>
      <w:proofErr w:type="gramEnd"/>
      <w:r w:rsidRPr="00F86ECB">
        <w:t xml:space="preserve"> о которых не опубликованы в документах</w:t>
      </w:r>
    </w:p>
    <w:p w:rsidR="00F86ECB" w:rsidRPr="00F86ECB" w:rsidRDefault="00F86ECB" w:rsidP="00F86ECB">
      <w:pPr>
        <w:widowControl w:val="0"/>
        <w:autoSpaceDE w:val="0"/>
        <w:autoSpaceDN w:val="0"/>
        <w:adjustRightInd w:val="0"/>
        <w:jc w:val="center"/>
      </w:pPr>
      <w:r w:rsidRPr="00F86ECB">
        <w:t>аэронавигационной информации</w:t>
      </w:r>
    </w:p>
    <w:p w:rsidR="00F86ECB" w:rsidRPr="00F86ECB" w:rsidRDefault="00F86ECB" w:rsidP="00F86ECB">
      <w:pPr>
        <w:widowControl w:val="0"/>
        <w:autoSpaceDE w:val="0"/>
        <w:autoSpaceDN w:val="0"/>
        <w:adjustRightInd w:val="0"/>
        <w:jc w:val="both"/>
        <w:rPr>
          <w:sz w:val="20"/>
        </w:rPr>
      </w:pPr>
    </w:p>
    <w:p w:rsidR="00F86ECB" w:rsidRPr="00F86ECB" w:rsidRDefault="00F86ECB" w:rsidP="00F86ECB">
      <w:pPr>
        <w:widowControl w:val="0"/>
        <w:autoSpaceDE w:val="0"/>
        <w:autoSpaceDN w:val="0"/>
        <w:adjustRightInd w:val="0"/>
        <w:jc w:val="both"/>
      </w:pPr>
    </w:p>
    <w:p w:rsidR="00F86ECB" w:rsidRPr="00F86ECB" w:rsidRDefault="00F86ECB" w:rsidP="00F86ECB">
      <w:pPr>
        <w:autoSpaceDE w:val="0"/>
        <w:autoSpaceDN w:val="0"/>
        <w:adjustRightInd w:val="0"/>
        <w:jc w:val="both"/>
      </w:pPr>
      <w:r w:rsidRPr="00F86ECB">
        <w:t>"__" _________ 20__ г.</w:t>
      </w:r>
    </w:p>
    <w:p w:rsidR="00F86ECB" w:rsidRPr="00F86ECB" w:rsidRDefault="00F86ECB" w:rsidP="00F86ECB">
      <w:pPr>
        <w:autoSpaceDE w:val="0"/>
        <w:autoSpaceDN w:val="0"/>
        <w:adjustRightInd w:val="0"/>
        <w:jc w:val="both"/>
      </w:pPr>
    </w:p>
    <w:p w:rsidR="00F86ECB" w:rsidRPr="00F86ECB" w:rsidRDefault="00F86ECB" w:rsidP="00F86ECB">
      <w:pPr>
        <w:autoSpaceDE w:val="0"/>
        <w:autoSpaceDN w:val="0"/>
        <w:adjustRightInd w:val="0"/>
        <w:jc w:val="both"/>
      </w:pPr>
    </w:p>
    <w:p w:rsidR="00F86ECB" w:rsidRPr="00F86ECB" w:rsidRDefault="00F86ECB" w:rsidP="00F86ECB">
      <w:pPr>
        <w:autoSpaceDE w:val="0"/>
        <w:autoSpaceDN w:val="0"/>
        <w:adjustRightInd w:val="0"/>
        <w:jc w:val="center"/>
      </w:pPr>
      <w:r w:rsidRPr="00F86ECB">
        <w:t>_____________________________________________________________________________________</w:t>
      </w:r>
    </w:p>
    <w:p w:rsidR="00F86ECB" w:rsidRPr="00F86ECB" w:rsidRDefault="00F86ECB" w:rsidP="00F86ECB">
      <w:pPr>
        <w:autoSpaceDE w:val="0"/>
        <w:autoSpaceDN w:val="0"/>
        <w:adjustRightInd w:val="0"/>
        <w:jc w:val="center"/>
      </w:pPr>
      <w:r w:rsidRPr="00F86ECB">
        <w:t>(наименование юридического лица; фамилия, имя, отчество физического лица)</w:t>
      </w:r>
    </w:p>
    <w:p w:rsidR="00F86ECB" w:rsidRPr="00F86ECB" w:rsidRDefault="00F86ECB" w:rsidP="00F86ECB">
      <w:pPr>
        <w:autoSpaceDE w:val="0"/>
        <w:autoSpaceDN w:val="0"/>
        <w:adjustRightInd w:val="0"/>
        <w:jc w:val="center"/>
      </w:pPr>
      <w:r w:rsidRPr="00F86ECB">
        <w:t>_____________________________________________________________________________________</w:t>
      </w:r>
    </w:p>
    <w:p w:rsidR="00F86ECB" w:rsidRPr="00F86ECB" w:rsidRDefault="00F86ECB" w:rsidP="00F86ECB">
      <w:pPr>
        <w:autoSpaceDE w:val="0"/>
        <w:autoSpaceDN w:val="0"/>
        <w:adjustRightInd w:val="0"/>
        <w:jc w:val="center"/>
      </w:pPr>
      <w:r w:rsidRPr="00F86ECB">
        <w:t>(указывается основание отказа в выдаче разрешения)</w:t>
      </w:r>
    </w:p>
    <w:p w:rsidR="00F86ECB" w:rsidRPr="00F86ECB" w:rsidRDefault="00F86ECB" w:rsidP="00F86ECB">
      <w:pPr>
        <w:autoSpaceDE w:val="0"/>
        <w:autoSpaceDN w:val="0"/>
        <w:adjustRightInd w:val="0"/>
        <w:jc w:val="both"/>
      </w:pPr>
    </w:p>
    <w:p w:rsidR="00C9567C" w:rsidRDefault="00C9567C" w:rsidP="00C9567C">
      <w:pPr>
        <w:autoSpaceDE w:val="0"/>
        <w:autoSpaceDN w:val="0"/>
        <w:adjustRightInd w:val="0"/>
        <w:jc w:val="both"/>
      </w:pPr>
      <w:r>
        <w:t xml:space="preserve">Глава Темниковского </w:t>
      </w:r>
    </w:p>
    <w:p w:rsidR="00C9567C" w:rsidRDefault="00C9567C" w:rsidP="00C9567C">
      <w:pPr>
        <w:autoSpaceDE w:val="0"/>
        <w:autoSpaceDN w:val="0"/>
        <w:adjustRightInd w:val="0"/>
        <w:jc w:val="both"/>
      </w:pPr>
      <w:r>
        <w:t>муниципального района                                                         (подпись, печать)                    (Ф.И.О.)</w:t>
      </w:r>
    </w:p>
    <w:p w:rsidR="00F86ECB" w:rsidRPr="00F86ECB" w:rsidRDefault="00F86ECB" w:rsidP="00C9567C">
      <w:pPr>
        <w:autoSpaceDE w:val="0"/>
        <w:autoSpaceDN w:val="0"/>
        <w:adjustRightInd w:val="0"/>
        <w:jc w:val="both"/>
        <w:rPr>
          <w:sz w:val="20"/>
          <w:szCs w:val="20"/>
        </w:rPr>
      </w:pPr>
    </w:p>
    <w:p w:rsidR="00F86ECB" w:rsidRPr="00F86ECB" w:rsidRDefault="00F86ECB" w:rsidP="00F86ECB">
      <w:pPr>
        <w:widowControl w:val="0"/>
        <w:autoSpaceDE w:val="0"/>
        <w:autoSpaceDN w:val="0"/>
        <w:adjustRightInd w:val="0"/>
        <w:jc w:val="both"/>
        <w:rPr>
          <w:sz w:val="20"/>
          <w:szCs w:val="20"/>
        </w:rPr>
      </w:pPr>
    </w:p>
    <w:p w:rsidR="00F86ECB" w:rsidRPr="00F86ECB" w:rsidRDefault="00F86ECB" w:rsidP="00F86ECB">
      <w:pPr>
        <w:widowControl w:val="0"/>
        <w:autoSpaceDE w:val="0"/>
        <w:autoSpaceDN w:val="0"/>
        <w:adjustRightInd w:val="0"/>
        <w:jc w:val="both"/>
        <w:rPr>
          <w:sz w:val="20"/>
          <w:szCs w:val="20"/>
        </w:rPr>
      </w:pPr>
    </w:p>
    <w:p w:rsidR="00F86ECB" w:rsidRPr="00F86ECB" w:rsidRDefault="00F86ECB" w:rsidP="00F86ECB">
      <w:pPr>
        <w:widowControl w:val="0"/>
        <w:autoSpaceDE w:val="0"/>
        <w:autoSpaceDN w:val="0"/>
        <w:adjustRightInd w:val="0"/>
        <w:jc w:val="both"/>
        <w:rPr>
          <w:sz w:val="20"/>
          <w:szCs w:val="20"/>
        </w:rPr>
      </w:pPr>
    </w:p>
    <w:p w:rsidR="00F86ECB" w:rsidRPr="00F86ECB" w:rsidRDefault="00F86ECB" w:rsidP="00F86ECB">
      <w:pPr>
        <w:widowControl w:val="0"/>
        <w:autoSpaceDE w:val="0"/>
        <w:autoSpaceDN w:val="0"/>
        <w:adjustRightInd w:val="0"/>
        <w:jc w:val="both"/>
        <w:rPr>
          <w:sz w:val="20"/>
          <w:szCs w:val="20"/>
        </w:rPr>
      </w:pPr>
    </w:p>
    <w:p w:rsidR="00F86ECB" w:rsidRPr="00F86ECB" w:rsidRDefault="00F86ECB" w:rsidP="00F86ECB">
      <w:pPr>
        <w:widowControl w:val="0"/>
        <w:autoSpaceDE w:val="0"/>
        <w:autoSpaceDN w:val="0"/>
        <w:adjustRightInd w:val="0"/>
        <w:jc w:val="both"/>
        <w:rPr>
          <w:sz w:val="20"/>
          <w:szCs w:val="20"/>
        </w:rPr>
      </w:pPr>
    </w:p>
    <w:p w:rsidR="00F86ECB" w:rsidRPr="00F86ECB" w:rsidRDefault="00F86ECB" w:rsidP="00F86ECB">
      <w:pPr>
        <w:widowControl w:val="0"/>
        <w:autoSpaceDE w:val="0"/>
        <w:autoSpaceDN w:val="0"/>
        <w:adjustRightInd w:val="0"/>
        <w:jc w:val="both"/>
        <w:rPr>
          <w:sz w:val="20"/>
          <w:szCs w:val="20"/>
        </w:rPr>
      </w:pPr>
    </w:p>
    <w:p w:rsidR="00F86ECB" w:rsidRPr="00F86ECB" w:rsidRDefault="00F86ECB" w:rsidP="00F86ECB">
      <w:pPr>
        <w:widowControl w:val="0"/>
        <w:autoSpaceDE w:val="0"/>
        <w:autoSpaceDN w:val="0"/>
        <w:adjustRightInd w:val="0"/>
        <w:jc w:val="both"/>
        <w:rPr>
          <w:sz w:val="20"/>
          <w:szCs w:val="20"/>
        </w:rPr>
      </w:pPr>
    </w:p>
    <w:p w:rsidR="00F86ECB" w:rsidRPr="00F86ECB" w:rsidRDefault="00F86ECB" w:rsidP="00F86ECB">
      <w:pPr>
        <w:widowControl w:val="0"/>
        <w:autoSpaceDE w:val="0"/>
        <w:autoSpaceDN w:val="0"/>
        <w:adjustRightInd w:val="0"/>
        <w:jc w:val="right"/>
        <w:outlineLvl w:val="1"/>
      </w:pPr>
    </w:p>
    <w:p w:rsidR="00F86ECB" w:rsidRPr="00F86ECB" w:rsidRDefault="00F86ECB" w:rsidP="00F86ECB">
      <w:pPr>
        <w:widowControl w:val="0"/>
        <w:autoSpaceDE w:val="0"/>
        <w:autoSpaceDN w:val="0"/>
        <w:adjustRightInd w:val="0"/>
        <w:jc w:val="right"/>
        <w:outlineLvl w:val="1"/>
      </w:pPr>
    </w:p>
    <w:p w:rsidR="00F86ECB" w:rsidRPr="00F86ECB" w:rsidRDefault="00F86ECB" w:rsidP="00F86ECB">
      <w:pPr>
        <w:widowControl w:val="0"/>
        <w:autoSpaceDE w:val="0"/>
        <w:autoSpaceDN w:val="0"/>
        <w:adjustRightInd w:val="0"/>
        <w:jc w:val="right"/>
        <w:outlineLvl w:val="1"/>
      </w:pPr>
    </w:p>
    <w:p w:rsidR="00F86ECB" w:rsidRPr="00F86ECB" w:rsidRDefault="00F86ECB" w:rsidP="00F86ECB">
      <w:pPr>
        <w:widowControl w:val="0"/>
        <w:autoSpaceDE w:val="0"/>
        <w:autoSpaceDN w:val="0"/>
        <w:adjustRightInd w:val="0"/>
        <w:jc w:val="right"/>
        <w:outlineLvl w:val="1"/>
      </w:pPr>
    </w:p>
    <w:p w:rsidR="00F86ECB" w:rsidRPr="00F86ECB" w:rsidRDefault="00F86ECB" w:rsidP="00F86ECB">
      <w:pPr>
        <w:widowControl w:val="0"/>
        <w:autoSpaceDE w:val="0"/>
        <w:autoSpaceDN w:val="0"/>
        <w:adjustRightInd w:val="0"/>
        <w:jc w:val="right"/>
        <w:outlineLvl w:val="1"/>
      </w:pPr>
    </w:p>
    <w:p w:rsidR="00F86ECB" w:rsidRPr="00F86ECB" w:rsidRDefault="00F86ECB" w:rsidP="00F86ECB">
      <w:pPr>
        <w:widowControl w:val="0"/>
        <w:autoSpaceDE w:val="0"/>
        <w:autoSpaceDN w:val="0"/>
        <w:adjustRightInd w:val="0"/>
        <w:jc w:val="right"/>
        <w:outlineLvl w:val="1"/>
      </w:pPr>
    </w:p>
    <w:p w:rsidR="00F86ECB" w:rsidRPr="00F86ECB" w:rsidRDefault="00F86ECB" w:rsidP="00F86ECB">
      <w:pPr>
        <w:widowControl w:val="0"/>
        <w:autoSpaceDE w:val="0"/>
        <w:autoSpaceDN w:val="0"/>
        <w:adjustRightInd w:val="0"/>
        <w:jc w:val="right"/>
        <w:outlineLvl w:val="1"/>
      </w:pPr>
    </w:p>
    <w:p w:rsidR="00F86ECB" w:rsidRPr="00F86ECB" w:rsidRDefault="00F86ECB" w:rsidP="00F86ECB">
      <w:pPr>
        <w:widowControl w:val="0"/>
        <w:autoSpaceDE w:val="0"/>
        <w:autoSpaceDN w:val="0"/>
        <w:adjustRightInd w:val="0"/>
        <w:jc w:val="right"/>
        <w:outlineLvl w:val="1"/>
      </w:pPr>
    </w:p>
    <w:p w:rsidR="00F86ECB" w:rsidRPr="00F86ECB" w:rsidRDefault="00F86ECB" w:rsidP="00F86ECB">
      <w:pPr>
        <w:widowControl w:val="0"/>
        <w:autoSpaceDE w:val="0"/>
        <w:autoSpaceDN w:val="0"/>
        <w:adjustRightInd w:val="0"/>
        <w:jc w:val="right"/>
        <w:outlineLvl w:val="1"/>
      </w:pPr>
    </w:p>
    <w:p w:rsidR="00F86ECB" w:rsidRPr="00F86ECB" w:rsidRDefault="00F86ECB" w:rsidP="00F86ECB">
      <w:pPr>
        <w:widowControl w:val="0"/>
        <w:autoSpaceDE w:val="0"/>
        <w:autoSpaceDN w:val="0"/>
        <w:adjustRightInd w:val="0"/>
        <w:jc w:val="right"/>
        <w:outlineLvl w:val="1"/>
      </w:pPr>
    </w:p>
    <w:p w:rsidR="00F86ECB" w:rsidRPr="00F86ECB" w:rsidRDefault="00F86ECB" w:rsidP="00F86ECB">
      <w:pPr>
        <w:widowControl w:val="0"/>
        <w:autoSpaceDE w:val="0"/>
        <w:autoSpaceDN w:val="0"/>
        <w:adjustRightInd w:val="0"/>
        <w:jc w:val="right"/>
        <w:outlineLvl w:val="1"/>
      </w:pPr>
    </w:p>
    <w:p w:rsidR="00F86ECB" w:rsidRPr="00F86ECB" w:rsidRDefault="00F86ECB" w:rsidP="00F86ECB">
      <w:pPr>
        <w:widowControl w:val="0"/>
        <w:autoSpaceDE w:val="0"/>
        <w:autoSpaceDN w:val="0"/>
        <w:adjustRightInd w:val="0"/>
        <w:jc w:val="right"/>
        <w:outlineLvl w:val="1"/>
      </w:pPr>
    </w:p>
    <w:p w:rsidR="00F86ECB" w:rsidRPr="00F86ECB" w:rsidRDefault="00F86ECB" w:rsidP="00F86ECB">
      <w:pPr>
        <w:widowControl w:val="0"/>
        <w:autoSpaceDE w:val="0"/>
        <w:autoSpaceDN w:val="0"/>
        <w:adjustRightInd w:val="0"/>
        <w:jc w:val="right"/>
        <w:outlineLvl w:val="1"/>
      </w:pPr>
    </w:p>
    <w:p w:rsidR="00F86ECB" w:rsidRPr="00F86ECB" w:rsidRDefault="00F86ECB" w:rsidP="00F86ECB">
      <w:pPr>
        <w:widowControl w:val="0"/>
        <w:autoSpaceDE w:val="0"/>
        <w:autoSpaceDN w:val="0"/>
        <w:adjustRightInd w:val="0"/>
        <w:jc w:val="right"/>
        <w:outlineLvl w:val="1"/>
      </w:pPr>
    </w:p>
    <w:p w:rsidR="00F86ECB" w:rsidRPr="00F86ECB" w:rsidRDefault="00F86ECB" w:rsidP="00F86ECB">
      <w:pPr>
        <w:widowControl w:val="0"/>
        <w:autoSpaceDE w:val="0"/>
        <w:autoSpaceDN w:val="0"/>
        <w:adjustRightInd w:val="0"/>
        <w:jc w:val="right"/>
        <w:outlineLvl w:val="1"/>
      </w:pPr>
    </w:p>
    <w:p w:rsidR="00F86ECB" w:rsidRPr="00F86ECB" w:rsidRDefault="00F86ECB" w:rsidP="00F86ECB">
      <w:pPr>
        <w:widowControl w:val="0"/>
        <w:autoSpaceDE w:val="0"/>
        <w:autoSpaceDN w:val="0"/>
        <w:adjustRightInd w:val="0"/>
        <w:jc w:val="right"/>
        <w:outlineLvl w:val="1"/>
      </w:pPr>
    </w:p>
    <w:p w:rsidR="00F86ECB" w:rsidRPr="00F86ECB" w:rsidRDefault="00F86ECB" w:rsidP="00F86ECB">
      <w:pPr>
        <w:widowControl w:val="0"/>
        <w:autoSpaceDE w:val="0"/>
        <w:autoSpaceDN w:val="0"/>
        <w:adjustRightInd w:val="0"/>
        <w:jc w:val="right"/>
        <w:outlineLvl w:val="1"/>
      </w:pPr>
    </w:p>
    <w:p w:rsidR="00F86ECB" w:rsidRPr="00F86ECB" w:rsidRDefault="00F86ECB" w:rsidP="00F86ECB">
      <w:pPr>
        <w:widowControl w:val="0"/>
        <w:autoSpaceDE w:val="0"/>
        <w:autoSpaceDN w:val="0"/>
        <w:adjustRightInd w:val="0"/>
        <w:jc w:val="right"/>
        <w:outlineLvl w:val="1"/>
      </w:pPr>
    </w:p>
    <w:p w:rsidR="00F86ECB" w:rsidRPr="00F86ECB" w:rsidRDefault="00F86ECB" w:rsidP="00F86ECB">
      <w:pPr>
        <w:widowControl w:val="0"/>
        <w:autoSpaceDE w:val="0"/>
        <w:autoSpaceDN w:val="0"/>
        <w:adjustRightInd w:val="0"/>
        <w:jc w:val="right"/>
        <w:outlineLvl w:val="1"/>
      </w:pPr>
      <w:r w:rsidRPr="00F86ECB">
        <w:lastRenderedPageBreak/>
        <w:t>Приложение № 4</w:t>
      </w:r>
    </w:p>
    <w:p w:rsidR="00F86ECB" w:rsidRPr="00F86ECB" w:rsidRDefault="00F86ECB" w:rsidP="00F86ECB">
      <w:pPr>
        <w:widowControl w:val="0"/>
        <w:autoSpaceDE w:val="0"/>
        <w:autoSpaceDN w:val="0"/>
        <w:adjustRightInd w:val="0"/>
        <w:jc w:val="right"/>
        <w:outlineLvl w:val="1"/>
      </w:pPr>
      <w:r w:rsidRPr="00F86ECB">
        <w:t xml:space="preserve"> к административному регламенту</w:t>
      </w:r>
    </w:p>
    <w:p w:rsidR="00F86ECB" w:rsidRPr="00F86ECB" w:rsidRDefault="00F86ECB" w:rsidP="00F86ECB">
      <w:pPr>
        <w:widowControl w:val="0"/>
        <w:autoSpaceDE w:val="0"/>
        <w:autoSpaceDN w:val="0"/>
        <w:adjustRightInd w:val="0"/>
        <w:jc w:val="both"/>
      </w:pPr>
    </w:p>
    <w:p w:rsidR="00F86ECB" w:rsidRPr="00F86ECB" w:rsidRDefault="00F86ECB" w:rsidP="00F86ECB">
      <w:pPr>
        <w:widowControl w:val="0"/>
        <w:autoSpaceDE w:val="0"/>
        <w:autoSpaceDN w:val="0"/>
        <w:adjustRightInd w:val="0"/>
        <w:jc w:val="right"/>
      </w:pPr>
      <w:r w:rsidRPr="00F86ECB">
        <w:t>(Форма)</w:t>
      </w:r>
    </w:p>
    <w:p w:rsidR="00F86ECB" w:rsidRPr="00F86ECB" w:rsidRDefault="00F86ECB" w:rsidP="00F86ECB">
      <w:pPr>
        <w:widowControl w:val="0"/>
        <w:autoSpaceDE w:val="0"/>
        <w:autoSpaceDN w:val="0"/>
        <w:adjustRightInd w:val="0"/>
        <w:jc w:val="both"/>
      </w:pPr>
    </w:p>
    <w:p w:rsidR="00F86ECB" w:rsidRPr="00F86ECB" w:rsidRDefault="00C9567C" w:rsidP="00F86ECB">
      <w:pPr>
        <w:widowControl w:val="0"/>
        <w:autoSpaceDE w:val="0"/>
        <w:autoSpaceDN w:val="0"/>
        <w:jc w:val="right"/>
      </w:pPr>
      <w:r>
        <w:t>Главе Темниковского</w:t>
      </w:r>
    </w:p>
    <w:p w:rsidR="00F86ECB" w:rsidRDefault="00F86ECB" w:rsidP="00F86ECB">
      <w:pPr>
        <w:widowControl w:val="0"/>
        <w:autoSpaceDE w:val="0"/>
        <w:autoSpaceDN w:val="0"/>
        <w:jc w:val="right"/>
      </w:pPr>
      <w:r w:rsidRPr="00F86ECB">
        <w:t>муниципального района</w:t>
      </w:r>
    </w:p>
    <w:p w:rsidR="00C9567C" w:rsidRPr="00F86ECB" w:rsidRDefault="00C9567C" w:rsidP="00F86ECB">
      <w:pPr>
        <w:widowControl w:val="0"/>
        <w:autoSpaceDE w:val="0"/>
        <w:autoSpaceDN w:val="0"/>
        <w:jc w:val="right"/>
      </w:pPr>
      <w:r>
        <w:t>(Ф.И.О.)</w:t>
      </w:r>
    </w:p>
    <w:p w:rsidR="00F86ECB" w:rsidRPr="00F86ECB" w:rsidRDefault="00F86ECB" w:rsidP="00F86ECB">
      <w:pPr>
        <w:autoSpaceDE w:val="0"/>
        <w:autoSpaceDN w:val="0"/>
        <w:adjustRightInd w:val="0"/>
        <w:jc w:val="both"/>
      </w:pPr>
    </w:p>
    <w:p w:rsidR="00F86ECB" w:rsidRPr="00F86ECB" w:rsidRDefault="00F86ECB" w:rsidP="00F86ECB">
      <w:pPr>
        <w:autoSpaceDE w:val="0"/>
        <w:autoSpaceDN w:val="0"/>
        <w:adjustRightInd w:val="0"/>
        <w:jc w:val="right"/>
      </w:pPr>
      <w:r w:rsidRPr="00F86ECB">
        <w:t>___________________________________</w:t>
      </w:r>
    </w:p>
    <w:p w:rsidR="00F86ECB" w:rsidRPr="00F86ECB" w:rsidRDefault="00F86ECB" w:rsidP="00F86ECB">
      <w:pPr>
        <w:autoSpaceDE w:val="0"/>
        <w:autoSpaceDN w:val="0"/>
        <w:adjustRightInd w:val="0"/>
        <w:jc w:val="right"/>
      </w:pPr>
    </w:p>
    <w:p w:rsidR="00F86ECB" w:rsidRPr="00F86ECB" w:rsidRDefault="00F86ECB" w:rsidP="00F86ECB">
      <w:pPr>
        <w:autoSpaceDE w:val="0"/>
        <w:autoSpaceDN w:val="0"/>
        <w:adjustRightInd w:val="0"/>
        <w:jc w:val="right"/>
      </w:pPr>
      <w:r w:rsidRPr="00F86ECB">
        <w:t>от ________________________________</w:t>
      </w:r>
    </w:p>
    <w:p w:rsidR="00F86ECB" w:rsidRPr="00F86ECB" w:rsidRDefault="00F86ECB" w:rsidP="00F86ECB">
      <w:pPr>
        <w:autoSpaceDE w:val="0"/>
        <w:autoSpaceDN w:val="0"/>
        <w:adjustRightInd w:val="0"/>
        <w:jc w:val="both"/>
      </w:pPr>
    </w:p>
    <w:p w:rsidR="00F86ECB" w:rsidRPr="00F86ECB" w:rsidRDefault="00F86ECB" w:rsidP="00F86ECB">
      <w:pPr>
        <w:autoSpaceDE w:val="0"/>
        <w:autoSpaceDN w:val="0"/>
        <w:adjustRightInd w:val="0"/>
        <w:jc w:val="both"/>
      </w:pPr>
    </w:p>
    <w:p w:rsidR="00F86ECB" w:rsidRPr="00F86ECB" w:rsidRDefault="00F86ECB" w:rsidP="00F86ECB">
      <w:pPr>
        <w:autoSpaceDE w:val="0"/>
        <w:autoSpaceDN w:val="0"/>
        <w:adjustRightInd w:val="0"/>
        <w:jc w:val="center"/>
      </w:pPr>
      <w:bookmarkStart w:id="17" w:name="P683"/>
      <w:bookmarkEnd w:id="17"/>
      <w:r w:rsidRPr="00F86ECB">
        <w:t>Заявление</w:t>
      </w:r>
    </w:p>
    <w:p w:rsidR="00F86ECB" w:rsidRPr="00F86ECB" w:rsidRDefault="00F86ECB" w:rsidP="00F86ECB">
      <w:pPr>
        <w:autoSpaceDE w:val="0"/>
        <w:autoSpaceDN w:val="0"/>
        <w:adjustRightInd w:val="0"/>
        <w:jc w:val="center"/>
      </w:pPr>
      <w:r w:rsidRPr="00F86ECB">
        <w:t>об исправлении технической ошибки</w:t>
      </w:r>
    </w:p>
    <w:p w:rsidR="00F86ECB" w:rsidRPr="00F86ECB" w:rsidRDefault="00F86ECB" w:rsidP="00F86ECB">
      <w:pPr>
        <w:autoSpaceDE w:val="0"/>
        <w:autoSpaceDN w:val="0"/>
        <w:adjustRightInd w:val="0"/>
        <w:jc w:val="both"/>
      </w:pPr>
    </w:p>
    <w:p w:rsidR="00F86ECB" w:rsidRPr="00F86ECB" w:rsidRDefault="00F86ECB" w:rsidP="00F86ECB">
      <w:pPr>
        <w:autoSpaceDE w:val="0"/>
        <w:autoSpaceDN w:val="0"/>
        <w:adjustRightInd w:val="0"/>
        <w:jc w:val="both"/>
      </w:pPr>
      <w:r w:rsidRPr="00F86ECB">
        <w:t xml:space="preserve">    Сообщаю об ошибке, допущенной при оказании муниципальной услуги:</w:t>
      </w:r>
    </w:p>
    <w:p w:rsidR="00F86ECB" w:rsidRPr="00F86ECB" w:rsidRDefault="00F86ECB" w:rsidP="00F86ECB">
      <w:pPr>
        <w:autoSpaceDE w:val="0"/>
        <w:autoSpaceDN w:val="0"/>
        <w:adjustRightInd w:val="0"/>
        <w:jc w:val="both"/>
      </w:pPr>
      <w:r w:rsidRPr="00F86ECB">
        <w:t>_____________________________________________________________________________________</w:t>
      </w:r>
    </w:p>
    <w:p w:rsidR="00F86ECB" w:rsidRPr="00F86ECB" w:rsidRDefault="00F86ECB" w:rsidP="00F86ECB">
      <w:pPr>
        <w:autoSpaceDE w:val="0"/>
        <w:autoSpaceDN w:val="0"/>
        <w:adjustRightInd w:val="0"/>
        <w:jc w:val="both"/>
      </w:pPr>
      <w:r w:rsidRPr="00F86ECB">
        <w:t>____________________________________________________________________________________.</w:t>
      </w:r>
    </w:p>
    <w:p w:rsidR="00F86ECB" w:rsidRPr="00F86ECB" w:rsidRDefault="00F86ECB" w:rsidP="00F86ECB">
      <w:pPr>
        <w:autoSpaceDE w:val="0"/>
        <w:autoSpaceDN w:val="0"/>
        <w:adjustRightInd w:val="0"/>
        <w:jc w:val="both"/>
      </w:pPr>
      <w:r w:rsidRPr="00F86ECB">
        <w:t xml:space="preserve">    Записано: _________________________________________________________________________</w:t>
      </w:r>
    </w:p>
    <w:p w:rsidR="00F86ECB" w:rsidRPr="00F86ECB" w:rsidRDefault="00F86ECB" w:rsidP="00F86ECB">
      <w:pPr>
        <w:autoSpaceDE w:val="0"/>
        <w:autoSpaceDN w:val="0"/>
        <w:adjustRightInd w:val="0"/>
        <w:jc w:val="both"/>
      </w:pPr>
      <w:r w:rsidRPr="00F86ECB">
        <w:t>____________________________________________________________________________________.</w:t>
      </w:r>
    </w:p>
    <w:p w:rsidR="00F86ECB" w:rsidRPr="00F86ECB" w:rsidRDefault="00F86ECB" w:rsidP="00F86ECB">
      <w:pPr>
        <w:autoSpaceDE w:val="0"/>
        <w:autoSpaceDN w:val="0"/>
        <w:adjustRightInd w:val="0"/>
        <w:jc w:val="both"/>
      </w:pPr>
      <w:r w:rsidRPr="00F86ECB">
        <w:t xml:space="preserve">    Правильные сведения:</w:t>
      </w:r>
    </w:p>
    <w:p w:rsidR="00F86ECB" w:rsidRPr="00F86ECB" w:rsidRDefault="00F86ECB" w:rsidP="00F86ECB">
      <w:pPr>
        <w:autoSpaceDE w:val="0"/>
        <w:autoSpaceDN w:val="0"/>
        <w:adjustRightInd w:val="0"/>
        <w:jc w:val="both"/>
      </w:pPr>
      <w:r w:rsidRPr="00F86ECB">
        <w:t>____________________________________________________________________________________</w:t>
      </w:r>
    </w:p>
    <w:p w:rsidR="00F86ECB" w:rsidRPr="00F86ECB" w:rsidRDefault="00F86ECB" w:rsidP="00F86ECB">
      <w:pPr>
        <w:autoSpaceDE w:val="0"/>
        <w:autoSpaceDN w:val="0"/>
        <w:adjustRightInd w:val="0"/>
        <w:jc w:val="both"/>
      </w:pPr>
      <w:r w:rsidRPr="00F86ECB">
        <w:t>____________________________________________________________________________________.</w:t>
      </w:r>
    </w:p>
    <w:p w:rsidR="00F86ECB" w:rsidRPr="00F86ECB" w:rsidRDefault="00F86ECB" w:rsidP="00F86ECB">
      <w:pPr>
        <w:autoSpaceDE w:val="0"/>
        <w:autoSpaceDN w:val="0"/>
        <w:adjustRightInd w:val="0"/>
        <w:jc w:val="both"/>
      </w:pPr>
      <w:r w:rsidRPr="00F86ECB">
        <w:t xml:space="preserve">    Прошу исправить допущенную техническую ошибку.</w:t>
      </w:r>
    </w:p>
    <w:p w:rsidR="00F86ECB" w:rsidRPr="00F86ECB" w:rsidRDefault="00F86ECB" w:rsidP="00F86ECB">
      <w:pPr>
        <w:autoSpaceDE w:val="0"/>
        <w:autoSpaceDN w:val="0"/>
        <w:adjustRightInd w:val="0"/>
        <w:jc w:val="both"/>
      </w:pPr>
      <w:r w:rsidRPr="00F86ECB">
        <w:t xml:space="preserve">    Прилагаю следующие документы:</w:t>
      </w:r>
    </w:p>
    <w:p w:rsidR="00F86ECB" w:rsidRPr="00F86ECB" w:rsidRDefault="00F86ECB" w:rsidP="00F86ECB">
      <w:pPr>
        <w:autoSpaceDE w:val="0"/>
        <w:autoSpaceDN w:val="0"/>
        <w:adjustRightInd w:val="0"/>
        <w:jc w:val="both"/>
      </w:pPr>
      <w:r w:rsidRPr="00F86ECB">
        <w:t>____________________________________________________________________________________</w:t>
      </w:r>
    </w:p>
    <w:p w:rsidR="00F86ECB" w:rsidRPr="00F86ECB" w:rsidRDefault="00F86ECB" w:rsidP="00F86ECB">
      <w:pPr>
        <w:autoSpaceDE w:val="0"/>
        <w:autoSpaceDN w:val="0"/>
        <w:adjustRightInd w:val="0"/>
        <w:jc w:val="both"/>
      </w:pPr>
      <w:r w:rsidRPr="00F86ECB">
        <w:t>____________________________________________________________________________________</w:t>
      </w:r>
    </w:p>
    <w:p w:rsidR="00F86ECB" w:rsidRPr="00F86ECB" w:rsidRDefault="00F86ECB" w:rsidP="00F86ECB">
      <w:pPr>
        <w:autoSpaceDE w:val="0"/>
        <w:autoSpaceDN w:val="0"/>
        <w:adjustRightInd w:val="0"/>
        <w:jc w:val="both"/>
      </w:pPr>
      <w:r w:rsidRPr="00F86ECB">
        <w:t>____________________________________________________________________________________.</w:t>
      </w:r>
    </w:p>
    <w:p w:rsidR="00F86ECB" w:rsidRPr="00F86ECB" w:rsidRDefault="00F86ECB" w:rsidP="00F86ECB">
      <w:pPr>
        <w:autoSpaceDE w:val="0"/>
        <w:autoSpaceDN w:val="0"/>
        <w:adjustRightInd w:val="0"/>
        <w:jc w:val="both"/>
      </w:pPr>
      <w:r w:rsidRPr="00F86ECB">
        <w:t>Телефон: _________________.</w:t>
      </w:r>
    </w:p>
    <w:p w:rsidR="00F86ECB" w:rsidRPr="00F86ECB" w:rsidRDefault="00F86ECB" w:rsidP="00F86ECB">
      <w:pPr>
        <w:autoSpaceDE w:val="0"/>
        <w:autoSpaceDN w:val="0"/>
        <w:adjustRightInd w:val="0"/>
        <w:jc w:val="both"/>
      </w:pPr>
      <w:r w:rsidRPr="00F86ECB">
        <w:t>E-</w:t>
      </w:r>
      <w:proofErr w:type="spellStart"/>
      <w:r w:rsidRPr="00F86ECB">
        <w:t>mail</w:t>
      </w:r>
      <w:proofErr w:type="spellEnd"/>
      <w:r w:rsidRPr="00F86ECB">
        <w:t>: ___________________.</w:t>
      </w:r>
    </w:p>
    <w:p w:rsidR="00F86ECB" w:rsidRPr="00F86ECB" w:rsidRDefault="00F86ECB" w:rsidP="00F86ECB">
      <w:pPr>
        <w:autoSpaceDE w:val="0"/>
        <w:autoSpaceDN w:val="0"/>
        <w:adjustRightInd w:val="0"/>
        <w:jc w:val="both"/>
      </w:pPr>
    </w:p>
    <w:p w:rsidR="00F86ECB" w:rsidRPr="00F86ECB" w:rsidRDefault="00F86ECB" w:rsidP="00F86ECB">
      <w:pPr>
        <w:autoSpaceDE w:val="0"/>
        <w:autoSpaceDN w:val="0"/>
        <w:adjustRightInd w:val="0"/>
        <w:jc w:val="both"/>
      </w:pPr>
      <w:r w:rsidRPr="00F86ECB">
        <w:t>______________                  ______________________/____________________</w:t>
      </w:r>
    </w:p>
    <w:p w:rsidR="00F86ECB" w:rsidRPr="00F86ECB" w:rsidRDefault="00F86ECB" w:rsidP="00F86ECB">
      <w:pPr>
        <w:autoSpaceDE w:val="0"/>
        <w:autoSpaceDN w:val="0"/>
        <w:adjustRightInd w:val="0"/>
        <w:jc w:val="both"/>
      </w:pPr>
      <w:r w:rsidRPr="00F86ECB">
        <w:t xml:space="preserve">   (дата)                                                    (Ф.И.О.)                       (подпись)</w:t>
      </w:r>
    </w:p>
    <w:p w:rsidR="00F86ECB" w:rsidRPr="00F86ECB" w:rsidRDefault="00F86ECB" w:rsidP="00F86ECB">
      <w:pPr>
        <w:autoSpaceDE w:val="0"/>
        <w:autoSpaceDN w:val="0"/>
        <w:adjustRightInd w:val="0"/>
        <w:jc w:val="both"/>
      </w:pPr>
    </w:p>
    <w:p w:rsidR="00F86ECB" w:rsidRPr="00F86ECB" w:rsidRDefault="00F86ECB" w:rsidP="00F86ECB">
      <w:pPr>
        <w:widowControl w:val="0"/>
        <w:autoSpaceDE w:val="0"/>
        <w:autoSpaceDN w:val="0"/>
        <w:adjustRightInd w:val="0"/>
        <w:jc w:val="right"/>
        <w:outlineLvl w:val="1"/>
      </w:pPr>
    </w:p>
    <w:p w:rsidR="00F86ECB" w:rsidRPr="00F86ECB" w:rsidRDefault="00F86ECB" w:rsidP="00F86ECB">
      <w:pPr>
        <w:widowControl w:val="0"/>
        <w:autoSpaceDE w:val="0"/>
        <w:autoSpaceDN w:val="0"/>
        <w:adjustRightInd w:val="0"/>
        <w:jc w:val="right"/>
        <w:outlineLvl w:val="1"/>
      </w:pPr>
    </w:p>
    <w:p w:rsidR="00F86ECB" w:rsidRPr="00F86ECB" w:rsidRDefault="00F86ECB" w:rsidP="00F86ECB">
      <w:pPr>
        <w:widowControl w:val="0"/>
        <w:autoSpaceDE w:val="0"/>
        <w:autoSpaceDN w:val="0"/>
        <w:adjustRightInd w:val="0"/>
        <w:jc w:val="right"/>
        <w:outlineLvl w:val="1"/>
      </w:pPr>
    </w:p>
    <w:p w:rsidR="00F86ECB" w:rsidRPr="00F86ECB" w:rsidRDefault="00F86ECB" w:rsidP="00F86ECB">
      <w:pPr>
        <w:widowControl w:val="0"/>
        <w:autoSpaceDE w:val="0"/>
        <w:autoSpaceDN w:val="0"/>
        <w:adjustRightInd w:val="0"/>
        <w:jc w:val="right"/>
        <w:outlineLvl w:val="1"/>
      </w:pPr>
    </w:p>
    <w:p w:rsidR="00F86ECB" w:rsidRPr="00F86ECB" w:rsidRDefault="00F86ECB" w:rsidP="00F86ECB">
      <w:pPr>
        <w:widowControl w:val="0"/>
        <w:autoSpaceDE w:val="0"/>
        <w:autoSpaceDN w:val="0"/>
        <w:adjustRightInd w:val="0"/>
        <w:jc w:val="right"/>
        <w:outlineLvl w:val="1"/>
      </w:pPr>
    </w:p>
    <w:p w:rsidR="00F86ECB" w:rsidRPr="00F86ECB" w:rsidRDefault="00F86ECB" w:rsidP="00F86ECB">
      <w:pPr>
        <w:widowControl w:val="0"/>
        <w:autoSpaceDE w:val="0"/>
        <w:autoSpaceDN w:val="0"/>
        <w:adjustRightInd w:val="0"/>
        <w:jc w:val="right"/>
        <w:outlineLvl w:val="1"/>
      </w:pPr>
    </w:p>
    <w:p w:rsidR="00F86ECB" w:rsidRPr="00F86ECB" w:rsidRDefault="00F86ECB" w:rsidP="00F86ECB">
      <w:pPr>
        <w:widowControl w:val="0"/>
        <w:autoSpaceDE w:val="0"/>
        <w:autoSpaceDN w:val="0"/>
        <w:adjustRightInd w:val="0"/>
        <w:jc w:val="right"/>
        <w:outlineLvl w:val="1"/>
      </w:pPr>
    </w:p>
    <w:p w:rsidR="00F86ECB" w:rsidRPr="00F86ECB" w:rsidRDefault="00F86ECB" w:rsidP="00F86ECB">
      <w:pPr>
        <w:widowControl w:val="0"/>
        <w:autoSpaceDE w:val="0"/>
        <w:autoSpaceDN w:val="0"/>
        <w:adjustRightInd w:val="0"/>
        <w:jc w:val="right"/>
        <w:outlineLvl w:val="1"/>
      </w:pPr>
    </w:p>
    <w:p w:rsidR="00F86ECB" w:rsidRPr="00F86ECB" w:rsidRDefault="00F86ECB" w:rsidP="00F86ECB">
      <w:pPr>
        <w:widowControl w:val="0"/>
        <w:autoSpaceDE w:val="0"/>
        <w:autoSpaceDN w:val="0"/>
        <w:adjustRightInd w:val="0"/>
        <w:jc w:val="right"/>
        <w:outlineLvl w:val="1"/>
        <w:sectPr w:rsidR="00F86ECB" w:rsidRPr="00F86ECB" w:rsidSect="00203BD4">
          <w:pgSz w:w="11905" w:h="16838"/>
          <w:pgMar w:top="1134" w:right="567" w:bottom="1134" w:left="1134" w:header="0" w:footer="0" w:gutter="0"/>
          <w:cols w:space="720"/>
        </w:sectPr>
      </w:pPr>
    </w:p>
    <w:p w:rsidR="00F86ECB" w:rsidRPr="00F86ECB" w:rsidRDefault="00F86ECB" w:rsidP="00F86ECB">
      <w:pPr>
        <w:widowControl w:val="0"/>
        <w:autoSpaceDE w:val="0"/>
        <w:autoSpaceDN w:val="0"/>
        <w:adjustRightInd w:val="0"/>
        <w:jc w:val="right"/>
        <w:outlineLvl w:val="1"/>
      </w:pPr>
      <w:r w:rsidRPr="00F86ECB">
        <w:lastRenderedPageBreak/>
        <w:t>Приложение № 5</w:t>
      </w:r>
    </w:p>
    <w:p w:rsidR="00F86ECB" w:rsidRPr="00F86ECB" w:rsidRDefault="00F86ECB" w:rsidP="00F86ECB">
      <w:pPr>
        <w:widowControl w:val="0"/>
        <w:autoSpaceDE w:val="0"/>
        <w:autoSpaceDN w:val="0"/>
        <w:adjustRightInd w:val="0"/>
        <w:jc w:val="right"/>
        <w:outlineLvl w:val="1"/>
      </w:pPr>
      <w:r w:rsidRPr="00F86ECB">
        <w:t>к административному регламенту</w:t>
      </w:r>
    </w:p>
    <w:p w:rsidR="00F86ECB" w:rsidRPr="00F86ECB" w:rsidRDefault="00F86ECB" w:rsidP="00F86ECB">
      <w:pPr>
        <w:widowControl w:val="0"/>
        <w:autoSpaceDE w:val="0"/>
        <w:autoSpaceDN w:val="0"/>
        <w:adjustRightInd w:val="0"/>
        <w:jc w:val="right"/>
      </w:pPr>
      <w:r w:rsidRPr="00F86ECB">
        <w:t xml:space="preserve"> (Форма)</w:t>
      </w:r>
    </w:p>
    <w:p w:rsidR="00F86ECB" w:rsidRPr="00F86ECB" w:rsidRDefault="00F86ECB" w:rsidP="00F86ECB">
      <w:pPr>
        <w:widowControl w:val="0"/>
        <w:autoSpaceDE w:val="0"/>
        <w:autoSpaceDN w:val="0"/>
        <w:adjustRightInd w:val="0"/>
        <w:jc w:val="right"/>
      </w:pPr>
    </w:p>
    <w:p w:rsidR="00F86ECB" w:rsidRPr="00F86ECB" w:rsidRDefault="00F86ECB" w:rsidP="00F86ECB">
      <w:pPr>
        <w:widowControl w:val="0"/>
        <w:tabs>
          <w:tab w:val="left" w:pos="1418"/>
        </w:tabs>
        <w:autoSpaceDE w:val="0"/>
        <w:autoSpaceDN w:val="0"/>
        <w:adjustRightInd w:val="0"/>
      </w:pPr>
      <w:r w:rsidRPr="00F86ECB">
        <w:t>1.Титульный лист журнала:</w:t>
      </w:r>
    </w:p>
    <w:p w:rsidR="00F86ECB" w:rsidRPr="00F86ECB" w:rsidRDefault="00F86ECB" w:rsidP="00F86ECB">
      <w:pPr>
        <w:widowControl w:val="0"/>
        <w:autoSpaceDE w:val="0"/>
        <w:autoSpaceDN w:val="0"/>
        <w:adjustRightInd w:val="0"/>
        <w:jc w:val="right"/>
      </w:pPr>
    </w:p>
    <w:p w:rsidR="00F86ECB" w:rsidRPr="00F86ECB" w:rsidRDefault="00F86ECB" w:rsidP="00F86ECB">
      <w:pPr>
        <w:widowControl w:val="0"/>
        <w:autoSpaceDE w:val="0"/>
        <w:autoSpaceDN w:val="0"/>
        <w:adjustRightInd w:val="0"/>
        <w:jc w:val="center"/>
      </w:pPr>
      <w:bookmarkStart w:id="18" w:name="P736"/>
      <w:bookmarkEnd w:id="18"/>
      <w:r w:rsidRPr="00F86ECB">
        <w:t>Журнал № _________</w:t>
      </w:r>
    </w:p>
    <w:p w:rsidR="00F86ECB" w:rsidRPr="00F86ECB" w:rsidRDefault="00F86ECB" w:rsidP="00F86ECB">
      <w:pPr>
        <w:widowControl w:val="0"/>
        <w:autoSpaceDE w:val="0"/>
        <w:autoSpaceDN w:val="0"/>
        <w:adjustRightInd w:val="0"/>
        <w:jc w:val="center"/>
      </w:pPr>
      <w:r w:rsidRPr="00F86ECB">
        <w:t>учета выданных разрешений на выполнение авиационных работ, парашютных прыжков,</w:t>
      </w:r>
    </w:p>
    <w:p w:rsidR="00F86ECB" w:rsidRPr="00F86ECB" w:rsidRDefault="00F86ECB" w:rsidP="00C9567C">
      <w:pPr>
        <w:widowControl w:val="0"/>
        <w:autoSpaceDE w:val="0"/>
        <w:autoSpaceDN w:val="0"/>
        <w:adjustRightInd w:val="0"/>
      </w:pPr>
      <w:r w:rsidRPr="00F86ECB">
        <w:t>демонстрационных полетов воздушных судов, полетов беспилотных летательных аппаратов, подъема</w:t>
      </w:r>
      <w:r w:rsidR="00C9567C">
        <w:t xml:space="preserve"> </w:t>
      </w:r>
      <w:r w:rsidRPr="00F86ECB">
        <w:t xml:space="preserve">привязных аэростатов над территорией </w:t>
      </w:r>
      <w:r w:rsidR="00C9567C">
        <w:t xml:space="preserve">Темниковского </w:t>
      </w:r>
      <w:r w:rsidRPr="00F86ECB">
        <w:t>муниципального района,</w:t>
      </w:r>
    </w:p>
    <w:p w:rsidR="00F86ECB" w:rsidRPr="00F86ECB" w:rsidRDefault="00F86ECB" w:rsidP="00C9567C">
      <w:pPr>
        <w:widowControl w:val="0"/>
        <w:autoSpaceDE w:val="0"/>
        <w:autoSpaceDN w:val="0"/>
        <w:adjustRightInd w:val="0"/>
      </w:pPr>
      <w:r w:rsidRPr="00F86ECB">
        <w:t xml:space="preserve">посадку (взлет) на площадки, расположенные в границах </w:t>
      </w:r>
      <w:r w:rsidR="00C9567C">
        <w:t xml:space="preserve">Темниковского </w:t>
      </w:r>
      <w:r w:rsidRPr="00F86ECB">
        <w:t>муниципального района,</w:t>
      </w:r>
      <w:r w:rsidR="00C9567C">
        <w:t xml:space="preserve"> </w:t>
      </w:r>
      <w:r w:rsidRPr="00F86ECB">
        <w:t>сведения о которых не опубликованы в документах аэронавигационной информации</w:t>
      </w:r>
    </w:p>
    <w:p w:rsidR="00F86ECB" w:rsidRPr="00F86ECB" w:rsidRDefault="00F86ECB" w:rsidP="00F86ECB">
      <w:pPr>
        <w:widowControl w:val="0"/>
        <w:autoSpaceDE w:val="0"/>
        <w:autoSpaceDN w:val="0"/>
        <w:adjustRightInd w:val="0"/>
        <w:jc w:val="both"/>
      </w:pPr>
    </w:p>
    <w:p w:rsidR="00F86ECB" w:rsidRPr="00F86ECB" w:rsidRDefault="00F86ECB" w:rsidP="00F86ECB">
      <w:pPr>
        <w:widowControl w:val="0"/>
        <w:autoSpaceDE w:val="0"/>
        <w:autoSpaceDN w:val="0"/>
        <w:adjustRightInd w:val="0"/>
      </w:pPr>
      <w:r w:rsidRPr="00F86ECB">
        <w:t>Хранить _______ года.</w:t>
      </w:r>
    </w:p>
    <w:p w:rsidR="00F86ECB" w:rsidRPr="00F86ECB" w:rsidRDefault="00F86ECB" w:rsidP="00F86ECB">
      <w:pPr>
        <w:widowControl w:val="0"/>
        <w:autoSpaceDE w:val="0"/>
        <w:autoSpaceDN w:val="0"/>
        <w:adjustRightInd w:val="0"/>
      </w:pPr>
      <w:r w:rsidRPr="00F86ECB">
        <w:t>Начат: _____________.</w:t>
      </w:r>
    </w:p>
    <w:p w:rsidR="00F86ECB" w:rsidRPr="00F86ECB" w:rsidRDefault="00F86ECB" w:rsidP="00F86ECB">
      <w:pPr>
        <w:widowControl w:val="0"/>
        <w:autoSpaceDE w:val="0"/>
        <w:autoSpaceDN w:val="0"/>
        <w:adjustRightInd w:val="0"/>
      </w:pPr>
      <w:r w:rsidRPr="00F86ECB">
        <w:t>Окончен: ___________.</w:t>
      </w:r>
    </w:p>
    <w:p w:rsidR="00F86ECB" w:rsidRPr="00F86ECB" w:rsidRDefault="00F86ECB" w:rsidP="00F86ECB">
      <w:pPr>
        <w:widowControl w:val="0"/>
        <w:autoSpaceDE w:val="0"/>
        <w:autoSpaceDN w:val="0"/>
        <w:adjustRightInd w:val="0"/>
      </w:pPr>
    </w:p>
    <w:p w:rsidR="00F86ECB" w:rsidRPr="00F86ECB" w:rsidRDefault="00F86ECB" w:rsidP="00F86ECB">
      <w:pPr>
        <w:widowControl w:val="0"/>
        <w:autoSpaceDE w:val="0"/>
        <w:autoSpaceDN w:val="0"/>
        <w:adjustRightInd w:val="0"/>
        <w:jc w:val="both"/>
        <w:rPr>
          <w:sz w:val="20"/>
          <w:szCs w:val="20"/>
        </w:rPr>
      </w:pPr>
      <w:r w:rsidRPr="00F86ECB">
        <w:rPr>
          <w:sz w:val="20"/>
          <w:szCs w:val="20"/>
        </w:rPr>
        <w:t>2. Первый лист разворота</w:t>
      </w:r>
    </w:p>
    <w:p w:rsidR="00F86ECB" w:rsidRPr="00F86ECB" w:rsidRDefault="00F86ECB" w:rsidP="00F86ECB">
      <w:pPr>
        <w:widowControl w:val="0"/>
        <w:autoSpaceDE w:val="0"/>
        <w:autoSpaceDN w:val="0"/>
        <w:adjustRightInd w:val="0"/>
        <w:jc w:val="both"/>
        <w:rPr>
          <w:sz w:val="20"/>
          <w:szCs w:val="20"/>
        </w:rPr>
      </w:pPr>
    </w:p>
    <w:tbl>
      <w:tblPr>
        <w:tblW w:w="15443"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000" w:firstRow="0" w:lastRow="0" w:firstColumn="0" w:lastColumn="0" w:noHBand="0" w:noVBand="0"/>
      </w:tblPr>
      <w:tblGrid>
        <w:gridCol w:w="542"/>
        <w:gridCol w:w="1474"/>
        <w:gridCol w:w="1945"/>
        <w:gridCol w:w="1701"/>
        <w:gridCol w:w="2693"/>
        <w:gridCol w:w="2693"/>
        <w:gridCol w:w="2552"/>
        <w:gridCol w:w="1843"/>
      </w:tblGrid>
      <w:tr w:rsidR="00F86ECB" w:rsidRPr="00F86ECB" w:rsidTr="001D7662">
        <w:trPr>
          <w:jc w:val="center"/>
        </w:trPr>
        <w:tc>
          <w:tcPr>
            <w:tcW w:w="542" w:type="dxa"/>
          </w:tcPr>
          <w:p w:rsidR="00F86ECB" w:rsidRPr="00F86ECB" w:rsidRDefault="00F86ECB" w:rsidP="00F86ECB">
            <w:pPr>
              <w:widowControl w:val="0"/>
              <w:autoSpaceDE w:val="0"/>
              <w:autoSpaceDN w:val="0"/>
              <w:adjustRightInd w:val="0"/>
              <w:jc w:val="center"/>
            </w:pPr>
            <w:r w:rsidRPr="00F86ECB">
              <w:t>№ п/п</w:t>
            </w:r>
          </w:p>
        </w:tc>
        <w:tc>
          <w:tcPr>
            <w:tcW w:w="1474" w:type="dxa"/>
          </w:tcPr>
          <w:p w:rsidR="00F86ECB" w:rsidRPr="00F86ECB" w:rsidRDefault="00F86ECB" w:rsidP="00F86ECB">
            <w:pPr>
              <w:widowControl w:val="0"/>
              <w:autoSpaceDE w:val="0"/>
              <w:autoSpaceDN w:val="0"/>
              <w:adjustRightInd w:val="0"/>
              <w:jc w:val="center"/>
            </w:pPr>
            <w:r w:rsidRPr="00F86ECB">
              <w:t>№/ дата разрешения</w:t>
            </w:r>
          </w:p>
        </w:tc>
        <w:tc>
          <w:tcPr>
            <w:tcW w:w="1945" w:type="dxa"/>
          </w:tcPr>
          <w:p w:rsidR="00F86ECB" w:rsidRPr="00F86ECB" w:rsidRDefault="00F86ECB" w:rsidP="00F86ECB">
            <w:pPr>
              <w:widowControl w:val="0"/>
              <w:autoSpaceDE w:val="0"/>
              <w:autoSpaceDN w:val="0"/>
              <w:adjustRightInd w:val="0"/>
              <w:jc w:val="center"/>
            </w:pPr>
            <w:r w:rsidRPr="00F86ECB">
              <w:t>Наименование заявителя</w:t>
            </w:r>
          </w:p>
        </w:tc>
        <w:tc>
          <w:tcPr>
            <w:tcW w:w="1701" w:type="dxa"/>
          </w:tcPr>
          <w:p w:rsidR="00F86ECB" w:rsidRPr="00F86ECB" w:rsidRDefault="00F86ECB" w:rsidP="00F86ECB">
            <w:pPr>
              <w:widowControl w:val="0"/>
              <w:autoSpaceDE w:val="0"/>
              <w:autoSpaceDN w:val="0"/>
              <w:adjustRightInd w:val="0"/>
              <w:jc w:val="center"/>
            </w:pPr>
            <w:r w:rsidRPr="00F86ECB">
              <w:t>Срок действия разрешения</w:t>
            </w:r>
          </w:p>
        </w:tc>
        <w:tc>
          <w:tcPr>
            <w:tcW w:w="2693" w:type="dxa"/>
          </w:tcPr>
          <w:p w:rsidR="00F86ECB" w:rsidRPr="00F86ECB" w:rsidRDefault="00F86ECB" w:rsidP="00F86ECB">
            <w:pPr>
              <w:autoSpaceDE w:val="0"/>
              <w:autoSpaceDN w:val="0"/>
              <w:adjustRightInd w:val="0"/>
              <w:jc w:val="center"/>
            </w:pPr>
            <w:r w:rsidRPr="00F86ECB">
              <w:t>Вид деятельности по использованию воздушного пространства над территорией муниципального района</w:t>
            </w:r>
          </w:p>
          <w:p w:rsidR="00F86ECB" w:rsidRPr="00F86ECB" w:rsidRDefault="00F86ECB" w:rsidP="00F86ECB">
            <w:pPr>
              <w:widowControl w:val="0"/>
              <w:autoSpaceDE w:val="0"/>
              <w:autoSpaceDN w:val="0"/>
              <w:adjustRightInd w:val="0"/>
              <w:jc w:val="center"/>
            </w:pPr>
          </w:p>
        </w:tc>
        <w:tc>
          <w:tcPr>
            <w:tcW w:w="2693" w:type="dxa"/>
          </w:tcPr>
          <w:p w:rsidR="00F86ECB" w:rsidRPr="00F86ECB" w:rsidRDefault="00F86ECB" w:rsidP="00F86ECB">
            <w:pPr>
              <w:widowControl w:val="0"/>
              <w:autoSpaceDE w:val="0"/>
              <w:autoSpaceDN w:val="0"/>
              <w:adjustRightInd w:val="0"/>
              <w:jc w:val="center"/>
            </w:pPr>
            <w:r w:rsidRPr="00F86ECB">
              <w:t>Тип воздушного судна, государственный (регистрационный) опознавательный знак/учетно-опознавательный знак, заводской номер (при наличии)</w:t>
            </w:r>
          </w:p>
        </w:tc>
        <w:tc>
          <w:tcPr>
            <w:tcW w:w="2552" w:type="dxa"/>
          </w:tcPr>
          <w:p w:rsidR="00F86ECB" w:rsidRPr="00F86ECB" w:rsidRDefault="00F86ECB" w:rsidP="00F86ECB">
            <w:pPr>
              <w:widowControl w:val="0"/>
              <w:autoSpaceDE w:val="0"/>
              <w:autoSpaceDN w:val="0"/>
              <w:adjustRightInd w:val="0"/>
              <w:jc w:val="center"/>
            </w:pPr>
            <w:r w:rsidRPr="00F86ECB">
              <w:t>Разрешение на руки получил</w:t>
            </w:r>
          </w:p>
          <w:p w:rsidR="00F86ECB" w:rsidRPr="00F86ECB" w:rsidRDefault="00F86ECB" w:rsidP="00F86ECB">
            <w:pPr>
              <w:widowControl w:val="0"/>
              <w:autoSpaceDE w:val="0"/>
              <w:autoSpaceDN w:val="0"/>
              <w:adjustRightInd w:val="0"/>
              <w:jc w:val="center"/>
            </w:pPr>
            <w:r w:rsidRPr="00F86ECB">
              <w:t>(подпись, Ф.И.О., дата)</w:t>
            </w:r>
          </w:p>
        </w:tc>
        <w:tc>
          <w:tcPr>
            <w:tcW w:w="1843" w:type="dxa"/>
          </w:tcPr>
          <w:p w:rsidR="00F86ECB" w:rsidRPr="00F86ECB" w:rsidRDefault="00F86ECB" w:rsidP="00F86ECB">
            <w:pPr>
              <w:widowControl w:val="0"/>
              <w:autoSpaceDE w:val="0"/>
              <w:autoSpaceDN w:val="0"/>
              <w:adjustRightInd w:val="0"/>
              <w:jc w:val="center"/>
            </w:pPr>
            <w:r w:rsidRPr="00F86ECB">
              <w:t>Ограничения/</w:t>
            </w:r>
          </w:p>
          <w:p w:rsidR="00F86ECB" w:rsidRPr="00F86ECB" w:rsidRDefault="00F86ECB" w:rsidP="00F86ECB">
            <w:pPr>
              <w:widowControl w:val="0"/>
              <w:autoSpaceDE w:val="0"/>
              <w:autoSpaceDN w:val="0"/>
              <w:adjustRightInd w:val="0"/>
              <w:jc w:val="center"/>
            </w:pPr>
            <w:r w:rsidRPr="00F86ECB">
              <w:t>примечания</w:t>
            </w:r>
          </w:p>
        </w:tc>
      </w:tr>
      <w:tr w:rsidR="00F86ECB" w:rsidRPr="00F86ECB" w:rsidTr="001D7662">
        <w:trPr>
          <w:jc w:val="center"/>
        </w:trPr>
        <w:tc>
          <w:tcPr>
            <w:tcW w:w="542" w:type="dxa"/>
          </w:tcPr>
          <w:p w:rsidR="00F86ECB" w:rsidRPr="00F86ECB" w:rsidRDefault="00F86ECB" w:rsidP="00F86ECB">
            <w:pPr>
              <w:widowControl w:val="0"/>
              <w:autoSpaceDE w:val="0"/>
              <w:autoSpaceDN w:val="0"/>
              <w:adjustRightInd w:val="0"/>
            </w:pPr>
          </w:p>
        </w:tc>
        <w:tc>
          <w:tcPr>
            <w:tcW w:w="1474" w:type="dxa"/>
          </w:tcPr>
          <w:p w:rsidR="00F86ECB" w:rsidRPr="00F86ECB" w:rsidRDefault="00F86ECB" w:rsidP="00F86ECB">
            <w:pPr>
              <w:widowControl w:val="0"/>
              <w:autoSpaceDE w:val="0"/>
              <w:autoSpaceDN w:val="0"/>
              <w:adjustRightInd w:val="0"/>
            </w:pPr>
          </w:p>
        </w:tc>
        <w:tc>
          <w:tcPr>
            <w:tcW w:w="1945" w:type="dxa"/>
          </w:tcPr>
          <w:p w:rsidR="00F86ECB" w:rsidRPr="00F86ECB" w:rsidRDefault="00F86ECB" w:rsidP="00F86ECB">
            <w:pPr>
              <w:widowControl w:val="0"/>
              <w:autoSpaceDE w:val="0"/>
              <w:autoSpaceDN w:val="0"/>
              <w:adjustRightInd w:val="0"/>
            </w:pPr>
          </w:p>
        </w:tc>
        <w:tc>
          <w:tcPr>
            <w:tcW w:w="1701" w:type="dxa"/>
          </w:tcPr>
          <w:p w:rsidR="00F86ECB" w:rsidRPr="00F86ECB" w:rsidRDefault="00F86ECB" w:rsidP="00F86ECB">
            <w:pPr>
              <w:widowControl w:val="0"/>
              <w:autoSpaceDE w:val="0"/>
              <w:autoSpaceDN w:val="0"/>
              <w:adjustRightInd w:val="0"/>
            </w:pPr>
          </w:p>
        </w:tc>
        <w:tc>
          <w:tcPr>
            <w:tcW w:w="2693" w:type="dxa"/>
          </w:tcPr>
          <w:p w:rsidR="00F86ECB" w:rsidRPr="00F86ECB" w:rsidRDefault="00F86ECB" w:rsidP="00F86ECB">
            <w:pPr>
              <w:widowControl w:val="0"/>
              <w:autoSpaceDE w:val="0"/>
              <w:autoSpaceDN w:val="0"/>
              <w:adjustRightInd w:val="0"/>
            </w:pPr>
          </w:p>
        </w:tc>
        <w:tc>
          <w:tcPr>
            <w:tcW w:w="2693" w:type="dxa"/>
          </w:tcPr>
          <w:p w:rsidR="00F86ECB" w:rsidRPr="00F86ECB" w:rsidRDefault="00F86ECB" w:rsidP="00F86ECB">
            <w:pPr>
              <w:widowControl w:val="0"/>
              <w:autoSpaceDE w:val="0"/>
              <w:autoSpaceDN w:val="0"/>
              <w:adjustRightInd w:val="0"/>
            </w:pPr>
          </w:p>
        </w:tc>
        <w:tc>
          <w:tcPr>
            <w:tcW w:w="2552" w:type="dxa"/>
          </w:tcPr>
          <w:p w:rsidR="00F86ECB" w:rsidRPr="00F86ECB" w:rsidRDefault="00F86ECB" w:rsidP="00F86ECB">
            <w:pPr>
              <w:widowControl w:val="0"/>
              <w:autoSpaceDE w:val="0"/>
              <w:autoSpaceDN w:val="0"/>
              <w:adjustRightInd w:val="0"/>
            </w:pPr>
          </w:p>
        </w:tc>
        <w:tc>
          <w:tcPr>
            <w:tcW w:w="1843" w:type="dxa"/>
          </w:tcPr>
          <w:p w:rsidR="00F86ECB" w:rsidRPr="00F86ECB" w:rsidRDefault="00F86ECB" w:rsidP="00F86ECB">
            <w:pPr>
              <w:widowControl w:val="0"/>
              <w:autoSpaceDE w:val="0"/>
              <w:autoSpaceDN w:val="0"/>
              <w:adjustRightInd w:val="0"/>
            </w:pPr>
          </w:p>
        </w:tc>
      </w:tr>
    </w:tbl>
    <w:p w:rsidR="00F86ECB" w:rsidRPr="00F86ECB" w:rsidRDefault="00F86ECB" w:rsidP="00F86ECB">
      <w:pPr>
        <w:widowControl w:val="0"/>
        <w:autoSpaceDE w:val="0"/>
        <w:autoSpaceDN w:val="0"/>
        <w:rPr>
          <w:sz w:val="20"/>
          <w:szCs w:val="20"/>
        </w:rPr>
      </w:pPr>
    </w:p>
    <w:p w:rsidR="00F86ECB" w:rsidRPr="00F86ECB" w:rsidRDefault="00F86ECB" w:rsidP="00F86ECB">
      <w:pPr>
        <w:widowControl w:val="0"/>
        <w:autoSpaceDE w:val="0"/>
        <w:autoSpaceDN w:val="0"/>
        <w:jc w:val="both"/>
        <w:rPr>
          <w:b/>
          <w:sz w:val="28"/>
          <w:szCs w:val="28"/>
        </w:rPr>
      </w:pPr>
      <w:r w:rsidRPr="00F86ECB">
        <w:rPr>
          <w:b/>
          <w:sz w:val="28"/>
          <w:szCs w:val="28"/>
        </w:rPr>
        <w:t xml:space="preserve">        </w:t>
      </w:r>
    </w:p>
    <w:p w:rsidR="00F86ECB" w:rsidRDefault="00F86ECB" w:rsidP="00DD7DC5">
      <w:pPr>
        <w:pStyle w:val="a3"/>
        <w:jc w:val="center"/>
        <w:rPr>
          <w:rFonts w:ascii="Times New Roman" w:hAnsi="Times New Roman" w:cs="Times New Roman"/>
          <w:sz w:val="28"/>
          <w:szCs w:val="28"/>
        </w:rPr>
      </w:pPr>
    </w:p>
    <w:sectPr w:rsidR="00F86ECB" w:rsidSect="00C9567C">
      <w:headerReference w:type="default" r:id="rId15"/>
      <w:pgSz w:w="16838" w:h="11906" w:orient="landscape"/>
      <w:pgMar w:top="1134" w:right="1134" w:bottom="709" w:left="1134" w:header="709" w:footer="709"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6B1556" w:rsidRDefault="006B1556" w:rsidP="00010EFE">
      <w:r>
        <w:separator/>
      </w:r>
    </w:p>
  </w:endnote>
  <w:endnote w:type="continuationSeparator" w:id="0">
    <w:p w:rsidR="006B1556" w:rsidRDefault="006B1556" w:rsidP="00010EF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00002FF" w:usb1="4000ACFF" w:usb2="00000001" w:usb3="00000000" w:csb0="0000019F" w:csb1="00000000"/>
  </w:font>
  <w:font w:name="Times New Roman">
    <w:panose1 w:val="02020603050405020304"/>
    <w:charset w:val="CC"/>
    <w:family w:val="roman"/>
    <w:pitch w:val="variable"/>
    <w:sig w:usb0="E0002AFF" w:usb1="C0007841" w:usb2="00000009" w:usb3="00000000" w:csb0="000001FF" w:csb1="00000000"/>
  </w:font>
  <w:font w:name="Arial">
    <w:panose1 w:val="020B0604020202020204"/>
    <w:charset w:val="CC"/>
    <w:family w:val="swiss"/>
    <w:pitch w:val="variable"/>
    <w:sig w:usb0="E0002AFF" w:usb1="C0007843" w:usb2="00000009" w:usb3="00000000" w:csb0="000001FF" w:csb1="00000000"/>
  </w:font>
  <w:font w:name="Courier New">
    <w:panose1 w:val="02070309020205020404"/>
    <w:charset w:val="CC"/>
    <w:family w:val="modern"/>
    <w:pitch w:val="fixed"/>
    <w:sig w:usb0="E0002AFF" w:usb1="C0007843" w:usb2="00000009" w:usb3="00000000" w:csb0="000001FF" w:csb1="00000000"/>
  </w:font>
  <w:font w:name="Tahoma">
    <w:panose1 w:val="020B0604030504040204"/>
    <w:charset w:val="CC"/>
    <w:family w:val="swiss"/>
    <w:pitch w:val="variable"/>
    <w:sig w:usb0="E1002EFF" w:usb1="C000605B" w:usb2="00000029" w:usb3="00000000" w:csb0="000101FF" w:csb1="00000000"/>
  </w:font>
  <w:font w:name="Cambria">
    <w:panose1 w:val="02040503050406030204"/>
    <w:charset w:val="CC"/>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6B1556" w:rsidRDefault="006B1556" w:rsidP="00010EFE">
      <w:r>
        <w:separator/>
      </w:r>
    </w:p>
  </w:footnote>
  <w:footnote w:type="continuationSeparator" w:id="0">
    <w:p w:rsidR="006B1556" w:rsidRDefault="006B1556" w:rsidP="00010EFE">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913577067"/>
      <w:docPartObj>
        <w:docPartGallery w:val="Page Numbers (Top of Page)"/>
        <w:docPartUnique/>
      </w:docPartObj>
    </w:sdtPr>
    <w:sdtContent>
      <w:p w:rsidR="00D4040D" w:rsidRDefault="00D4040D">
        <w:pPr>
          <w:pStyle w:val="a5"/>
          <w:jc w:val="center"/>
        </w:pPr>
        <w:r>
          <w:fldChar w:fldCharType="begin"/>
        </w:r>
        <w:r>
          <w:instrText>PAGE   \* MERGEFORMAT</w:instrText>
        </w:r>
        <w:r>
          <w:fldChar w:fldCharType="separate"/>
        </w:r>
        <w:r>
          <w:rPr>
            <w:noProof/>
          </w:rPr>
          <w:t>30</w:t>
        </w:r>
        <w:r>
          <w:fldChar w:fldCharType="end"/>
        </w:r>
      </w:p>
    </w:sdtContent>
  </w:sdt>
  <w:p w:rsidR="00D4040D" w:rsidRDefault="00D4040D">
    <w:pPr>
      <w:pStyle w:val="a5"/>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F4590D"/>
    <w:rsid w:val="00010EFE"/>
    <w:rsid w:val="00055EF1"/>
    <w:rsid w:val="000F5033"/>
    <w:rsid w:val="00157184"/>
    <w:rsid w:val="001A62E8"/>
    <w:rsid w:val="001D4B0E"/>
    <w:rsid w:val="001D7662"/>
    <w:rsid w:val="001E58C0"/>
    <w:rsid w:val="00203BD4"/>
    <w:rsid w:val="003C1023"/>
    <w:rsid w:val="00435A23"/>
    <w:rsid w:val="005D4A92"/>
    <w:rsid w:val="00674862"/>
    <w:rsid w:val="006B1556"/>
    <w:rsid w:val="006C41CD"/>
    <w:rsid w:val="006E0DFF"/>
    <w:rsid w:val="007D4E36"/>
    <w:rsid w:val="007D6F89"/>
    <w:rsid w:val="007F3B33"/>
    <w:rsid w:val="008703D0"/>
    <w:rsid w:val="00931E50"/>
    <w:rsid w:val="009A0FE2"/>
    <w:rsid w:val="009E01C4"/>
    <w:rsid w:val="00A05C9F"/>
    <w:rsid w:val="00B037B9"/>
    <w:rsid w:val="00BA0AA3"/>
    <w:rsid w:val="00C9567C"/>
    <w:rsid w:val="00D4040D"/>
    <w:rsid w:val="00D96C58"/>
    <w:rsid w:val="00DD7DC5"/>
    <w:rsid w:val="00E8001A"/>
    <w:rsid w:val="00E8262A"/>
    <w:rsid w:val="00F4590D"/>
    <w:rsid w:val="00F86ECB"/>
    <w:rsid w:val="00FB0A9F"/>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F4590D"/>
    <w:pPr>
      <w:spacing w:after="0" w:line="240" w:lineRule="auto"/>
    </w:pPr>
    <w:rPr>
      <w:rFonts w:ascii="Times New Roman" w:eastAsia="Times New Roman" w:hAnsi="Times New Roman" w:cs="Times New Roman"/>
      <w:sz w:val="24"/>
      <w:szCs w:val="24"/>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 Spacing"/>
    <w:uiPriority w:val="1"/>
    <w:qFormat/>
    <w:rsid w:val="00F4590D"/>
    <w:pPr>
      <w:spacing w:after="0" w:line="240" w:lineRule="auto"/>
    </w:pPr>
  </w:style>
  <w:style w:type="character" w:styleId="a4">
    <w:name w:val="Hyperlink"/>
    <w:basedOn w:val="a0"/>
    <w:uiPriority w:val="99"/>
    <w:unhideWhenUsed/>
    <w:rsid w:val="00F4590D"/>
    <w:rPr>
      <w:strike w:val="0"/>
      <w:dstrike w:val="0"/>
      <w:color w:val="0066CC"/>
      <w:u w:val="none"/>
      <w:effect w:val="none"/>
    </w:rPr>
  </w:style>
  <w:style w:type="paragraph" w:styleId="a5">
    <w:name w:val="header"/>
    <w:basedOn w:val="a"/>
    <w:link w:val="a6"/>
    <w:uiPriority w:val="99"/>
    <w:unhideWhenUsed/>
    <w:rsid w:val="00010EFE"/>
    <w:pPr>
      <w:tabs>
        <w:tab w:val="center" w:pos="4677"/>
        <w:tab w:val="right" w:pos="9355"/>
      </w:tabs>
    </w:pPr>
  </w:style>
  <w:style w:type="character" w:customStyle="1" w:styleId="a6">
    <w:name w:val="Верхний колонтитул Знак"/>
    <w:basedOn w:val="a0"/>
    <w:link w:val="a5"/>
    <w:uiPriority w:val="99"/>
    <w:rsid w:val="00010EFE"/>
    <w:rPr>
      <w:rFonts w:ascii="Times New Roman" w:eastAsia="Times New Roman" w:hAnsi="Times New Roman" w:cs="Times New Roman"/>
      <w:sz w:val="24"/>
      <w:szCs w:val="24"/>
      <w:lang w:eastAsia="ru-RU"/>
    </w:rPr>
  </w:style>
  <w:style w:type="paragraph" w:styleId="a7">
    <w:name w:val="footer"/>
    <w:basedOn w:val="a"/>
    <w:link w:val="a8"/>
    <w:uiPriority w:val="99"/>
    <w:unhideWhenUsed/>
    <w:rsid w:val="00010EFE"/>
    <w:pPr>
      <w:tabs>
        <w:tab w:val="center" w:pos="4677"/>
        <w:tab w:val="right" w:pos="9355"/>
      </w:tabs>
    </w:pPr>
  </w:style>
  <w:style w:type="character" w:customStyle="1" w:styleId="a8">
    <w:name w:val="Нижний колонтитул Знак"/>
    <w:basedOn w:val="a0"/>
    <w:link w:val="a7"/>
    <w:uiPriority w:val="99"/>
    <w:rsid w:val="00010EFE"/>
    <w:rPr>
      <w:rFonts w:ascii="Times New Roman" w:eastAsia="Times New Roman" w:hAnsi="Times New Roman" w:cs="Times New Roman"/>
      <w:sz w:val="24"/>
      <w:szCs w:val="24"/>
      <w:lang w:eastAsia="ru-RU"/>
    </w:rPr>
  </w:style>
  <w:style w:type="numbering" w:customStyle="1" w:styleId="1">
    <w:name w:val="Нет списка1"/>
    <w:next w:val="a2"/>
    <w:uiPriority w:val="99"/>
    <w:semiHidden/>
    <w:unhideWhenUsed/>
    <w:rsid w:val="00F86ECB"/>
  </w:style>
  <w:style w:type="paragraph" w:customStyle="1" w:styleId="ConsPlusNormal">
    <w:name w:val="ConsPlusNormal"/>
    <w:rsid w:val="00F86ECB"/>
    <w:pPr>
      <w:widowControl w:val="0"/>
      <w:autoSpaceDE w:val="0"/>
      <w:autoSpaceDN w:val="0"/>
      <w:adjustRightInd w:val="0"/>
      <w:spacing w:after="0" w:line="240" w:lineRule="auto"/>
      <w:ind w:firstLine="720"/>
    </w:pPr>
    <w:rPr>
      <w:rFonts w:ascii="Arial" w:eastAsia="Times New Roman" w:hAnsi="Arial" w:cs="Arial"/>
      <w:sz w:val="20"/>
      <w:szCs w:val="20"/>
      <w:lang w:eastAsia="ru-RU"/>
    </w:rPr>
  </w:style>
  <w:style w:type="paragraph" w:customStyle="1" w:styleId="ConsPlusNonformat">
    <w:name w:val="ConsPlusNonformat"/>
    <w:uiPriority w:val="99"/>
    <w:rsid w:val="00F86ECB"/>
    <w:pPr>
      <w:autoSpaceDE w:val="0"/>
      <w:autoSpaceDN w:val="0"/>
      <w:adjustRightInd w:val="0"/>
      <w:spacing w:after="0" w:line="240" w:lineRule="auto"/>
    </w:pPr>
    <w:rPr>
      <w:rFonts w:ascii="Courier New" w:eastAsia="Times New Roman" w:hAnsi="Courier New" w:cs="Courier New"/>
      <w:sz w:val="20"/>
      <w:szCs w:val="20"/>
      <w:lang w:eastAsia="ru-RU"/>
    </w:rPr>
  </w:style>
  <w:style w:type="character" w:customStyle="1" w:styleId="2">
    <w:name w:val="Основной текст (2)_"/>
    <w:basedOn w:val="a0"/>
    <w:link w:val="21"/>
    <w:uiPriority w:val="99"/>
    <w:locked/>
    <w:rsid w:val="00F86ECB"/>
    <w:rPr>
      <w:sz w:val="26"/>
      <w:szCs w:val="26"/>
      <w:shd w:val="clear" w:color="auto" w:fill="FFFFFF"/>
    </w:rPr>
  </w:style>
  <w:style w:type="character" w:customStyle="1" w:styleId="27">
    <w:name w:val="Основной текст (2)7"/>
    <w:basedOn w:val="2"/>
    <w:uiPriority w:val="99"/>
    <w:rsid w:val="00F86ECB"/>
    <w:rPr>
      <w:sz w:val="26"/>
      <w:szCs w:val="26"/>
      <w:shd w:val="clear" w:color="auto" w:fill="FFFFFF"/>
    </w:rPr>
  </w:style>
  <w:style w:type="paragraph" w:customStyle="1" w:styleId="21">
    <w:name w:val="Основной текст (2)1"/>
    <w:basedOn w:val="a"/>
    <w:link w:val="2"/>
    <w:uiPriority w:val="99"/>
    <w:rsid w:val="00F86ECB"/>
    <w:pPr>
      <w:shd w:val="clear" w:color="auto" w:fill="FFFFFF"/>
      <w:spacing w:line="302" w:lineRule="exact"/>
      <w:ind w:hanging="920"/>
      <w:jc w:val="both"/>
    </w:pPr>
    <w:rPr>
      <w:rFonts w:asciiTheme="minorHAnsi" w:eastAsiaTheme="minorHAnsi" w:hAnsiTheme="minorHAnsi" w:cstheme="minorBidi"/>
      <w:sz w:val="26"/>
      <w:szCs w:val="26"/>
      <w:lang w:eastAsia="en-US"/>
    </w:rPr>
  </w:style>
  <w:style w:type="character" w:customStyle="1" w:styleId="211pt">
    <w:name w:val="Основной текст (2) + 11 pt"/>
    <w:basedOn w:val="2"/>
    <w:uiPriority w:val="99"/>
    <w:rsid w:val="00F86ECB"/>
    <w:rPr>
      <w:sz w:val="22"/>
      <w:szCs w:val="22"/>
      <w:shd w:val="clear" w:color="auto" w:fill="FFFFFF"/>
    </w:rPr>
  </w:style>
  <w:style w:type="paragraph" w:styleId="a9">
    <w:name w:val="Balloon Text"/>
    <w:basedOn w:val="a"/>
    <w:link w:val="aa"/>
    <w:uiPriority w:val="99"/>
    <w:semiHidden/>
    <w:unhideWhenUsed/>
    <w:rsid w:val="00157184"/>
    <w:rPr>
      <w:rFonts w:ascii="Tahoma" w:hAnsi="Tahoma" w:cs="Tahoma"/>
      <w:sz w:val="16"/>
      <w:szCs w:val="16"/>
    </w:rPr>
  </w:style>
  <w:style w:type="character" w:customStyle="1" w:styleId="aa">
    <w:name w:val="Текст выноски Знак"/>
    <w:basedOn w:val="a0"/>
    <w:link w:val="a9"/>
    <w:uiPriority w:val="99"/>
    <w:semiHidden/>
    <w:rsid w:val="00157184"/>
    <w:rPr>
      <w:rFonts w:ascii="Tahoma" w:eastAsia="Times New Roman" w:hAnsi="Tahoma" w:cs="Tahoma"/>
      <w:sz w:val="16"/>
      <w:szCs w:val="16"/>
      <w:lang w:eastAsia="ru-RU"/>
    </w:rPr>
  </w:style>
  <w:style w:type="paragraph" w:customStyle="1" w:styleId="s1">
    <w:name w:val="s_1"/>
    <w:basedOn w:val="a"/>
    <w:rsid w:val="001A62E8"/>
    <w:pPr>
      <w:spacing w:before="100" w:beforeAutospacing="1" w:after="100" w:afterAutospacing="1"/>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F4590D"/>
    <w:pPr>
      <w:spacing w:after="0" w:line="240" w:lineRule="auto"/>
    </w:pPr>
    <w:rPr>
      <w:rFonts w:ascii="Times New Roman" w:eastAsia="Times New Roman" w:hAnsi="Times New Roman" w:cs="Times New Roman"/>
      <w:sz w:val="24"/>
      <w:szCs w:val="24"/>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 Spacing"/>
    <w:uiPriority w:val="1"/>
    <w:qFormat/>
    <w:rsid w:val="00F4590D"/>
    <w:pPr>
      <w:spacing w:after="0" w:line="240" w:lineRule="auto"/>
    </w:pPr>
  </w:style>
  <w:style w:type="character" w:styleId="a4">
    <w:name w:val="Hyperlink"/>
    <w:basedOn w:val="a0"/>
    <w:uiPriority w:val="99"/>
    <w:unhideWhenUsed/>
    <w:rsid w:val="00F4590D"/>
    <w:rPr>
      <w:strike w:val="0"/>
      <w:dstrike w:val="0"/>
      <w:color w:val="0066CC"/>
      <w:u w:val="none"/>
      <w:effect w:val="none"/>
    </w:rPr>
  </w:style>
  <w:style w:type="paragraph" w:styleId="a5">
    <w:name w:val="header"/>
    <w:basedOn w:val="a"/>
    <w:link w:val="a6"/>
    <w:uiPriority w:val="99"/>
    <w:unhideWhenUsed/>
    <w:rsid w:val="00010EFE"/>
    <w:pPr>
      <w:tabs>
        <w:tab w:val="center" w:pos="4677"/>
        <w:tab w:val="right" w:pos="9355"/>
      </w:tabs>
    </w:pPr>
  </w:style>
  <w:style w:type="character" w:customStyle="1" w:styleId="a6">
    <w:name w:val="Верхний колонтитул Знак"/>
    <w:basedOn w:val="a0"/>
    <w:link w:val="a5"/>
    <w:uiPriority w:val="99"/>
    <w:rsid w:val="00010EFE"/>
    <w:rPr>
      <w:rFonts w:ascii="Times New Roman" w:eastAsia="Times New Roman" w:hAnsi="Times New Roman" w:cs="Times New Roman"/>
      <w:sz w:val="24"/>
      <w:szCs w:val="24"/>
      <w:lang w:eastAsia="ru-RU"/>
    </w:rPr>
  </w:style>
  <w:style w:type="paragraph" w:styleId="a7">
    <w:name w:val="footer"/>
    <w:basedOn w:val="a"/>
    <w:link w:val="a8"/>
    <w:uiPriority w:val="99"/>
    <w:unhideWhenUsed/>
    <w:rsid w:val="00010EFE"/>
    <w:pPr>
      <w:tabs>
        <w:tab w:val="center" w:pos="4677"/>
        <w:tab w:val="right" w:pos="9355"/>
      </w:tabs>
    </w:pPr>
  </w:style>
  <w:style w:type="character" w:customStyle="1" w:styleId="a8">
    <w:name w:val="Нижний колонтитул Знак"/>
    <w:basedOn w:val="a0"/>
    <w:link w:val="a7"/>
    <w:uiPriority w:val="99"/>
    <w:rsid w:val="00010EFE"/>
    <w:rPr>
      <w:rFonts w:ascii="Times New Roman" w:eastAsia="Times New Roman" w:hAnsi="Times New Roman" w:cs="Times New Roman"/>
      <w:sz w:val="24"/>
      <w:szCs w:val="24"/>
      <w:lang w:eastAsia="ru-RU"/>
    </w:rPr>
  </w:style>
  <w:style w:type="numbering" w:customStyle="1" w:styleId="1">
    <w:name w:val="Нет списка1"/>
    <w:next w:val="a2"/>
    <w:uiPriority w:val="99"/>
    <w:semiHidden/>
    <w:unhideWhenUsed/>
    <w:rsid w:val="00F86ECB"/>
  </w:style>
  <w:style w:type="paragraph" w:customStyle="1" w:styleId="ConsPlusNormal">
    <w:name w:val="ConsPlusNormal"/>
    <w:rsid w:val="00F86ECB"/>
    <w:pPr>
      <w:widowControl w:val="0"/>
      <w:autoSpaceDE w:val="0"/>
      <w:autoSpaceDN w:val="0"/>
      <w:adjustRightInd w:val="0"/>
      <w:spacing w:after="0" w:line="240" w:lineRule="auto"/>
      <w:ind w:firstLine="720"/>
    </w:pPr>
    <w:rPr>
      <w:rFonts w:ascii="Arial" w:eastAsia="Times New Roman" w:hAnsi="Arial" w:cs="Arial"/>
      <w:sz w:val="20"/>
      <w:szCs w:val="20"/>
      <w:lang w:eastAsia="ru-RU"/>
    </w:rPr>
  </w:style>
  <w:style w:type="paragraph" w:customStyle="1" w:styleId="ConsPlusNonformat">
    <w:name w:val="ConsPlusNonformat"/>
    <w:uiPriority w:val="99"/>
    <w:rsid w:val="00F86ECB"/>
    <w:pPr>
      <w:autoSpaceDE w:val="0"/>
      <w:autoSpaceDN w:val="0"/>
      <w:adjustRightInd w:val="0"/>
      <w:spacing w:after="0" w:line="240" w:lineRule="auto"/>
    </w:pPr>
    <w:rPr>
      <w:rFonts w:ascii="Courier New" w:eastAsia="Times New Roman" w:hAnsi="Courier New" w:cs="Courier New"/>
      <w:sz w:val="20"/>
      <w:szCs w:val="20"/>
      <w:lang w:eastAsia="ru-RU"/>
    </w:rPr>
  </w:style>
  <w:style w:type="character" w:customStyle="1" w:styleId="2">
    <w:name w:val="Основной текст (2)_"/>
    <w:basedOn w:val="a0"/>
    <w:link w:val="21"/>
    <w:uiPriority w:val="99"/>
    <w:locked/>
    <w:rsid w:val="00F86ECB"/>
    <w:rPr>
      <w:sz w:val="26"/>
      <w:szCs w:val="26"/>
      <w:shd w:val="clear" w:color="auto" w:fill="FFFFFF"/>
    </w:rPr>
  </w:style>
  <w:style w:type="character" w:customStyle="1" w:styleId="27">
    <w:name w:val="Основной текст (2)7"/>
    <w:basedOn w:val="2"/>
    <w:uiPriority w:val="99"/>
    <w:rsid w:val="00F86ECB"/>
    <w:rPr>
      <w:sz w:val="26"/>
      <w:szCs w:val="26"/>
      <w:shd w:val="clear" w:color="auto" w:fill="FFFFFF"/>
    </w:rPr>
  </w:style>
  <w:style w:type="paragraph" w:customStyle="1" w:styleId="21">
    <w:name w:val="Основной текст (2)1"/>
    <w:basedOn w:val="a"/>
    <w:link w:val="2"/>
    <w:uiPriority w:val="99"/>
    <w:rsid w:val="00F86ECB"/>
    <w:pPr>
      <w:shd w:val="clear" w:color="auto" w:fill="FFFFFF"/>
      <w:spacing w:line="302" w:lineRule="exact"/>
      <w:ind w:hanging="920"/>
      <w:jc w:val="both"/>
    </w:pPr>
    <w:rPr>
      <w:rFonts w:asciiTheme="minorHAnsi" w:eastAsiaTheme="minorHAnsi" w:hAnsiTheme="minorHAnsi" w:cstheme="minorBidi"/>
      <w:sz w:val="26"/>
      <w:szCs w:val="26"/>
      <w:lang w:eastAsia="en-US"/>
    </w:rPr>
  </w:style>
  <w:style w:type="character" w:customStyle="1" w:styleId="211pt">
    <w:name w:val="Основной текст (2) + 11 pt"/>
    <w:basedOn w:val="2"/>
    <w:uiPriority w:val="99"/>
    <w:rsid w:val="00F86ECB"/>
    <w:rPr>
      <w:sz w:val="22"/>
      <w:szCs w:val="22"/>
      <w:shd w:val="clear" w:color="auto" w:fill="FFFFFF"/>
    </w:rPr>
  </w:style>
  <w:style w:type="paragraph" w:styleId="a9">
    <w:name w:val="Balloon Text"/>
    <w:basedOn w:val="a"/>
    <w:link w:val="aa"/>
    <w:uiPriority w:val="99"/>
    <w:semiHidden/>
    <w:unhideWhenUsed/>
    <w:rsid w:val="00157184"/>
    <w:rPr>
      <w:rFonts w:ascii="Tahoma" w:hAnsi="Tahoma" w:cs="Tahoma"/>
      <w:sz w:val="16"/>
      <w:szCs w:val="16"/>
    </w:rPr>
  </w:style>
  <w:style w:type="character" w:customStyle="1" w:styleId="aa">
    <w:name w:val="Текст выноски Знак"/>
    <w:basedOn w:val="a0"/>
    <w:link w:val="a9"/>
    <w:uiPriority w:val="99"/>
    <w:semiHidden/>
    <w:rsid w:val="00157184"/>
    <w:rPr>
      <w:rFonts w:ascii="Tahoma" w:eastAsia="Times New Roman" w:hAnsi="Tahoma" w:cs="Tahoma"/>
      <w:sz w:val="16"/>
      <w:szCs w:val="16"/>
      <w:lang w:eastAsia="ru-RU"/>
    </w:rPr>
  </w:style>
  <w:style w:type="paragraph" w:customStyle="1" w:styleId="s1">
    <w:name w:val="s_1"/>
    <w:basedOn w:val="a"/>
    <w:rsid w:val="001A62E8"/>
    <w:pPr>
      <w:spacing w:before="100" w:beforeAutospacing="1" w:after="100" w:afterAutospacing="1"/>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37187597">
      <w:bodyDiv w:val="1"/>
      <w:marLeft w:val="0"/>
      <w:marRight w:val="0"/>
      <w:marTop w:val="0"/>
      <w:marBottom w:val="0"/>
      <w:divBdr>
        <w:top w:val="none" w:sz="0" w:space="0" w:color="auto"/>
        <w:left w:val="none" w:sz="0" w:space="0" w:color="auto"/>
        <w:bottom w:val="none" w:sz="0" w:space="0" w:color="auto"/>
        <w:right w:val="none" w:sz="0" w:space="0" w:color="auto"/>
      </w:divBdr>
      <w:divsChild>
        <w:div w:id="1859663272">
          <w:marLeft w:val="0"/>
          <w:marRight w:val="150"/>
          <w:marTop w:val="0"/>
          <w:marBottom w:val="0"/>
          <w:divBdr>
            <w:top w:val="none" w:sz="0" w:space="0" w:color="auto"/>
            <w:left w:val="none" w:sz="0" w:space="0" w:color="auto"/>
            <w:bottom w:val="none" w:sz="0" w:space="0" w:color="auto"/>
            <w:right w:val="none" w:sz="0" w:space="0" w:color="auto"/>
          </w:divBdr>
          <w:divsChild>
            <w:div w:id="1362437702">
              <w:marLeft w:val="0"/>
              <w:marRight w:val="0"/>
              <w:marTop w:val="0"/>
              <w:marBottom w:val="0"/>
              <w:divBdr>
                <w:top w:val="none" w:sz="0" w:space="0" w:color="auto"/>
                <w:left w:val="none" w:sz="0" w:space="0" w:color="auto"/>
                <w:bottom w:val="none" w:sz="0" w:space="0" w:color="auto"/>
                <w:right w:val="none" w:sz="0" w:space="0" w:color="auto"/>
              </w:divBdr>
              <w:divsChild>
                <w:div w:id="1006637810">
                  <w:marLeft w:val="150"/>
                  <w:marRight w:val="225"/>
                  <w:marTop w:val="0"/>
                  <w:marBottom w:val="0"/>
                  <w:divBdr>
                    <w:top w:val="none" w:sz="0" w:space="0" w:color="auto"/>
                    <w:left w:val="none" w:sz="0" w:space="0" w:color="auto"/>
                    <w:bottom w:val="none" w:sz="0" w:space="0" w:color="auto"/>
                    <w:right w:val="none" w:sz="0" w:space="0" w:color="auto"/>
                  </w:divBdr>
                  <w:divsChild>
                    <w:div w:id="1932162291">
                      <w:marLeft w:val="270"/>
                      <w:marRight w:val="120"/>
                      <w:marTop w:val="0"/>
                      <w:marBottom w:val="540"/>
                      <w:divBdr>
                        <w:top w:val="none" w:sz="0" w:space="0" w:color="auto"/>
                        <w:left w:val="none" w:sz="0" w:space="0" w:color="auto"/>
                        <w:bottom w:val="none" w:sz="0" w:space="0" w:color="auto"/>
                        <w:right w:val="none" w:sz="0" w:space="0" w:color="auto"/>
                      </w:divBdr>
                      <w:divsChild>
                        <w:div w:id="668601705">
                          <w:marLeft w:val="0"/>
                          <w:marRight w:val="0"/>
                          <w:marTop w:val="0"/>
                          <w:marBottom w:val="720"/>
                          <w:divBdr>
                            <w:top w:val="none" w:sz="0" w:space="0" w:color="auto"/>
                            <w:left w:val="none" w:sz="0" w:space="0" w:color="auto"/>
                            <w:bottom w:val="none" w:sz="0" w:space="0" w:color="auto"/>
                            <w:right w:val="none" w:sz="0" w:space="0" w:color="auto"/>
                          </w:divBdr>
                          <w:divsChild>
                            <w:div w:id="185599094">
                              <w:marLeft w:val="0"/>
                              <w:marRight w:val="0"/>
                              <w:marTop w:val="0"/>
                              <w:marBottom w:val="0"/>
                              <w:divBdr>
                                <w:top w:val="none" w:sz="0" w:space="0" w:color="auto"/>
                                <w:left w:val="none" w:sz="0" w:space="0" w:color="auto"/>
                                <w:bottom w:val="none" w:sz="0" w:space="0" w:color="auto"/>
                                <w:right w:val="none" w:sz="0" w:space="0" w:color="auto"/>
                              </w:divBdr>
                              <w:divsChild>
                                <w:div w:id="2006857151">
                                  <w:marLeft w:val="0"/>
                                  <w:marRight w:val="4875"/>
                                  <w:marTop w:val="0"/>
                                  <w:marBottom w:val="0"/>
                                  <w:divBdr>
                                    <w:top w:val="none" w:sz="0" w:space="0" w:color="auto"/>
                                    <w:left w:val="none" w:sz="0" w:space="0" w:color="auto"/>
                                    <w:bottom w:val="none" w:sz="0" w:space="0" w:color="auto"/>
                                    <w:right w:val="none" w:sz="0" w:space="0" w:color="auto"/>
                                  </w:divBdr>
                                  <w:divsChild>
                                    <w:div w:id="69626957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259148130">
      <w:bodyDiv w:val="1"/>
      <w:marLeft w:val="0"/>
      <w:marRight w:val="0"/>
      <w:marTop w:val="0"/>
      <w:marBottom w:val="0"/>
      <w:divBdr>
        <w:top w:val="none" w:sz="0" w:space="0" w:color="auto"/>
        <w:left w:val="none" w:sz="0" w:space="0" w:color="auto"/>
        <w:bottom w:val="none" w:sz="0" w:space="0" w:color="auto"/>
        <w:right w:val="none" w:sz="0" w:space="0" w:color="auto"/>
      </w:divBdr>
      <w:divsChild>
        <w:div w:id="2071800472">
          <w:marLeft w:val="0"/>
          <w:marRight w:val="150"/>
          <w:marTop w:val="0"/>
          <w:marBottom w:val="0"/>
          <w:divBdr>
            <w:top w:val="none" w:sz="0" w:space="0" w:color="auto"/>
            <w:left w:val="none" w:sz="0" w:space="0" w:color="auto"/>
            <w:bottom w:val="none" w:sz="0" w:space="0" w:color="auto"/>
            <w:right w:val="none" w:sz="0" w:space="0" w:color="auto"/>
          </w:divBdr>
          <w:divsChild>
            <w:div w:id="1689327711">
              <w:marLeft w:val="0"/>
              <w:marRight w:val="0"/>
              <w:marTop w:val="0"/>
              <w:marBottom w:val="0"/>
              <w:divBdr>
                <w:top w:val="none" w:sz="0" w:space="0" w:color="auto"/>
                <w:left w:val="none" w:sz="0" w:space="0" w:color="auto"/>
                <w:bottom w:val="none" w:sz="0" w:space="0" w:color="auto"/>
                <w:right w:val="none" w:sz="0" w:space="0" w:color="auto"/>
              </w:divBdr>
              <w:divsChild>
                <w:div w:id="1452047328">
                  <w:marLeft w:val="150"/>
                  <w:marRight w:val="225"/>
                  <w:marTop w:val="0"/>
                  <w:marBottom w:val="0"/>
                  <w:divBdr>
                    <w:top w:val="none" w:sz="0" w:space="0" w:color="auto"/>
                    <w:left w:val="none" w:sz="0" w:space="0" w:color="auto"/>
                    <w:bottom w:val="none" w:sz="0" w:space="0" w:color="auto"/>
                    <w:right w:val="none" w:sz="0" w:space="0" w:color="auto"/>
                  </w:divBdr>
                  <w:divsChild>
                    <w:div w:id="1537158116">
                      <w:marLeft w:val="270"/>
                      <w:marRight w:val="120"/>
                      <w:marTop w:val="0"/>
                      <w:marBottom w:val="540"/>
                      <w:divBdr>
                        <w:top w:val="none" w:sz="0" w:space="0" w:color="auto"/>
                        <w:left w:val="none" w:sz="0" w:space="0" w:color="auto"/>
                        <w:bottom w:val="none" w:sz="0" w:space="0" w:color="auto"/>
                        <w:right w:val="none" w:sz="0" w:space="0" w:color="auto"/>
                      </w:divBdr>
                      <w:divsChild>
                        <w:div w:id="1961691482">
                          <w:marLeft w:val="0"/>
                          <w:marRight w:val="0"/>
                          <w:marTop w:val="0"/>
                          <w:marBottom w:val="720"/>
                          <w:divBdr>
                            <w:top w:val="none" w:sz="0" w:space="0" w:color="auto"/>
                            <w:left w:val="none" w:sz="0" w:space="0" w:color="auto"/>
                            <w:bottom w:val="none" w:sz="0" w:space="0" w:color="auto"/>
                            <w:right w:val="none" w:sz="0" w:space="0" w:color="auto"/>
                          </w:divBdr>
                          <w:divsChild>
                            <w:div w:id="679743228">
                              <w:marLeft w:val="0"/>
                              <w:marRight w:val="0"/>
                              <w:marTop w:val="0"/>
                              <w:marBottom w:val="0"/>
                              <w:divBdr>
                                <w:top w:val="none" w:sz="0" w:space="0" w:color="auto"/>
                                <w:left w:val="none" w:sz="0" w:space="0" w:color="auto"/>
                                <w:bottom w:val="none" w:sz="0" w:space="0" w:color="auto"/>
                                <w:right w:val="none" w:sz="0" w:space="0" w:color="auto"/>
                              </w:divBdr>
                              <w:divsChild>
                                <w:div w:id="962925143">
                                  <w:marLeft w:val="0"/>
                                  <w:marRight w:val="4875"/>
                                  <w:marTop w:val="0"/>
                                  <w:marBottom w:val="0"/>
                                  <w:divBdr>
                                    <w:top w:val="none" w:sz="0" w:space="0" w:color="auto"/>
                                    <w:left w:val="none" w:sz="0" w:space="0" w:color="auto"/>
                                    <w:bottom w:val="none" w:sz="0" w:space="0" w:color="auto"/>
                                    <w:right w:val="none" w:sz="0" w:space="0" w:color="auto"/>
                                  </w:divBdr>
                                  <w:divsChild>
                                    <w:div w:id="166843856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313294764">
      <w:bodyDiv w:val="1"/>
      <w:marLeft w:val="0"/>
      <w:marRight w:val="0"/>
      <w:marTop w:val="0"/>
      <w:marBottom w:val="0"/>
      <w:divBdr>
        <w:top w:val="none" w:sz="0" w:space="0" w:color="auto"/>
        <w:left w:val="none" w:sz="0" w:space="0" w:color="auto"/>
        <w:bottom w:val="none" w:sz="0" w:space="0" w:color="auto"/>
        <w:right w:val="none" w:sz="0" w:space="0" w:color="auto"/>
      </w:divBdr>
      <w:divsChild>
        <w:div w:id="129827717">
          <w:marLeft w:val="0"/>
          <w:marRight w:val="150"/>
          <w:marTop w:val="0"/>
          <w:marBottom w:val="0"/>
          <w:divBdr>
            <w:top w:val="none" w:sz="0" w:space="0" w:color="auto"/>
            <w:left w:val="none" w:sz="0" w:space="0" w:color="auto"/>
            <w:bottom w:val="none" w:sz="0" w:space="0" w:color="auto"/>
            <w:right w:val="none" w:sz="0" w:space="0" w:color="auto"/>
          </w:divBdr>
          <w:divsChild>
            <w:div w:id="1081412042">
              <w:marLeft w:val="0"/>
              <w:marRight w:val="0"/>
              <w:marTop w:val="0"/>
              <w:marBottom w:val="0"/>
              <w:divBdr>
                <w:top w:val="none" w:sz="0" w:space="0" w:color="auto"/>
                <w:left w:val="none" w:sz="0" w:space="0" w:color="auto"/>
                <w:bottom w:val="none" w:sz="0" w:space="0" w:color="auto"/>
                <w:right w:val="none" w:sz="0" w:space="0" w:color="auto"/>
              </w:divBdr>
              <w:divsChild>
                <w:div w:id="1184051939">
                  <w:marLeft w:val="150"/>
                  <w:marRight w:val="225"/>
                  <w:marTop w:val="0"/>
                  <w:marBottom w:val="0"/>
                  <w:divBdr>
                    <w:top w:val="none" w:sz="0" w:space="0" w:color="auto"/>
                    <w:left w:val="none" w:sz="0" w:space="0" w:color="auto"/>
                    <w:bottom w:val="none" w:sz="0" w:space="0" w:color="auto"/>
                    <w:right w:val="none" w:sz="0" w:space="0" w:color="auto"/>
                  </w:divBdr>
                  <w:divsChild>
                    <w:div w:id="277294458">
                      <w:marLeft w:val="270"/>
                      <w:marRight w:val="120"/>
                      <w:marTop w:val="0"/>
                      <w:marBottom w:val="540"/>
                      <w:divBdr>
                        <w:top w:val="none" w:sz="0" w:space="0" w:color="auto"/>
                        <w:left w:val="none" w:sz="0" w:space="0" w:color="auto"/>
                        <w:bottom w:val="none" w:sz="0" w:space="0" w:color="auto"/>
                        <w:right w:val="none" w:sz="0" w:space="0" w:color="auto"/>
                      </w:divBdr>
                      <w:divsChild>
                        <w:div w:id="736443036">
                          <w:marLeft w:val="0"/>
                          <w:marRight w:val="0"/>
                          <w:marTop w:val="0"/>
                          <w:marBottom w:val="720"/>
                          <w:divBdr>
                            <w:top w:val="none" w:sz="0" w:space="0" w:color="auto"/>
                            <w:left w:val="none" w:sz="0" w:space="0" w:color="auto"/>
                            <w:bottom w:val="none" w:sz="0" w:space="0" w:color="auto"/>
                            <w:right w:val="none" w:sz="0" w:space="0" w:color="auto"/>
                          </w:divBdr>
                          <w:divsChild>
                            <w:div w:id="1482380802">
                              <w:marLeft w:val="0"/>
                              <w:marRight w:val="0"/>
                              <w:marTop w:val="0"/>
                              <w:marBottom w:val="0"/>
                              <w:divBdr>
                                <w:top w:val="none" w:sz="0" w:space="0" w:color="auto"/>
                                <w:left w:val="none" w:sz="0" w:space="0" w:color="auto"/>
                                <w:bottom w:val="none" w:sz="0" w:space="0" w:color="auto"/>
                                <w:right w:val="none" w:sz="0" w:space="0" w:color="auto"/>
                              </w:divBdr>
                              <w:divsChild>
                                <w:div w:id="124741435">
                                  <w:marLeft w:val="0"/>
                                  <w:marRight w:val="4875"/>
                                  <w:marTop w:val="0"/>
                                  <w:marBottom w:val="0"/>
                                  <w:divBdr>
                                    <w:top w:val="none" w:sz="0" w:space="0" w:color="auto"/>
                                    <w:left w:val="none" w:sz="0" w:space="0" w:color="auto"/>
                                    <w:bottom w:val="none" w:sz="0" w:space="0" w:color="auto"/>
                                    <w:right w:val="none" w:sz="0" w:space="0" w:color="auto"/>
                                  </w:divBdr>
                                  <w:divsChild>
                                    <w:div w:id="120671894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460540217">
      <w:bodyDiv w:val="1"/>
      <w:marLeft w:val="0"/>
      <w:marRight w:val="0"/>
      <w:marTop w:val="0"/>
      <w:marBottom w:val="0"/>
      <w:divBdr>
        <w:top w:val="none" w:sz="0" w:space="0" w:color="auto"/>
        <w:left w:val="none" w:sz="0" w:space="0" w:color="auto"/>
        <w:bottom w:val="none" w:sz="0" w:space="0" w:color="auto"/>
        <w:right w:val="none" w:sz="0" w:space="0" w:color="auto"/>
      </w:divBdr>
      <w:divsChild>
        <w:div w:id="1500150123">
          <w:marLeft w:val="0"/>
          <w:marRight w:val="150"/>
          <w:marTop w:val="0"/>
          <w:marBottom w:val="0"/>
          <w:divBdr>
            <w:top w:val="none" w:sz="0" w:space="0" w:color="auto"/>
            <w:left w:val="none" w:sz="0" w:space="0" w:color="auto"/>
            <w:bottom w:val="none" w:sz="0" w:space="0" w:color="auto"/>
            <w:right w:val="none" w:sz="0" w:space="0" w:color="auto"/>
          </w:divBdr>
          <w:divsChild>
            <w:div w:id="2050639522">
              <w:marLeft w:val="0"/>
              <w:marRight w:val="0"/>
              <w:marTop w:val="0"/>
              <w:marBottom w:val="0"/>
              <w:divBdr>
                <w:top w:val="none" w:sz="0" w:space="0" w:color="auto"/>
                <w:left w:val="none" w:sz="0" w:space="0" w:color="auto"/>
                <w:bottom w:val="none" w:sz="0" w:space="0" w:color="auto"/>
                <w:right w:val="none" w:sz="0" w:space="0" w:color="auto"/>
              </w:divBdr>
              <w:divsChild>
                <w:div w:id="1819149846">
                  <w:marLeft w:val="150"/>
                  <w:marRight w:val="225"/>
                  <w:marTop w:val="0"/>
                  <w:marBottom w:val="0"/>
                  <w:divBdr>
                    <w:top w:val="none" w:sz="0" w:space="0" w:color="auto"/>
                    <w:left w:val="none" w:sz="0" w:space="0" w:color="auto"/>
                    <w:bottom w:val="none" w:sz="0" w:space="0" w:color="auto"/>
                    <w:right w:val="none" w:sz="0" w:space="0" w:color="auto"/>
                  </w:divBdr>
                  <w:divsChild>
                    <w:div w:id="1360207163">
                      <w:marLeft w:val="270"/>
                      <w:marRight w:val="120"/>
                      <w:marTop w:val="0"/>
                      <w:marBottom w:val="540"/>
                      <w:divBdr>
                        <w:top w:val="none" w:sz="0" w:space="0" w:color="auto"/>
                        <w:left w:val="none" w:sz="0" w:space="0" w:color="auto"/>
                        <w:bottom w:val="none" w:sz="0" w:space="0" w:color="auto"/>
                        <w:right w:val="none" w:sz="0" w:space="0" w:color="auto"/>
                      </w:divBdr>
                      <w:divsChild>
                        <w:div w:id="104348164">
                          <w:marLeft w:val="0"/>
                          <w:marRight w:val="0"/>
                          <w:marTop w:val="0"/>
                          <w:marBottom w:val="720"/>
                          <w:divBdr>
                            <w:top w:val="none" w:sz="0" w:space="0" w:color="auto"/>
                            <w:left w:val="none" w:sz="0" w:space="0" w:color="auto"/>
                            <w:bottom w:val="none" w:sz="0" w:space="0" w:color="auto"/>
                            <w:right w:val="none" w:sz="0" w:space="0" w:color="auto"/>
                          </w:divBdr>
                          <w:divsChild>
                            <w:div w:id="2048871132">
                              <w:marLeft w:val="0"/>
                              <w:marRight w:val="0"/>
                              <w:marTop w:val="0"/>
                              <w:marBottom w:val="0"/>
                              <w:divBdr>
                                <w:top w:val="none" w:sz="0" w:space="0" w:color="auto"/>
                                <w:left w:val="none" w:sz="0" w:space="0" w:color="auto"/>
                                <w:bottom w:val="none" w:sz="0" w:space="0" w:color="auto"/>
                                <w:right w:val="none" w:sz="0" w:space="0" w:color="auto"/>
                              </w:divBdr>
                              <w:divsChild>
                                <w:div w:id="299964668">
                                  <w:marLeft w:val="0"/>
                                  <w:marRight w:val="4875"/>
                                  <w:marTop w:val="0"/>
                                  <w:marBottom w:val="0"/>
                                  <w:divBdr>
                                    <w:top w:val="none" w:sz="0" w:space="0" w:color="auto"/>
                                    <w:left w:val="none" w:sz="0" w:space="0" w:color="auto"/>
                                    <w:bottom w:val="none" w:sz="0" w:space="0" w:color="auto"/>
                                    <w:right w:val="none" w:sz="0" w:space="0" w:color="auto"/>
                                  </w:divBdr>
                                  <w:divsChild>
                                    <w:div w:id="57779221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508377139">
      <w:bodyDiv w:val="1"/>
      <w:marLeft w:val="0"/>
      <w:marRight w:val="0"/>
      <w:marTop w:val="0"/>
      <w:marBottom w:val="0"/>
      <w:divBdr>
        <w:top w:val="none" w:sz="0" w:space="0" w:color="auto"/>
        <w:left w:val="none" w:sz="0" w:space="0" w:color="auto"/>
        <w:bottom w:val="none" w:sz="0" w:space="0" w:color="auto"/>
        <w:right w:val="none" w:sz="0" w:space="0" w:color="auto"/>
      </w:divBdr>
      <w:divsChild>
        <w:div w:id="1648393102">
          <w:marLeft w:val="0"/>
          <w:marRight w:val="150"/>
          <w:marTop w:val="0"/>
          <w:marBottom w:val="0"/>
          <w:divBdr>
            <w:top w:val="none" w:sz="0" w:space="0" w:color="auto"/>
            <w:left w:val="none" w:sz="0" w:space="0" w:color="auto"/>
            <w:bottom w:val="none" w:sz="0" w:space="0" w:color="auto"/>
            <w:right w:val="none" w:sz="0" w:space="0" w:color="auto"/>
          </w:divBdr>
          <w:divsChild>
            <w:div w:id="947085374">
              <w:marLeft w:val="0"/>
              <w:marRight w:val="0"/>
              <w:marTop w:val="0"/>
              <w:marBottom w:val="0"/>
              <w:divBdr>
                <w:top w:val="none" w:sz="0" w:space="0" w:color="auto"/>
                <w:left w:val="none" w:sz="0" w:space="0" w:color="auto"/>
                <w:bottom w:val="none" w:sz="0" w:space="0" w:color="auto"/>
                <w:right w:val="none" w:sz="0" w:space="0" w:color="auto"/>
              </w:divBdr>
              <w:divsChild>
                <w:div w:id="1175459770">
                  <w:marLeft w:val="150"/>
                  <w:marRight w:val="225"/>
                  <w:marTop w:val="0"/>
                  <w:marBottom w:val="0"/>
                  <w:divBdr>
                    <w:top w:val="none" w:sz="0" w:space="0" w:color="auto"/>
                    <w:left w:val="none" w:sz="0" w:space="0" w:color="auto"/>
                    <w:bottom w:val="none" w:sz="0" w:space="0" w:color="auto"/>
                    <w:right w:val="none" w:sz="0" w:space="0" w:color="auto"/>
                  </w:divBdr>
                  <w:divsChild>
                    <w:div w:id="1150754823">
                      <w:marLeft w:val="270"/>
                      <w:marRight w:val="120"/>
                      <w:marTop w:val="0"/>
                      <w:marBottom w:val="540"/>
                      <w:divBdr>
                        <w:top w:val="none" w:sz="0" w:space="0" w:color="auto"/>
                        <w:left w:val="none" w:sz="0" w:space="0" w:color="auto"/>
                        <w:bottom w:val="none" w:sz="0" w:space="0" w:color="auto"/>
                        <w:right w:val="none" w:sz="0" w:space="0" w:color="auto"/>
                      </w:divBdr>
                      <w:divsChild>
                        <w:div w:id="2121531647">
                          <w:marLeft w:val="0"/>
                          <w:marRight w:val="0"/>
                          <w:marTop w:val="0"/>
                          <w:marBottom w:val="720"/>
                          <w:divBdr>
                            <w:top w:val="none" w:sz="0" w:space="0" w:color="auto"/>
                            <w:left w:val="none" w:sz="0" w:space="0" w:color="auto"/>
                            <w:bottom w:val="none" w:sz="0" w:space="0" w:color="auto"/>
                            <w:right w:val="none" w:sz="0" w:space="0" w:color="auto"/>
                          </w:divBdr>
                          <w:divsChild>
                            <w:div w:id="174461660">
                              <w:marLeft w:val="0"/>
                              <w:marRight w:val="0"/>
                              <w:marTop w:val="0"/>
                              <w:marBottom w:val="0"/>
                              <w:divBdr>
                                <w:top w:val="none" w:sz="0" w:space="0" w:color="auto"/>
                                <w:left w:val="none" w:sz="0" w:space="0" w:color="auto"/>
                                <w:bottom w:val="none" w:sz="0" w:space="0" w:color="auto"/>
                                <w:right w:val="none" w:sz="0" w:space="0" w:color="auto"/>
                              </w:divBdr>
                              <w:divsChild>
                                <w:div w:id="1034619872">
                                  <w:marLeft w:val="0"/>
                                  <w:marRight w:val="4875"/>
                                  <w:marTop w:val="0"/>
                                  <w:marBottom w:val="0"/>
                                  <w:divBdr>
                                    <w:top w:val="none" w:sz="0" w:space="0" w:color="auto"/>
                                    <w:left w:val="none" w:sz="0" w:space="0" w:color="auto"/>
                                    <w:bottom w:val="none" w:sz="0" w:space="0" w:color="auto"/>
                                    <w:right w:val="none" w:sz="0" w:space="0" w:color="auto"/>
                                  </w:divBdr>
                                  <w:divsChild>
                                    <w:div w:id="29695235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708722944">
      <w:bodyDiv w:val="1"/>
      <w:marLeft w:val="0"/>
      <w:marRight w:val="0"/>
      <w:marTop w:val="0"/>
      <w:marBottom w:val="0"/>
      <w:divBdr>
        <w:top w:val="none" w:sz="0" w:space="0" w:color="auto"/>
        <w:left w:val="none" w:sz="0" w:space="0" w:color="auto"/>
        <w:bottom w:val="none" w:sz="0" w:space="0" w:color="auto"/>
        <w:right w:val="none" w:sz="0" w:space="0" w:color="auto"/>
      </w:divBdr>
      <w:divsChild>
        <w:div w:id="1006903676">
          <w:marLeft w:val="0"/>
          <w:marRight w:val="150"/>
          <w:marTop w:val="0"/>
          <w:marBottom w:val="0"/>
          <w:divBdr>
            <w:top w:val="none" w:sz="0" w:space="0" w:color="auto"/>
            <w:left w:val="none" w:sz="0" w:space="0" w:color="auto"/>
            <w:bottom w:val="none" w:sz="0" w:space="0" w:color="auto"/>
            <w:right w:val="none" w:sz="0" w:space="0" w:color="auto"/>
          </w:divBdr>
          <w:divsChild>
            <w:div w:id="1078555114">
              <w:marLeft w:val="0"/>
              <w:marRight w:val="0"/>
              <w:marTop w:val="0"/>
              <w:marBottom w:val="0"/>
              <w:divBdr>
                <w:top w:val="none" w:sz="0" w:space="0" w:color="auto"/>
                <w:left w:val="none" w:sz="0" w:space="0" w:color="auto"/>
                <w:bottom w:val="none" w:sz="0" w:space="0" w:color="auto"/>
                <w:right w:val="none" w:sz="0" w:space="0" w:color="auto"/>
              </w:divBdr>
              <w:divsChild>
                <w:div w:id="378825023">
                  <w:marLeft w:val="150"/>
                  <w:marRight w:val="225"/>
                  <w:marTop w:val="0"/>
                  <w:marBottom w:val="0"/>
                  <w:divBdr>
                    <w:top w:val="none" w:sz="0" w:space="0" w:color="auto"/>
                    <w:left w:val="none" w:sz="0" w:space="0" w:color="auto"/>
                    <w:bottom w:val="none" w:sz="0" w:space="0" w:color="auto"/>
                    <w:right w:val="none" w:sz="0" w:space="0" w:color="auto"/>
                  </w:divBdr>
                  <w:divsChild>
                    <w:div w:id="1637834442">
                      <w:marLeft w:val="270"/>
                      <w:marRight w:val="120"/>
                      <w:marTop w:val="0"/>
                      <w:marBottom w:val="540"/>
                      <w:divBdr>
                        <w:top w:val="none" w:sz="0" w:space="0" w:color="auto"/>
                        <w:left w:val="none" w:sz="0" w:space="0" w:color="auto"/>
                        <w:bottom w:val="none" w:sz="0" w:space="0" w:color="auto"/>
                        <w:right w:val="none" w:sz="0" w:space="0" w:color="auto"/>
                      </w:divBdr>
                      <w:divsChild>
                        <w:div w:id="1623030021">
                          <w:marLeft w:val="0"/>
                          <w:marRight w:val="0"/>
                          <w:marTop w:val="0"/>
                          <w:marBottom w:val="720"/>
                          <w:divBdr>
                            <w:top w:val="none" w:sz="0" w:space="0" w:color="auto"/>
                            <w:left w:val="none" w:sz="0" w:space="0" w:color="auto"/>
                            <w:bottom w:val="none" w:sz="0" w:space="0" w:color="auto"/>
                            <w:right w:val="none" w:sz="0" w:space="0" w:color="auto"/>
                          </w:divBdr>
                          <w:divsChild>
                            <w:div w:id="825049629">
                              <w:marLeft w:val="0"/>
                              <w:marRight w:val="0"/>
                              <w:marTop w:val="0"/>
                              <w:marBottom w:val="0"/>
                              <w:divBdr>
                                <w:top w:val="none" w:sz="0" w:space="0" w:color="auto"/>
                                <w:left w:val="none" w:sz="0" w:space="0" w:color="auto"/>
                                <w:bottom w:val="none" w:sz="0" w:space="0" w:color="auto"/>
                                <w:right w:val="none" w:sz="0" w:space="0" w:color="auto"/>
                              </w:divBdr>
                              <w:divsChild>
                                <w:div w:id="776408236">
                                  <w:marLeft w:val="0"/>
                                  <w:marRight w:val="4875"/>
                                  <w:marTop w:val="0"/>
                                  <w:marBottom w:val="0"/>
                                  <w:divBdr>
                                    <w:top w:val="none" w:sz="0" w:space="0" w:color="auto"/>
                                    <w:left w:val="none" w:sz="0" w:space="0" w:color="auto"/>
                                    <w:bottom w:val="none" w:sz="0" w:space="0" w:color="auto"/>
                                    <w:right w:val="none" w:sz="0" w:space="0" w:color="auto"/>
                                  </w:divBdr>
                                  <w:divsChild>
                                    <w:div w:id="204979043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836918918">
      <w:bodyDiv w:val="1"/>
      <w:marLeft w:val="0"/>
      <w:marRight w:val="0"/>
      <w:marTop w:val="0"/>
      <w:marBottom w:val="0"/>
      <w:divBdr>
        <w:top w:val="none" w:sz="0" w:space="0" w:color="auto"/>
        <w:left w:val="none" w:sz="0" w:space="0" w:color="auto"/>
        <w:bottom w:val="none" w:sz="0" w:space="0" w:color="auto"/>
        <w:right w:val="none" w:sz="0" w:space="0" w:color="auto"/>
      </w:divBdr>
      <w:divsChild>
        <w:div w:id="1817989587">
          <w:marLeft w:val="0"/>
          <w:marRight w:val="150"/>
          <w:marTop w:val="0"/>
          <w:marBottom w:val="0"/>
          <w:divBdr>
            <w:top w:val="none" w:sz="0" w:space="0" w:color="auto"/>
            <w:left w:val="none" w:sz="0" w:space="0" w:color="auto"/>
            <w:bottom w:val="none" w:sz="0" w:space="0" w:color="auto"/>
            <w:right w:val="none" w:sz="0" w:space="0" w:color="auto"/>
          </w:divBdr>
          <w:divsChild>
            <w:div w:id="445738041">
              <w:marLeft w:val="0"/>
              <w:marRight w:val="0"/>
              <w:marTop w:val="0"/>
              <w:marBottom w:val="0"/>
              <w:divBdr>
                <w:top w:val="none" w:sz="0" w:space="0" w:color="auto"/>
                <w:left w:val="none" w:sz="0" w:space="0" w:color="auto"/>
                <w:bottom w:val="none" w:sz="0" w:space="0" w:color="auto"/>
                <w:right w:val="none" w:sz="0" w:space="0" w:color="auto"/>
              </w:divBdr>
              <w:divsChild>
                <w:div w:id="2133863608">
                  <w:marLeft w:val="150"/>
                  <w:marRight w:val="225"/>
                  <w:marTop w:val="0"/>
                  <w:marBottom w:val="0"/>
                  <w:divBdr>
                    <w:top w:val="none" w:sz="0" w:space="0" w:color="auto"/>
                    <w:left w:val="none" w:sz="0" w:space="0" w:color="auto"/>
                    <w:bottom w:val="none" w:sz="0" w:space="0" w:color="auto"/>
                    <w:right w:val="none" w:sz="0" w:space="0" w:color="auto"/>
                  </w:divBdr>
                  <w:divsChild>
                    <w:div w:id="1344549348">
                      <w:marLeft w:val="270"/>
                      <w:marRight w:val="120"/>
                      <w:marTop w:val="0"/>
                      <w:marBottom w:val="540"/>
                      <w:divBdr>
                        <w:top w:val="none" w:sz="0" w:space="0" w:color="auto"/>
                        <w:left w:val="none" w:sz="0" w:space="0" w:color="auto"/>
                        <w:bottom w:val="none" w:sz="0" w:space="0" w:color="auto"/>
                        <w:right w:val="none" w:sz="0" w:space="0" w:color="auto"/>
                      </w:divBdr>
                      <w:divsChild>
                        <w:div w:id="874275852">
                          <w:marLeft w:val="0"/>
                          <w:marRight w:val="0"/>
                          <w:marTop w:val="0"/>
                          <w:marBottom w:val="720"/>
                          <w:divBdr>
                            <w:top w:val="none" w:sz="0" w:space="0" w:color="auto"/>
                            <w:left w:val="none" w:sz="0" w:space="0" w:color="auto"/>
                            <w:bottom w:val="none" w:sz="0" w:space="0" w:color="auto"/>
                            <w:right w:val="none" w:sz="0" w:space="0" w:color="auto"/>
                          </w:divBdr>
                          <w:divsChild>
                            <w:div w:id="1076125300">
                              <w:marLeft w:val="0"/>
                              <w:marRight w:val="0"/>
                              <w:marTop w:val="0"/>
                              <w:marBottom w:val="0"/>
                              <w:divBdr>
                                <w:top w:val="none" w:sz="0" w:space="0" w:color="auto"/>
                                <w:left w:val="none" w:sz="0" w:space="0" w:color="auto"/>
                                <w:bottom w:val="none" w:sz="0" w:space="0" w:color="auto"/>
                                <w:right w:val="none" w:sz="0" w:space="0" w:color="auto"/>
                              </w:divBdr>
                              <w:divsChild>
                                <w:div w:id="105580986">
                                  <w:marLeft w:val="0"/>
                                  <w:marRight w:val="4875"/>
                                  <w:marTop w:val="0"/>
                                  <w:marBottom w:val="0"/>
                                  <w:divBdr>
                                    <w:top w:val="none" w:sz="0" w:space="0" w:color="auto"/>
                                    <w:left w:val="none" w:sz="0" w:space="0" w:color="auto"/>
                                    <w:bottom w:val="none" w:sz="0" w:space="0" w:color="auto"/>
                                    <w:right w:val="none" w:sz="0" w:space="0" w:color="auto"/>
                                  </w:divBdr>
                                  <w:divsChild>
                                    <w:div w:id="54055535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845444192">
      <w:bodyDiv w:val="1"/>
      <w:marLeft w:val="0"/>
      <w:marRight w:val="0"/>
      <w:marTop w:val="0"/>
      <w:marBottom w:val="0"/>
      <w:divBdr>
        <w:top w:val="none" w:sz="0" w:space="0" w:color="auto"/>
        <w:left w:val="none" w:sz="0" w:space="0" w:color="auto"/>
        <w:bottom w:val="none" w:sz="0" w:space="0" w:color="auto"/>
        <w:right w:val="none" w:sz="0" w:space="0" w:color="auto"/>
      </w:divBdr>
      <w:divsChild>
        <w:div w:id="1364474558">
          <w:marLeft w:val="0"/>
          <w:marRight w:val="150"/>
          <w:marTop w:val="0"/>
          <w:marBottom w:val="0"/>
          <w:divBdr>
            <w:top w:val="none" w:sz="0" w:space="0" w:color="auto"/>
            <w:left w:val="none" w:sz="0" w:space="0" w:color="auto"/>
            <w:bottom w:val="none" w:sz="0" w:space="0" w:color="auto"/>
            <w:right w:val="none" w:sz="0" w:space="0" w:color="auto"/>
          </w:divBdr>
          <w:divsChild>
            <w:div w:id="1737438908">
              <w:marLeft w:val="0"/>
              <w:marRight w:val="0"/>
              <w:marTop w:val="0"/>
              <w:marBottom w:val="0"/>
              <w:divBdr>
                <w:top w:val="none" w:sz="0" w:space="0" w:color="auto"/>
                <w:left w:val="none" w:sz="0" w:space="0" w:color="auto"/>
                <w:bottom w:val="none" w:sz="0" w:space="0" w:color="auto"/>
                <w:right w:val="none" w:sz="0" w:space="0" w:color="auto"/>
              </w:divBdr>
              <w:divsChild>
                <w:div w:id="702361559">
                  <w:marLeft w:val="150"/>
                  <w:marRight w:val="225"/>
                  <w:marTop w:val="0"/>
                  <w:marBottom w:val="0"/>
                  <w:divBdr>
                    <w:top w:val="none" w:sz="0" w:space="0" w:color="auto"/>
                    <w:left w:val="none" w:sz="0" w:space="0" w:color="auto"/>
                    <w:bottom w:val="none" w:sz="0" w:space="0" w:color="auto"/>
                    <w:right w:val="none" w:sz="0" w:space="0" w:color="auto"/>
                  </w:divBdr>
                  <w:divsChild>
                    <w:div w:id="580912429">
                      <w:marLeft w:val="270"/>
                      <w:marRight w:val="120"/>
                      <w:marTop w:val="0"/>
                      <w:marBottom w:val="540"/>
                      <w:divBdr>
                        <w:top w:val="none" w:sz="0" w:space="0" w:color="auto"/>
                        <w:left w:val="none" w:sz="0" w:space="0" w:color="auto"/>
                        <w:bottom w:val="none" w:sz="0" w:space="0" w:color="auto"/>
                        <w:right w:val="none" w:sz="0" w:space="0" w:color="auto"/>
                      </w:divBdr>
                      <w:divsChild>
                        <w:div w:id="908807504">
                          <w:marLeft w:val="0"/>
                          <w:marRight w:val="0"/>
                          <w:marTop w:val="0"/>
                          <w:marBottom w:val="720"/>
                          <w:divBdr>
                            <w:top w:val="none" w:sz="0" w:space="0" w:color="auto"/>
                            <w:left w:val="none" w:sz="0" w:space="0" w:color="auto"/>
                            <w:bottom w:val="none" w:sz="0" w:space="0" w:color="auto"/>
                            <w:right w:val="none" w:sz="0" w:space="0" w:color="auto"/>
                          </w:divBdr>
                          <w:divsChild>
                            <w:div w:id="693770850">
                              <w:marLeft w:val="0"/>
                              <w:marRight w:val="0"/>
                              <w:marTop w:val="0"/>
                              <w:marBottom w:val="0"/>
                              <w:divBdr>
                                <w:top w:val="none" w:sz="0" w:space="0" w:color="auto"/>
                                <w:left w:val="none" w:sz="0" w:space="0" w:color="auto"/>
                                <w:bottom w:val="none" w:sz="0" w:space="0" w:color="auto"/>
                                <w:right w:val="none" w:sz="0" w:space="0" w:color="auto"/>
                              </w:divBdr>
                              <w:divsChild>
                                <w:div w:id="2059551957">
                                  <w:marLeft w:val="0"/>
                                  <w:marRight w:val="4875"/>
                                  <w:marTop w:val="0"/>
                                  <w:marBottom w:val="0"/>
                                  <w:divBdr>
                                    <w:top w:val="none" w:sz="0" w:space="0" w:color="auto"/>
                                    <w:left w:val="none" w:sz="0" w:space="0" w:color="auto"/>
                                    <w:bottom w:val="none" w:sz="0" w:space="0" w:color="auto"/>
                                    <w:right w:val="none" w:sz="0" w:space="0" w:color="auto"/>
                                  </w:divBdr>
                                  <w:divsChild>
                                    <w:div w:id="112114903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896163031">
      <w:bodyDiv w:val="1"/>
      <w:marLeft w:val="0"/>
      <w:marRight w:val="0"/>
      <w:marTop w:val="0"/>
      <w:marBottom w:val="0"/>
      <w:divBdr>
        <w:top w:val="none" w:sz="0" w:space="0" w:color="auto"/>
        <w:left w:val="none" w:sz="0" w:space="0" w:color="auto"/>
        <w:bottom w:val="none" w:sz="0" w:space="0" w:color="auto"/>
        <w:right w:val="none" w:sz="0" w:space="0" w:color="auto"/>
      </w:divBdr>
      <w:divsChild>
        <w:div w:id="1065027202">
          <w:marLeft w:val="0"/>
          <w:marRight w:val="150"/>
          <w:marTop w:val="0"/>
          <w:marBottom w:val="0"/>
          <w:divBdr>
            <w:top w:val="none" w:sz="0" w:space="0" w:color="auto"/>
            <w:left w:val="none" w:sz="0" w:space="0" w:color="auto"/>
            <w:bottom w:val="none" w:sz="0" w:space="0" w:color="auto"/>
            <w:right w:val="none" w:sz="0" w:space="0" w:color="auto"/>
          </w:divBdr>
          <w:divsChild>
            <w:div w:id="370302944">
              <w:marLeft w:val="0"/>
              <w:marRight w:val="0"/>
              <w:marTop w:val="0"/>
              <w:marBottom w:val="0"/>
              <w:divBdr>
                <w:top w:val="none" w:sz="0" w:space="0" w:color="auto"/>
                <w:left w:val="none" w:sz="0" w:space="0" w:color="auto"/>
                <w:bottom w:val="none" w:sz="0" w:space="0" w:color="auto"/>
                <w:right w:val="none" w:sz="0" w:space="0" w:color="auto"/>
              </w:divBdr>
              <w:divsChild>
                <w:div w:id="2064254210">
                  <w:marLeft w:val="150"/>
                  <w:marRight w:val="225"/>
                  <w:marTop w:val="0"/>
                  <w:marBottom w:val="0"/>
                  <w:divBdr>
                    <w:top w:val="none" w:sz="0" w:space="0" w:color="auto"/>
                    <w:left w:val="none" w:sz="0" w:space="0" w:color="auto"/>
                    <w:bottom w:val="none" w:sz="0" w:space="0" w:color="auto"/>
                    <w:right w:val="none" w:sz="0" w:space="0" w:color="auto"/>
                  </w:divBdr>
                  <w:divsChild>
                    <w:div w:id="863830396">
                      <w:marLeft w:val="270"/>
                      <w:marRight w:val="120"/>
                      <w:marTop w:val="0"/>
                      <w:marBottom w:val="540"/>
                      <w:divBdr>
                        <w:top w:val="none" w:sz="0" w:space="0" w:color="auto"/>
                        <w:left w:val="none" w:sz="0" w:space="0" w:color="auto"/>
                        <w:bottom w:val="none" w:sz="0" w:space="0" w:color="auto"/>
                        <w:right w:val="none" w:sz="0" w:space="0" w:color="auto"/>
                      </w:divBdr>
                      <w:divsChild>
                        <w:div w:id="1732731802">
                          <w:marLeft w:val="0"/>
                          <w:marRight w:val="0"/>
                          <w:marTop w:val="0"/>
                          <w:marBottom w:val="720"/>
                          <w:divBdr>
                            <w:top w:val="none" w:sz="0" w:space="0" w:color="auto"/>
                            <w:left w:val="none" w:sz="0" w:space="0" w:color="auto"/>
                            <w:bottom w:val="none" w:sz="0" w:space="0" w:color="auto"/>
                            <w:right w:val="none" w:sz="0" w:space="0" w:color="auto"/>
                          </w:divBdr>
                          <w:divsChild>
                            <w:div w:id="230238257">
                              <w:marLeft w:val="0"/>
                              <w:marRight w:val="0"/>
                              <w:marTop w:val="0"/>
                              <w:marBottom w:val="0"/>
                              <w:divBdr>
                                <w:top w:val="none" w:sz="0" w:space="0" w:color="auto"/>
                                <w:left w:val="none" w:sz="0" w:space="0" w:color="auto"/>
                                <w:bottom w:val="none" w:sz="0" w:space="0" w:color="auto"/>
                                <w:right w:val="none" w:sz="0" w:space="0" w:color="auto"/>
                              </w:divBdr>
                              <w:divsChild>
                                <w:div w:id="736247149">
                                  <w:marLeft w:val="0"/>
                                  <w:marRight w:val="4875"/>
                                  <w:marTop w:val="0"/>
                                  <w:marBottom w:val="0"/>
                                  <w:divBdr>
                                    <w:top w:val="none" w:sz="0" w:space="0" w:color="auto"/>
                                    <w:left w:val="none" w:sz="0" w:space="0" w:color="auto"/>
                                    <w:bottom w:val="none" w:sz="0" w:space="0" w:color="auto"/>
                                    <w:right w:val="none" w:sz="0" w:space="0" w:color="auto"/>
                                  </w:divBdr>
                                  <w:divsChild>
                                    <w:div w:id="99904636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104348104">
      <w:bodyDiv w:val="1"/>
      <w:marLeft w:val="0"/>
      <w:marRight w:val="0"/>
      <w:marTop w:val="0"/>
      <w:marBottom w:val="0"/>
      <w:divBdr>
        <w:top w:val="none" w:sz="0" w:space="0" w:color="auto"/>
        <w:left w:val="none" w:sz="0" w:space="0" w:color="auto"/>
        <w:bottom w:val="none" w:sz="0" w:space="0" w:color="auto"/>
        <w:right w:val="none" w:sz="0" w:space="0" w:color="auto"/>
      </w:divBdr>
      <w:divsChild>
        <w:div w:id="2135827337">
          <w:marLeft w:val="0"/>
          <w:marRight w:val="150"/>
          <w:marTop w:val="0"/>
          <w:marBottom w:val="0"/>
          <w:divBdr>
            <w:top w:val="none" w:sz="0" w:space="0" w:color="auto"/>
            <w:left w:val="none" w:sz="0" w:space="0" w:color="auto"/>
            <w:bottom w:val="none" w:sz="0" w:space="0" w:color="auto"/>
            <w:right w:val="none" w:sz="0" w:space="0" w:color="auto"/>
          </w:divBdr>
          <w:divsChild>
            <w:div w:id="831604811">
              <w:marLeft w:val="0"/>
              <w:marRight w:val="0"/>
              <w:marTop w:val="0"/>
              <w:marBottom w:val="0"/>
              <w:divBdr>
                <w:top w:val="none" w:sz="0" w:space="0" w:color="auto"/>
                <w:left w:val="none" w:sz="0" w:space="0" w:color="auto"/>
                <w:bottom w:val="none" w:sz="0" w:space="0" w:color="auto"/>
                <w:right w:val="none" w:sz="0" w:space="0" w:color="auto"/>
              </w:divBdr>
              <w:divsChild>
                <w:div w:id="2073036341">
                  <w:marLeft w:val="150"/>
                  <w:marRight w:val="225"/>
                  <w:marTop w:val="0"/>
                  <w:marBottom w:val="0"/>
                  <w:divBdr>
                    <w:top w:val="none" w:sz="0" w:space="0" w:color="auto"/>
                    <w:left w:val="none" w:sz="0" w:space="0" w:color="auto"/>
                    <w:bottom w:val="none" w:sz="0" w:space="0" w:color="auto"/>
                    <w:right w:val="none" w:sz="0" w:space="0" w:color="auto"/>
                  </w:divBdr>
                  <w:divsChild>
                    <w:div w:id="1731462084">
                      <w:marLeft w:val="270"/>
                      <w:marRight w:val="120"/>
                      <w:marTop w:val="0"/>
                      <w:marBottom w:val="540"/>
                      <w:divBdr>
                        <w:top w:val="none" w:sz="0" w:space="0" w:color="auto"/>
                        <w:left w:val="none" w:sz="0" w:space="0" w:color="auto"/>
                        <w:bottom w:val="none" w:sz="0" w:space="0" w:color="auto"/>
                        <w:right w:val="none" w:sz="0" w:space="0" w:color="auto"/>
                      </w:divBdr>
                      <w:divsChild>
                        <w:div w:id="1982073719">
                          <w:marLeft w:val="0"/>
                          <w:marRight w:val="0"/>
                          <w:marTop w:val="0"/>
                          <w:marBottom w:val="720"/>
                          <w:divBdr>
                            <w:top w:val="none" w:sz="0" w:space="0" w:color="auto"/>
                            <w:left w:val="none" w:sz="0" w:space="0" w:color="auto"/>
                            <w:bottom w:val="none" w:sz="0" w:space="0" w:color="auto"/>
                            <w:right w:val="none" w:sz="0" w:space="0" w:color="auto"/>
                          </w:divBdr>
                          <w:divsChild>
                            <w:div w:id="662390605">
                              <w:marLeft w:val="0"/>
                              <w:marRight w:val="0"/>
                              <w:marTop w:val="0"/>
                              <w:marBottom w:val="0"/>
                              <w:divBdr>
                                <w:top w:val="none" w:sz="0" w:space="0" w:color="auto"/>
                                <w:left w:val="none" w:sz="0" w:space="0" w:color="auto"/>
                                <w:bottom w:val="none" w:sz="0" w:space="0" w:color="auto"/>
                                <w:right w:val="none" w:sz="0" w:space="0" w:color="auto"/>
                              </w:divBdr>
                              <w:divsChild>
                                <w:div w:id="589388107">
                                  <w:marLeft w:val="0"/>
                                  <w:marRight w:val="4875"/>
                                  <w:marTop w:val="0"/>
                                  <w:marBottom w:val="0"/>
                                  <w:divBdr>
                                    <w:top w:val="none" w:sz="0" w:space="0" w:color="auto"/>
                                    <w:left w:val="none" w:sz="0" w:space="0" w:color="auto"/>
                                    <w:bottom w:val="none" w:sz="0" w:space="0" w:color="auto"/>
                                    <w:right w:val="none" w:sz="0" w:space="0" w:color="auto"/>
                                  </w:divBdr>
                                  <w:divsChild>
                                    <w:div w:id="117992790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110006476">
      <w:bodyDiv w:val="1"/>
      <w:marLeft w:val="0"/>
      <w:marRight w:val="0"/>
      <w:marTop w:val="0"/>
      <w:marBottom w:val="0"/>
      <w:divBdr>
        <w:top w:val="none" w:sz="0" w:space="0" w:color="auto"/>
        <w:left w:val="none" w:sz="0" w:space="0" w:color="auto"/>
        <w:bottom w:val="none" w:sz="0" w:space="0" w:color="auto"/>
        <w:right w:val="none" w:sz="0" w:space="0" w:color="auto"/>
      </w:divBdr>
      <w:divsChild>
        <w:div w:id="1325005">
          <w:marLeft w:val="0"/>
          <w:marRight w:val="150"/>
          <w:marTop w:val="0"/>
          <w:marBottom w:val="0"/>
          <w:divBdr>
            <w:top w:val="none" w:sz="0" w:space="0" w:color="auto"/>
            <w:left w:val="none" w:sz="0" w:space="0" w:color="auto"/>
            <w:bottom w:val="none" w:sz="0" w:space="0" w:color="auto"/>
            <w:right w:val="none" w:sz="0" w:space="0" w:color="auto"/>
          </w:divBdr>
          <w:divsChild>
            <w:div w:id="1465268681">
              <w:marLeft w:val="0"/>
              <w:marRight w:val="0"/>
              <w:marTop w:val="0"/>
              <w:marBottom w:val="0"/>
              <w:divBdr>
                <w:top w:val="none" w:sz="0" w:space="0" w:color="auto"/>
                <w:left w:val="none" w:sz="0" w:space="0" w:color="auto"/>
                <w:bottom w:val="none" w:sz="0" w:space="0" w:color="auto"/>
                <w:right w:val="none" w:sz="0" w:space="0" w:color="auto"/>
              </w:divBdr>
              <w:divsChild>
                <w:div w:id="47266075">
                  <w:marLeft w:val="150"/>
                  <w:marRight w:val="225"/>
                  <w:marTop w:val="0"/>
                  <w:marBottom w:val="0"/>
                  <w:divBdr>
                    <w:top w:val="none" w:sz="0" w:space="0" w:color="auto"/>
                    <w:left w:val="none" w:sz="0" w:space="0" w:color="auto"/>
                    <w:bottom w:val="none" w:sz="0" w:space="0" w:color="auto"/>
                    <w:right w:val="none" w:sz="0" w:space="0" w:color="auto"/>
                  </w:divBdr>
                  <w:divsChild>
                    <w:div w:id="918174787">
                      <w:marLeft w:val="270"/>
                      <w:marRight w:val="120"/>
                      <w:marTop w:val="0"/>
                      <w:marBottom w:val="540"/>
                      <w:divBdr>
                        <w:top w:val="none" w:sz="0" w:space="0" w:color="auto"/>
                        <w:left w:val="none" w:sz="0" w:space="0" w:color="auto"/>
                        <w:bottom w:val="none" w:sz="0" w:space="0" w:color="auto"/>
                        <w:right w:val="none" w:sz="0" w:space="0" w:color="auto"/>
                      </w:divBdr>
                      <w:divsChild>
                        <w:div w:id="1848593181">
                          <w:marLeft w:val="0"/>
                          <w:marRight w:val="0"/>
                          <w:marTop w:val="0"/>
                          <w:marBottom w:val="720"/>
                          <w:divBdr>
                            <w:top w:val="none" w:sz="0" w:space="0" w:color="auto"/>
                            <w:left w:val="none" w:sz="0" w:space="0" w:color="auto"/>
                            <w:bottom w:val="none" w:sz="0" w:space="0" w:color="auto"/>
                            <w:right w:val="none" w:sz="0" w:space="0" w:color="auto"/>
                          </w:divBdr>
                          <w:divsChild>
                            <w:div w:id="499807119">
                              <w:marLeft w:val="0"/>
                              <w:marRight w:val="0"/>
                              <w:marTop w:val="0"/>
                              <w:marBottom w:val="0"/>
                              <w:divBdr>
                                <w:top w:val="none" w:sz="0" w:space="0" w:color="auto"/>
                                <w:left w:val="none" w:sz="0" w:space="0" w:color="auto"/>
                                <w:bottom w:val="none" w:sz="0" w:space="0" w:color="auto"/>
                                <w:right w:val="none" w:sz="0" w:space="0" w:color="auto"/>
                              </w:divBdr>
                              <w:divsChild>
                                <w:div w:id="547959335">
                                  <w:marLeft w:val="0"/>
                                  <w:marRight w:val="4875"/>
                                  <w:marTop w:val="0"/>
                                  <w:marBottom w:val="0"/>
                                  <w:divBdr>
                                    <w:top w:val="none" w:sz="0" w:space="0" w:color="auto"/>
                                    <w:left w:val="none" w:sz="0" w:space="0" w:color="auto"/>
                                    <w:bottom w:val="none" w:sz="0" w:space="0" w:color="auto"/>
                                    <w:right w:val="none" w:sz="0" w:space="0" w:color="auto"/>
                                  </w:divBdr>
                                  <w:divsChild>
                                    <w:div w:id="165054992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111509578">
      <w:bodyDiv w:val="1"/>
      <w:marLeft w:val="0"/>
      <w:marRight w:val="0"/>
      <w:marTop w:val="0"/>
      <w:marBottom w:val="0"/>
      <w:divBdr>
        <w:top w:val="none" w:sz="0" w:space="0" w:color="auto"/>
        <w:left w:val="none" w:sz="0" w:space="0" w:color="auto"/>
        <w:bottom w:val="none" w:sz="0" w:space="0" w:color="auto"/>
        <w:right w:val="none" w:sz="0" w:space="0" w:color="auto"/>
      </w:divBdr>
      <w:divsChild>
        <w:div w:id="230622657">
          <w:marLeft w:val="0"/>
          <w:marRight w:val="150"/>
          <w:marTop w:val="0"/>
          <w:marBottom w:val="0"/>
          <w:divBdr>
            <w:top w:val="none" w:sz="0" w:space="0" w:color="auto"/>
            <w:left w:val="none" w:sz="0" w:space="0" w:color="auto"/>
            <w:bottom w:val="none" w:sz="0" w:space="0" w:color="auto"/>
            <w:right w:val="none" w:sz="0" w:space="0" w:color="auto"/>
          </w:divBdr>
          <w:divsChild>
            <w:div w:id="227495505">
              <w:marLeft w:val="0"/>
              <w:marRight w:val="0"/>
              <w:marTop w:val="0"/>
              <w:marBottom w:val="0"/>
              <w:divBdr>
                <w:top w:val="none" w:sz="0" w:space="0" w:color="auto"/>
                <w:left w:val="none" w:sz="0" w:space="0" w:color="auto"/>
                <w:bottom w:val="none" w:sz="0" w:space="0" w:color="auto"/>
                <w:right w:val="none" w:sz="0" w:space="0" w:color="auto"/>
              </w:divBdr>
              <w:divsChild>
                <w:div w:id="2046252822">
                  <w:marLeft w:val="150"/>
                  <w:marRight w:val="225"/>
                  <w:marTop w:val="0"/>
                  <w:marBottom w:val="0"/>
                  <w:divBdr>
                    <w:top w:val="none" w:sz="0" w:space="0" w:color="auto"/>
                    <w:left w:val="none" w:sz="0" w:space="0" w:color="auto"/>
                    <w:bottom w:val="none" w:sz="0" w:space="0" w:color="auto"/>
                    <w:right w:val="none" w:sz="0" w:space="0" w:color="auto"/>
                  </w:divBdr>
                  <w:divsChild>
                    <w:div w:id="2012945677">
                      <w:marLeft w:val="270"/>
                      <w:marRight w:val="120"/>
                      <w:marTop w:val="0"/>
                      <w:marBottom w:val="540"/>
                      <w:divBdr>
                        <w:top w:val="none" w:sz="0" w:space="0" w:color="auto"/>
                        <w:left w:val="none" w:sz="0" w:space="0" w:color="auto"/>
                        <w:bottom w:val="none" w:sz="0" w:space="0" w:color="auto"/>
                        <w:right w:val="none" w:sz="0" w:space="0" w:color="auto"/>
                      </w:divBdr>
                      <w:divsChild>
                        <w:div w:id="1858692707">
                          <w:marLeft w:val="0"/>
                          <w:marRight w:val="0"/>
                          <w:marTop w:val="0"/>
                          <w:marBottom w:val="720"/>
                          <w:divBdr>
                            <w:top w:val="none" w:sz="0" w:space="0" w:color="auto"/>
                            <w:left w:val="none" w:sz="0" w:space="0" w:color="auto"/>
                            <w:bottom w:val="none" w:sz="0" w:space="0" w:color="auto"/>
                            <w:right w:val="none" w:sz="0" w:space="0" w:color="auto"/>
                          </w:divBdr>
                          <w:divsChild>
                            <w:div w:id="1841777378">
                              <w:marLeft w:val="0"/>
                              <w:marRight w:val="0"/>
                              <w:marTop w:val="0"/>
                              <w:marBottom w:val="0"/>
                              <w:divBdr>
                                <w:top w:val="none" w:sz="0" w:space="0" w:color="auto"/>
                                <w:left w:val="none" w:sz="0" w:space="0" w:color="auto"/>
                                <w:bottom w:val="none" w:sz="0" w:space="0" w:color="auto"/>
                                <w:right w:val="none" w:sz="0" w:space="0" w:color="auto"/>
                              </w:divBdr>
                              <w:divsChild>
                                <w:div w:id="1580366492">
                                  <w:marLeft w:val="0"/>
                                  <w:marRight w:val="4875"/>
                                  <w:marTop w:val="0"/>
                                  <w:marBottom w:val="0"/>
                                  <w:divBdr>
                                    <w:top w:val="none" w:sz="0" w:space="0" w:color="auto"/>
                                    <w:left w:val="none" w:sz="0" w:space="0" w:color="auto"/>
                                    <w:bottom w:val="none" w:sz="0" w:space="0" w:color="auto"/>
                                    <w:right w:val="none" w:sz="0" w:space="0" w:color="auto"/>
                                  </w:divBdr>
                                  <w:divsChild>
                                    <w:div w:id="156402264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138063530">
      <w:bodyDiv w:val="1"/>
      <w:marLeft w:val="0"/>
      <w:marRight w:val="0"/>
      <w:marTop w:val="0"/>
      <w:marBottom w:val="0"/>
      <w:divBdr>
        <w:top w:val="none" w:sz="0" w:space="0" w:color="auto"/>
        <w:left w:val="none" w:sz="0" w:space="0" w:color="auto"/>
        <w:bottom w:val="none" w:sz="0" w:space="0" w:color="auto"/>
        <w:right w:val="none" w:sz="0" w:space="0" w:color="auto"/>
      </w:divBdr>
      <w:divsChild>
        <w:div w:id="1361081184">
          <w:marLeft w:val="0"/>
          <w:marRight w:val="150"/>
          <w:marTop w:val="0"/>
          <w:marBottom w:val="0"/>
          <w:divBdr>
            <w:top w:val="none" w:sz="0" w:space="0" w:color="auto"/>
            <w:left w:val="none" w:sz="0" w:space="0" w:color="auto"/>
            <w:bottom w:val="none" w:sz="0" w:space="0" w:color="auto"/>
            <w:right w:val="none" w:sz="0" w:space="0" w:color="auto"/>
          </w:divBdr>
          <w:divsChild>
            <w:div w:id="909116735">
              <w:marLeft w:val="0"/>
              <w:marRight w:val="0"/>
              <w:marTop w:val="0"/>
              <w:marBottom w:val="0"/>
              <w:divBdr>
                <w:top w:val="none" w:sz="0" w:space="0" w:color="auto"/>
                <w:left w:val="none" w:sz="0" w:space="0" w:color="auto"/>
                <w:bottom w:val="none" w:sz="0" w:space="0" w:color="auto"/>
                <w:right w:val="none" w:sz="0" w:space="0" w:color="auto"/>
              </w:divBdr>
              <w:divsChild>
                <w:div w:id="1740471189">
                  <w:marLeft w:val="150"/>
                  <w:marRight w:val="225"/>
                  <w:marTop w:val="0"/>
                  <w:marBottom w:val="0"/>
                  <w:divBdr>
                    <w:top w:val="none" w:sz="0" w:space="0" w:color="auto"/>
                    <w:left w:val="none" w:sz="0" w:space="0" w:color="auto"/>
                    <w:bottom w:val="none" w:sz="0" w:space="0" w:color="auto"/>
                    <w:right w:val="none" w:sz="0" w:space="0" w:color="auto"/>
                  </w:divBdr>
                  <w:divsChild>
                    <w:div w:id="369377070">
                      <w:marLeft w:val="270"/>
                      <w:marRight w:val="120"/>
                      <w:marTop w:val="0"/>
                      <w:marBottom w:val="540"/>
                      <w:divBdr>
                        <w:top w:val="none" w:sz="0" w:space="0" w:color="auto"/>
                        <w:left w:val="none" w:sz="0" w:space="0" w:color="auto"/>
                        <w:bottom w:val="none" w:sz="0" w:space="0" w:color="auto"/>
                        <w:right w:val="none" w:sz="0" w:space="0" w:color="auto"/>
                      </w:divBdr>
                      <w:divsChild>
                        <w:div w:id="466895347">
                          <w:marLeft w:val="0"/>
                          <w:marRight w:val="0"/>
                          <w:marTop w:val="0"/>
                          <w:marBottom w:val="720"/>
                          <w:divBdr>
                            <w:top w:val="none" w:sz="0" w:space="0" w:color="auto"/>
                            <w:left w:val="none" w:sz="0" w:space="0" w:color="auto"/>
                            <w:bottom w:val="none" w:sz="0" w:space="0" w:color="auto"/>
                            <w:right w:val="none" w:sz="0" w:space="0" w:color="auto"/>
                          </w:divBdr>
                          <w:divsChild>
                            <w:div w:id="2055230287">
                              <w:marLeft w:val="0"/>
                              <w:marRight w:val="0"/>
                              <w:marTop w:val="0"/>
                              <w:marBottom w:val="0"/>
                              <w:divBdr>
                                <w:top w:val="none" w:sz="0" w:space="0" w:color="auto"/>
                                <w:left w:val="none" w:sz="0" w:space="0" w:color="auto"/>
                                <w:bottom w:val="none" w:sz="0" w:space="0" w:color="auto"/>
                                <w:right w:val="none" w:sz="0" w:space="0" w:color="auto"/>
                              </w:divBdr>
                              <w:divsChild>
                                <w:div w:id="941838718">
                                  <w:marLeft w:val="0"/>
                                  <w:marRight w:val="4875"/>
                                  <w:marTop w:val="0"/>
                                  <w:marBottom w:val="0"/>
                                  <w:divBdr>
                                    <w:top w:val="none" w:sz="0" w:space="0" w:color="auto"/>
                                    <w:left w:val="none" w:sz="0" w:space="0" w:color="auto"/>
                                    <w:bottom w:val="none" w:sz="0" w:space="0" w:color="auto"/>
                                    <w:right w:val="none" w:sz="0" w:space="0" w:color="auto"/>
                                  </w:divBdr>
                                  <w:divsChild>
                                    <w:div w:id="18553376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310982249">
      <w:bodyDiv w:val="1"/>
      <w:marLeft w:val="0"/>
      <w:marRight w:val="0"/>
      <w:marTop w:val="0"/>
      <w:marBottom w:val="0"/>
      <w:divBdr>
        <w:top w:val="none" w:sz="0" w:space="0" w:color="auto"/>
        <w:left w:val="none" w:sz="0" w:space="0" w:color="auto"/>
        <w:bottom w:val="none" w:sz="0" w:space="0" w:color="auto"/>
        <w:right w:val="none" w:sz="0" w:space="0" w:color="auto"/>
      </w:divBdr>
      <w:divsChild>
        <w:div w:id="763460395">
          <w:marLeft w:val="0"/>
          <w:marRight w:val="150"/>
          <w:marTop w:val="0"/>
          <w:marBottom w:val="0"/>
          <w:divBdr>
            <w:top w:val="none" w:sz="0" w:space="0" w:color="auto"/>
            <w:left w:val="none" w:sz="0" w:space="0" w:color="auto"/>
            <w:bottom w:val="none" w:sz="0" w:space="0" w:color="auto"/>
            <w:right w:val="none" w:sz="0" w:space="0" w:color="auto"/>
          </w:divBdr>
          <w:divsChild>
            <w:div w:id="426003853">
              <w:marLeft w:val="0"/>
              <w:marRight w:val="0"/>
              <w:marTop w:val="0"/>
              <w:marBottom w:val="0"/>
              <w:divBdr>
                <w:top w:val="none" w:sz="0" w:space="0" w:color="auto"/>
                <w:left w:val="none" w:sz="0" w:space="0" w:color="auto"/>
                <w:bottom w:val="none" w:sz="0" w:space="0" w:color="auto"/>
                <w:right w:val="none" w:sz="0" w:space="0" w:color="auto"/>
              </w:divBdr>
              <w:divsChild>
                <w:div w:id="131484391">
                  <w:marLeft w:val="150"/>
                  <w:marRight w:val="225"/>
                  <w:marTop w:val="0"/>
                  <w:marBottom w:val="0"/>
                  <w:divBdr>
                    <w:top w:val="none" w:sz="0" w:space="0" w:color="auto"/>
                    <w:left w:val="none" w:sz="0" w:space="0" w:color="auto"/>
                    <w:bottom w:val="none" w:sz="0" w:space="0" w:color="auto"/>
                    <w:right w:val="none" w:sz="0" w:space="0" w:color="auto"/>
                  </w:divBdr>
                  <w:divsChild>
                    <w:div w:id="1078863464">
                      <w:marLeft w:val="270"/>
                      <w:marRight w:val="120"/>
                      <w:marTop w:val="0"/>
                      <w:marBottom w:val="540"/>
                      <w:divBdr>
                        <w:top w:val="none" w:sz="0" w:space="0" w:color="auto"/>
                        <w:left w:val="none" w:sz="0" w:space="0" w:color="auto"/>
                        <w:bottom w:val="none" w:sz="0" w:space="0" w:color="auto"/>
                        <w:right w:val="none" w:sz="0" w:space="0" w:color="auto"/>
                      </w:divBdr>
                      <w:divsChild>
                        <w:div w:id="1274440820">
                          <w:marLeft w:val="0"/>
                          <w:marRight w:val="0"/>
                          <w:marTop w:val="0"/>
                          <w:marBottom w:val="720"/>
                          <w:divBdr>
                            <w:top w:val="none" w:sz="0" w:space="0" w:color="auto"/>
                            <w:left w:val="none" w:sz="0" w:space="0" w:color="auto"/>
                            <w:bottom w:val="none" w:sz="0" w:space="0" w:color="auto"/>
                            <w:right w:val="none" w:sz="0" w:space="0" w:color="auto"/>
                          </w:divBdr>
                          <w:divsChild>
                            <w:div w:id="1473250610">
                              <w:marLeft w:val="0"/>
                              <w:marRight w:val="0"/>
                              <w:marTop w:val="0"/>
                              <w:marBottom w:val="0"/>
                              <w:divBdr>
                                <w:top w:val="none" w:sz="0" w:space="0" w:color="auto"/>
                                <w:left w:val="none" w:sz="0" w:space="0" w:color="auto"/>
                                <w:bottom w:val="none" w:sz="0" w:space="0" w:color="auto"/>
                                <w:right w:val="none" w:sz="0" w:space="0" w:color="auto"/>
                              </w:divBdr>
                              <w:divsChild>
                                <w:div w:id="1463383027">
                                  <w:marLeft w:val="0"/>
                                  <w:marRight w:val="4875"/>
                                  <w:marTop w:val="0"/>
                                  <w:marBottom w:val="0"/>
                                  <w:divBdr>
                                    <w:top w:val="none" w:sz="0" w:space="0" w:color="auto"/>
                                    <w:left w:val="none" w:sz="0" w:space="0" w:color="auto"/>
                                    <w:bottom w:val="none" w:sz="0" w:space="0" w:color="auto"/>
                                    <w:right w:val="none" w:sz="0" w:space="0" w:color="auto"/>
                                  </w:divBdr>
                                  <w:divsChild>
                                    <w:div w:id="121851669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362900413">
      <w:bodyDiv w:val="1"/>
      <w:marLeft w:val="0"/>
      <w:marRight w:val="0"/>
      <w:marTop w:val="0"/>
      <w:marBottom w:val="0"/>
      <w:divBdr>
        <w:top w:val="none" w:sz="0" w:space="0" w:color="auto"/>
        <w:left w:val="none" w:sz="0" w:space="0" w:color="auto"/>
        <w:bottom w:val="none" w:sz="0" w:space="0" w:color="auto"/>
        <w:right w:val="none" w:sz="0" w:space="0" w:color="auto"/>
      </w:divBdr>
      <w:divsChild>
        <w:div w:id="1530677081">
          <w:marLeft w:val="0"/>
          <w:marRight w:val="150"/>
          <w:marTop w:val="0"/>
          <w:marBottom w:val="0"/>
          <w:divBdr>
            <w:top w:val="none" w:sz="0" w:space="0" w:color="auto"/>
            <w:left w:val="none" w:sz="0" w:space="0" w:color="auto"/>
            <w:bottom w:val="none" w:sz="0" w:space="0" w:color="auto"/>
            <w:right w:val="none" w:sz="0" w:space="0" w:color="auto"/>
          </w:divBdr>
          <w:divsChild>
            <w:div w:id="1968925652">
              <w:marLeft w:val="0"/>
              <w:marRight w:val="0"/>
              <w:marTop w:val="0"/>
              <w:marBottom w:val="0"/>
              <w:divBdr>
                <w:top w:val="none" w:sz="0" w:space="0" w:color="auto"/>
                <w:left w:val="none" w:sz="0" w:space="0" w:color="auto"/>
                <w:bottom w:val="none" w:sz="0" w:space="0" w:color="auto"/>
                <w:right w:val="none" w:sz="0" w:space="0" w:color="auto"/>
              </w:divBdr>
              <w:divsChild>
                <w:div w:id="1941176623">
                  <w:marLeft w:val="150"/>
                  <w:marRight w:val="225"/>
                  <w:marTop w:val="0"/>
                  <w:marBottom w:val="0"/>
                  <w:divBdr>
                    <w:top w:val="none" w:sz="0" w:space="0" w:color="auto"/>
                    <w:left w:val="none" w:sz="0" w:space="0" w:color="auto"/>
                    <w:bottom w:val="none" w:sz="0" w:space="0" w:color="auto"/>
                    <w:right w:val="none" w:sz="0" w:space="0" w:color="auto"/>
                  </w:divBdr>
                  <w:divsChild>
                    <w:div w:id="849098248">
                      <w:marLeft w:val="270"/>
                      <w:marRight w:val="120"/>
                      <w:marTop w:val="0"/>
                      <w:marBottom w:val="540"/>
                      <w:divBdr>
                        <w:top w:val="none" w:sz="0" w:space="0" w:color="auto"/>
                        <w:left w:val="none" w:sz="0" w:space="0" w:color="auto"/>
                        <w:bottom w:val="none" w:sz="0" w:space="0" w:color="auto"/>
                        <w:right w:val="none" w:sz="0" w:space="0" w:color="auto"/>
                      </w:divBdr>
                      <w:divsChild>
                        <w:div w:id="1227953875">
                          <w:marLeft w:val="0"/>
                          <w:marRight w:val="0"/>
                          <w:marTop w:val="0"/>
                          <w:marBottom w:val="720"/>
                          <w:divBdr>
                            <w:top w:val="none" w:sz="0" w:space="0" w:color="auto"/>
                            <w:left w:val="none" w:sz="0" w:space="0" w:color="auto"/>
                            <w:bottom w:val="none" w:sz="0" w:space="0" w:color="auto"/>
                            <w:right w:val="none" w:sz="0" w:space="0" w:color="auto"/>
                          </w:divBdr>
                          <w:divsChild>
                            <w:div w:id="1626235529">
                              <w:marLeft w:val="0"/>
                              <w:marRight w:val="0"/>
                              <w:marTop w:val="0"/>
                              <w:marBottom w:val="0"/>
                              <w:divBdr>
                                <w:top w:val="none" w:sz="0" w:space="0" w:color="auto"/>
                                <w:left w:val="none" w:sz="0" w:space="0" w:color="auto"/>
                                <w:bottom w:val="none" w:sz="0" w:space="0" w:color="auto"/>
                                <w:right w:val="none" w:sz="0" w:space="0" w:color="auto"/>
                              </w:divBdr>
                              <w:divsChild>
                                <w:div w:id="1617442072">
                                  <w:marLeft w:val="0"/>
                                  <w:marRight w:val="4875"/>
                                  <w:marTop w:val="0"/>
                                  <w:marBottom w:val="0"/>
                                  <w:divBdr>
                                    <w:top w:val="none" w:sz="0" w:space="0" w:color="auto"/>
                                    <w:left w:val="none" w:sz="0" w:space="0" w:color="auto"/>
                                    <w:bottom w:val="none" w:sz="0" w:space="0" w:color="auto"/>
                                    <w:right w:val="none" w:sz="0" w:space="0" w:color="auto"/>
                                  </w:divBdr>
                                  <w:divsChild>
                                    <w:div w:id="105411224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467360637">
      <w:bodyDiv w:val="1"/>
      <w:marLeft w:val="0"/>
      <w:marRight w:val="0"/>
      <w:marTop w:val="0"/>
      <w:marBottom w:val="0"/>
      <w:divBdr>
        <w:top w:val="none" w:sz="0" w:space="0" w:color="auto"/>
        <w:left w:val="none" w:sz="0" w:space="0" w:color="auto"/>
        <w:bottom w:val="none" w:sz="0" w:space="0" w:color="auto"/>
        <w:right w:val="none" w:sz="0" w:space="0" w:color="auto"/>
      </w:divBdr>
      <w:divsChild>
        <w:div w:id="1493251505">
          <w:marLeft w:val="0"/>
          <w:marRight w:val="150"/>
          <w:marTop w:val="0"/>
          <w:marBottom w:val="0"/>
          <w:divBdr>
            <w:top w:val="none" w:sz="0" w:space="0" w:color="auto"/>
            <w:left w:val="none" w:sz="0" w:space="0" w:color="auto"/>
            <w:bottom w:val="none" w:sz="0" w:space="0" w:color="auto"/>
            <w:right w:val="none" w:sz="0" w:space="0" w:color="auto"/>
          </w:divBdr>
          <w:divsChild>
            <w:div w:id="728767906">
              <w:marLeft w:val="0"/>
              <w:marRight w:val="0"/>
              <w:marTop w:val="0"/>
              <w:marBottom w:val="0"/>
              <w:divBdr>
                <w:top w:val="none" w:sz="0" w:space="0" w:color="auto"/>
                <w:left w:val="none" w:sz="0" w:space="0" w:color="auto"/>
                <w:bottom w:val="none" w:sz="0" w:space="0" w:color="auto"/>
                <w:right w:val="none" w:sz="0" w:space="0" w:color="auto"/>
              </w:divBdr>
              <w:divsChild>
                <w:div w:id="653336696">
                  <w:marLeft w:val="150"/>
                  <w:marRight w:val="225"/>
                  <w:marTop w:val="0"/>
                  <w:marBottom w:val="0"/>
                  <w:divBdr>
                    <w:top w:val="none" w:sz="0" w:space="0" w:color="auto"/>
                    <w:left w:val="none" w:sz="0" w:space="0" w:color="auto"/>
                    <w:bottom w:val="none" w:sz="0" w:space="0" w:color="auto"/>
                    <w:right w:val="none" w:sz="0" w:space="0" w:color="auto"/>
                  </w:divBdr>
                  <w:divsChild>
                    <w:div w:id="1819421994">
                      <w:marLeft w:val="270"/>
                      <w:marRight w:val="120"/>
                      <w:marTop w:val="0"/>
                      <w:marBottom w:val="540"/>
                      <w:divBdr>
                        <w:top w:val="none" w:sz="0" w:space="0" w:color="auto"/>
                        <w:left w:val="none" w:sz="0" w:space="0" w:color="auto"/>
                        <w:bottom w:val="none" w:sz="0" w:space="0" w:color="auto"/>
                        <w:right w:val="none" w:sz="0" w:space="0" w:color="auto"/>
                      </w:divBdr>
                      <w:divsChild>
                        <w:div w:id="1242065567">
                          <w:marLeft w:val="0"/>
                          <w:marRight w:val="0"/>
                          <w:marTop w:val="0"/>
                          <w:marBottom w:val="720"/>
                          <w:divBdr>
                            <w:top w:val="none" w:sz="0" w:space="0" w:color="auto"/>
                            <w:left w:val="none" w:sz="0" w:space="0" w:color="auto"/>
                            <w:bottom w:val="none" w:sz="0" w:space="0" w:color="auto"/>
                            <w:right w:val="none" w:sz="0" w:space="0" w:color="auto"/>
                          </w:divBdr>
                          <w:divsChild>
                            <w:div w:id="1218013306">
                              <w:marLeft w:val="0"/>
                              <w:marRight w:val="0"/>
                              <w:marTop w:val="0"/>
                              <w:marBottom w:val="0"/>
                              <w:divBdr>
                                <w:top w:val="none" w:sz="0" w:space="0" w:color="auto"/>
                                <w:left w:val="none" w:sz="0" w:space="0" w:color="auto"/>
                                <w:bottom w:val="none" w:sz="0" w:space="0" w:color="auto"/>
                                <w:right w:val="none" w:sz="0" w:space="0" w:color="auto"/>
                              </w:divBdr>
                              <w:divsChild>
                                <w:div w:id="660812655">
                                  <w:marLeft w:val="0"/>
                                  <w:marRight w:val="4875"/>
                                  <w:marTop w:val="0"/>
                                  <w:marBottom w:val="0"/>
                                  <w:divBdr>
                                    <w:top w:val="none" w:sz="0" w:space="0" w:color="auto"/>
                                    <w:left w:val="none" w:sz="0" w:space="0" w:color="auto"/>
                                    <w:bottom w:val="none" w:sz="0" w:space="0" w:color="auto"/>
                                    <w:right w:val="none" w:sz="0" w:space="0" w:color="auto"/>
                                  </w:divBdr>
                                  <w:divsChild>
                                    <w:div w:id="119021871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590891551">
      <w:bodyDiv w:val="1"/>
      <w:marLeft w:val="0"/>
      <w:marRight w:val="0"/>
      <w:marTop w:val="0"/>
      <w:marBottom w:val="0"/>
      <w:divBdr>
        <w:top w:val="none" w:sz="0" w:space="0" w:color="auto"/>
        <w:left w:val="none" w:sz="0" w:space="0" w:color="auto"/>
        <w:bottom w:val="none" w:sz="0" w:space="0" w:color="auto"/>
        <w:right w:val="none" w:sz="0" w:space="0" w:color="auto"/>
      </w:divBdr>
      <w:divsChild>
        <w:div w:id="1773429809">
          <w:marLeft w:val="0"/>
          <w:marRight w:val="150"/>
          <w:marTop w:val="0"/>
          <w:marBottom w:val="0"/>
          <w:divBdr>
            <w:top w:val="none" w:sz="0" w:space="0" w:color="auto"/>
            <w:left w:val="none" w:sz="0" w:space="0" w:color="auto"/>
            <w:bottom w:val="none" w:sz="0" w:space="0" w:color="auto"/>
            <w:right w:val="none" w:sz="0" w:space="0" w:color="auto"/>
          </w:divBdr>
          <w:divsChild>
            <w:div w:id="1845969897">
              <w:marLeft w:val="0"/>
              <w:marRight w:val="0"/>
              <w:marTop w:val="0"/>
              <w:marBottom w:val="0"/>
              <w:divBdr>
                <w:top w:val="none" w:sz="0" w:space="0" w:color="auto"/>
                <w:left w:val="none" w:sz="0" w:space="0" w:color="auto"/>
                <w:bottom w:val="none" w:sz="0" w:space="0" w:color="auto"/>
                <w:right w:val="none" w:sz="0" w:space="0" w:color="auto"/>
              </w:divBdr>
              <w:divsChild>
                <w:div w:id="755635071">
                  <w:marLeft w:val="150"/>
                  <w:marRight w:val="225"/>
                  <w:marTop w:val="0"/>
                  <w:marBottom w:val="0"/>
                  <w:divBdr>
                    <w:top w:val="none" w:sz="0" w:space="0" w:color="auto"/>
                    <w:left w:val="none" w:sz="0" w:space="0" w:color="auto"/>
                    <w:bottom w:val="none" w:sz="0" w:space="0" w:color="auto"/>
                    <w:right w:val="none" w:sz="0" w:space="0" w:color="auto"/>
                  </w:divBdr>
                  <w:divsChild>
                    <w:div w:id="552737038">
                      <w:marLeft w:val="270"/>
                      <w:marRight w:val="120"/>
                      <w:marTop w:val="0"/>
                      <w:marBottom w:val="540"/>
                      <w:divBdr>
                        <w:top w:val="none" w:sz="0" w:space="0" w:color="auto"/>
                        <w:left w:val="none" w:sz="0" w:space="0" w:color="auto"/>
                        <w:bottom w:val="none" w:sz="0" w:space="0" w:color="auto"/>
                        <w:right w:val="none" w:sz="0" w:space="0" w:color="auto"/>
                      </w:divBdr>
                      <w:divsChild>
                        <w:div w:id="1152140917">
                          <w:marLeft w:val="0"/>
                          <w:marRight w:val="0"/>
                          <w:marTop w:val="0"/>
                          <w:marBottom w:val="720"/>
                          <w:divBdr>
                            <w:top w:val="none" w:sz="0" w:space="0" w:color="auto"/>
                            <w:left w:val="none" w:sz="0" w:space="0" w:color="auto"/>
                            <w:bottom w:val="none" w:sz="0" w:space="0" w:color="auto"/>
                            <w:right w:val="none" w:sz="0" w:space="0" w:color="auto"/>
                          </w:divBdr>
                          <w:divsChild>
                            <w:div w:id="1416047574">
                              <w:marLeft w:val="0"/>
                              <w:marRight w:val="0"/>
                              <w:marTop w:val="0"/>
                              <w:marBottom w:val="0"/>
                              <w:divBdr>
                                <w:top w:val="none" w:sz="0" w:space="0" w:color="auto"/>
                                <w:left w:val="none" w:sz="0" w:space="0" w:color="auto"/>
                                <w:bottom w:val="none" w:sz="0" w:space="0" w:color="auto"/>
                                <w:right w:val="none" w:sz="0" w:space="0" w:color="auto"/>
                              </w:divBdr>
                              <w:divsChild>
                                <w:div w:id="1359428407">
                                  <w:marLeft w:val="0"/>
                                  <w:marRight w:val="4875"/>
                                  <w:marTop w:val="0"/>
                                  <w:marBottom w:val="0"/>
                                  <w:divBdr>
                                    <w:top w:val="none" w:sz="0" w:space="0" w:color="auto"/>
                                    <w:left w:val="none" w:sz="0" w:space="0" w:color="auto"/>
                                    <w:bottom w:val="none" w:sz="0" w:space="0" w:color="auto"/>
                                    <w:right w:val="none" w:sz="0" w:space="0" w:color="auto"/>
                                  </w:divBdr>
                                  <w:divsChild>
                                    <w:div w:id="113628972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594968578">
      <w:bodyDiv w:val="1"/>
      <w:marLeft w:val="0"/>
      <w:marRight w:val="0"/>
      <w:marTop w:val="0"/>
      <w:marBottom w:val="0"/>
      <w:divBdr>
        <w:top w:val="none" w:sz="0" w:space="0" w:color="auto"/>
        <w:left w:val="none" w:sz="0" w:space="0" w:color="auto"/>
        <w:bottom w:val="none" w:sz="0" w:space="0" w:color="auto"/>
        <w:right w:val="none" w:sz="0" w:space="0" w:color="auto"/>
      </w:divBdr>
      <w:divsChild>
        <w:div w:id="61878154">
          <w:marLeft w:val="0"/>
          <w:marRight w:val="150"/>
          <w:marTop w:val="0"/>
          <w:marBottom w:val="0"/>
          <w:divBdr>
            <w:top w:val="none" w:sz="0" w:space="0" w:color="auto"/>
            <w:left w:val="none" w:sz="0" w:space="0" w:color="auto"/>
            <w:bottom w:val="none" w:sz="0" w:space="0" w:color="auto"/>
            <w:right w:val="none" w:sz="0" w:space="0" w:color="auto"/>
          </w:divBdr>
          <w:divsChild>
            <w:div w:id="653292619">
              <w:marLeft w:val="0"/>
              <w:marRight w:val="0"/>
              <w:marTop w:val="0"/>
              <w:marBottom w:val="0"/>
              <w:divBdr>
                <w:top w:val="none" w:sz="0" w:space="0" w:color="auto"/>
                <w:left w:val="none" w:sz="0" w:space="0" w:color="auto"/>
                <w:bottom w:val="none" w:sz="0" w:space="0" w:color="auto"/>
                <w:right w:val="none" w:sz="0" w:space="0" w:color="auto"/>
              </w:divBdr>
              <w:divsChild>
                <w:div w:id="480780998">
                  <w:marLeft w:val="150"/>
                  <w:marRight w:val="225"/>
                  <w:marTop w:val="0"/>
                  <w:marBottom w:val="0"/>
                  <w:divBdr>
                    <w:top w:val="none" w:sz="0" w:space="0" w:color="auto"/>
                    <w:left w:val="none" w:sz="0" w:space="0" w:color="auto"/>
                    <w:bottom w:val="none" w:sz="0" w:space="0" w:color="auto"/>
                    <w:right w:val="none" w:sz="0" w:space="0" w:color="auto"/>
                  </w:divBdr>
                  <w:divsChild>
                    <w:div w:id="1330793421">
                      <w:marLeft w:val="270"/>
                      <w:marRight w:val="120"/>
                      <w:marTop w:val="0"/>
                      <w:marBottom w:val="540"/>
                      <w:divBdr>
                        <w:top w:val="none" w:sz="0" w:space="0" w:color="auto"/>
                        <w:left w:val="none" w:sz="0" w:space="0" w:color="auto"/>
                        <w:bottom w:val="none" w:sz="0" w:space="0" w:color="auto"/>
                        <w:right w:val="none" w:sz="0" w:space="0" w:color="auto"/>
                      </w:divBdr>
                      <w:divsChild>
                        <w:div w:id="1735010542">
                          <w:marLeft w:val="0"/>
                          <w:marRight w:val="0"/>
                          <w:marTop w:val="0"/>
                          <w:marBottom w:val="720"/>
                          <w:divBdr>
                            <w:top w:val="none" w:sz="0" w:space="0" w:color="auto"/>
                            <w:left w:val="none" w:sz="0" w:space="0" w:color="auto"/>
                            <w:bottom w:val="none" w:sz="0" w:space="0" w:color="auto"/>
                            <w:right w:val="none" w:sz="0" w:space="0" w:color="auto"/>
                          </w:divBdr>
                          <w:divsChild>
                            <w:div w:id="1166047630">
                              <w:marLeft w:val="0"/>
                              <w:marRight w:val="0"/>
                              <w:marTop w:val="0"/>
                              <w:marBottom w:val="0"/>
                              <w:divBdr>
                                <w:top w:val="none" w:sz="0" w:space="0" w:color="auto"/>
                                <w:left w:val="none" w:sz="0" w:space="0" w:color="auto"/>
                                <w:bottom w:val="none" w:sz="0" w:space="0" w:color="auto"/>
                                <w:right w:val="none" w:sz="0" w:space="0" w:color="auto"/>
                              </w:divBdr>
                              <w:divsChild>
                                <w:div w:id="241259454">
                                  <w:marLeft w:val="0"/>
                                  <w:marRight w:val="4875"/>
                                  <w:marTop w:val="0"/>
                                  <w:marBottom w:val="0"/>
                                  <w:divBdr>
                                    <w:top w:val="none" w:sz="0" w:space="0" w:color="auto"/>
                                    <w:left w:val="none" w:sz="0" w:space="0" w:color="auto"/>
                                    <w:bottom w:val="none" w:sz="0" w:space="0" w:color="auto"/>
                                    <w:right w:val="none" w:sz="0" w:space="0" w:color="auto"/>
                                  </w:divBdr>
                                  <w:divsChild>
                                    <w:div w:id="121269208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600067209">
      <w:bodyDiv w:val="1"/>
      <w:marLeft w:val="0"/>
      <w:marRight w:val="0"/>
      <w:marTop w:val="0"/>
      <w:marBottom w:val="0"/>
      <w:divBdr>
        <w:top w:val="none" w:sz="0" w:space="0" w:color="auto"/>
        <w:left w:val="none" w:sz="0" w:space="0" w:color="auto"/>
        <w:bottom w:val="none" w:sz="0" w:space="0" w:color="auto"/>
        <w:right w:val="none" w:sz="0" w:space="0" w:color="auto"/>
      </w:divBdr>
      <w:divsChild>
        <w:div w:id="1170102487">
          <w:marLeft w:val="0"/>
          <w:marRight w:val="150"/>
          <w:marTop w:val="0"/>
          <w:marBottom w:val="0"/>
          <w:divBdr>
            <w:top w:val="none" w:sz="0" w:space="0" w:color="auto"/>
            <w:left w:val="none" w:sz="0" w:space="0" w:color="auto"/>
            <w:bottom w:val="none" w:sz="0" w:space="0" w:color="auto"/>
            <w:right w:val="none" w:sz="0" w:space="0" w:color="auto"/>
          </w:divBdr>
          <w:divsChild>
            <w:div w:id="1916236473">
              <w:marLeft w:val="0"/>
              <w:marRight w:val="0"/>
              <w:marTop w:val="0"/>
              <w:marBottom w:val="0"/>
              <w:divBdr>
                <w:top w:val="none" w:sz="0" w:space="0" w:color="auto"/>
                <w:left w:val="none" w:sz="0" w:space="0" w:color="auto"/>
                <w:bottom w:val="none" w:sz="0" w:space="0" w:color="auto"/>
                <w:right w:val="none" w:sz="0" w:space="0" w:color="auto"/>
              </w:divBdr>
              <w:divsChild>
                <w:div w:id="475143456">
                  <w:marLeft w:val="150"/>
                  <w:marRight w:val="225"/>
                  <w:marTop w:val="0"/>
                  <w:marBottom w:val="0"/>
                  <w:divBdr>
                    <w:top w:val="none" w:sz="0" w:space="0" w:color="auto"/>
                    <w:left w:val="none" w:sz="0" w:space="0" w:color="auto"/>
                    <w:bottom w:val="none" w:sz="0" w:space="0" w:color="auto"/>
                    <w:right w:val="none" w:sz="0" w:space="0" w:color="auto"/>
                  </w:divBdr>
                  <w:divsChild>
                    <w:div w:id="847140607">
                      <w:marLeft w:val="270"/>
                      <w:marRight w:val="120"/>
                      <w:marTop w:val="0"/>
                      <w:marBottom w:val="540"/>
                      <w:divBdr>
                        <w:top w:val="none" w:sz="0" w:space="0" w:color="auto"/>
                        <w:left w:val="none" w:sz="0" w:space="0" w:color="auto"/>
                        <w:bottom w:val="none" w:sz="0" w:space="0" w:color="auto"/>
                        <w:right w:val="none" w:sz="0" w:space="0" w:color="auto"/>
                      </w:divBdr>
                      <w:divsChild>
                        <w:div w:id="579681395">
                          <w:marLeft w:val="0"/>
                          <w:marRight w:val="0"/>
                          <w:marTop w:val="0"/>
                          <w:marBottom w:val="720"/>
                          <w:divBdr>
                            <w:top w:val="none" w:sz="0" w:space="0" w:color="auto"/>
                            <w:left w:val="none" w:sz="0" w:space="0" w:color="auto"/>
                            <w:bottom w:val="none" w:sz="0" w:space="0" w:color="auto"/>
                            <w:right w:val="none" w:sz="0" w:space="0" w:color="auto"/>
                          </w:divBdr>
                          <w:divsChild>
                            <w:div w:id="896088699">
                              <w:marLeft w:val="0"/>
                              <w:marRight w:val="0"/>
                              <w:marTop w:val="0"/>
                              <w:marBottom w:val="0"/>
                              <w:divBdr>
                                <w:top w:val="none" w:sz="0" w:space="0" w:color="auto"/>
                                <w:left w:val="none" w:sz="0" w:space="0" w:color="auto"/>
                                <w:bottom w:val="none" w:sz="0" w:space="0" w:color="auto"/>
                                <w:right w:val="none" w:sz="0" w:space="0" w:color="auto"/>
                              </w:divBdr>
                              <w:divsChild>
                                <w:div w:id="288902244">
                                  <w:marLeft w:val="0"/>
                                  <w:marRight w:val="4875"/>
                                  <w:marTop w:val="0"/>
                                  <w:marBottom w:val="0"/>
                                  <w:divBdr>
                                    <w:top w:val="none" w:sz="0" w:space="0" w:color="auto"/>
                                    <w:left w:val="none" w:sz="0" w:space="0" w:color="auto"/>
                                    <w:bottom w:val="none" w:sz="0" w:space="0" w:color="auto"/>
                                    <w:right w:val="none" w:sz="0" w:space="0" w:color="auto"/>
                                  </w:divBdr>
                                  <w:divsChild>
                                    <w:div w:id="117279736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756051484">
      <w:bodyDiv w:val="1"/>
      <w:marLeft w:val="0"/>
      <w:marRight w:val="0"/>
      <w:marTop w:val="0"/>
      <w:marBottom w:val="0"/>
      <w:divBdr>
        <w:top w:val="none" w:sz="0" w:space="0" w:color="auto"/>
        <w:left w:val="none" w:sz="0" w:space="0" w:color="auto"/>
        <w:bottom w:val="none" w:sz="0" w:space="0" w:color="auto"/>
        <w:right w:val="none" w:sz="0" w:space="0" w:color="auto"/>
      </w:divBdr>
      <w:divsChild>
        <w:div w:id="490873210">
          <w:marLeft w:val="0"/>
          <w:marRight w:val="150"/>
          <w:marTop w:val="0"/>
          <w:marBottom w:val="0"/>
          <w:divBdr>
            <w:top w:val="none" w:sz="0" w:space="0" w:color="auto"/>
            <w:left w:val="none" w:sz="0" w:space="0" w:color="auto"/>
            <w:bottom w:val="none" w:sz="0" w:space="0" w:color="auto"/>
            <w:right w:val="none" w:sz="0" w:space="0" w:color="auto"/>
          </w:divBdr>
          <w:divsChild>
            <w:div w:id="844587005">
              <w:marLeft w:val="0"/>
              <w:marRight w:val="0"/>
              <w:marTop w:val="0"/>
              <w:marBottom w:val="0"/>
              <w:divBdr>
                <w:top w:val="none" w:sz="0" w:space="0" w:color="auto"/>
                <w:left w:val="none" w:sz="0" w:space="0" w:color="auto"/>
                <w:bottom w:val="none" w:sz="0" w:space="0" w:color="auto"/>
                <w:right w:val="none" w:sz="0" w:space="0" w:color="auto"/>
              </w:divBdr>
              <w:divsChild>
                <w:div w:id="152114209">
                  <w:marLeft w:val="150"/>
                  <w:marRight w:val="225"/>
                  <w:marTop w:val="0"/>
                  <w:marBottom w:val="0"/>
                  <w:divBdr>
                    <w:top w:val="none" w:sz="0" w:space="0" w:color="auto"/>
                    <w:left w:val="none" w:sz="0" w:space="0" w:color="auto"/>
                    <w:bottom w:val="none" w:sz="0" w:space="0" w:color="auto"/>
                    <w:right w:val="none" w:sz="0" w:space="0" w:color="auto"/>
                  </w:divBdr>
                  <w:divsChild>
                    <w:div w:id="1868791003">
                      <w:marLeft w:val="270"/>
                      <w:marRight w:val="120"/>
                      <w:marTop w:val="0"/>
                      <w:marBottom w:val="540"/>
                      <w:divBdr>
                        <w:top w:val="none" w:sz="0" w:space="0" w:color="auto"/>
                        <w:left w:val="none" w:sz="0" w:space="0" w:color="auto"/>
                        <w:bottom w:val="none" w:sz="0" w:space="0" w:color="auto"/>
                        <w:right w:val="none" w:sz="0" w:space="0" w:color="auto"/>
                      </w:divBdr>
                      <w:divsChild>
                        <w:div w:id="1000891872">
                          <w:marLeft w:val="0"/>
                          <w:marRight w:val="0"/>
                          <w:marTop w:val="0"/>
                          <w:marBottom w:val="720"/>
                          <w:divBdr>
                            <w:top w:val="none" w:sz="0" w:space="0" w:color="auto"/>
                            <w:left w:val="none" w:sz="0" w:space="0" w:color="auto"/>
                            <w:bottom w:val="none" w:sz="0" w:space="0" w:color="auto"/>
                            <w:right w:val="none" w:sz="0" w:space="0" w:color="auto"/>
                          </w:divBdr>
                          <w:divsChild>
                            <w:div w:id="1053238916">
                              <w:marLeft w:val="0"/>
                              <w:marRight w:val="0"/>
                              <w:marTop w:val="0"/>
                              <w:marBottom w:val="0"/>
                              <w:divBdr>
                                <w:top w:val="none" w:sz="0" w:space="0" w:color="auto"/>
                                <w:left w:val="none" w:sz="0" w:space="0" w:color="auto"/>
                                <w:bottom w:val="none" w:sz="0" w:space="0" w:color="auto"/>
                                <w:right w:val="none" w:sz="0" w:space="0" w:color="auto"/>
                              </w:divBdr>
                              <w:divsChild>
                                <w:div w:id="2006785505">
                                  <w:marLeft w:val="0"/>
                                  <w:marRight w:val="4875"/>
                                  <w:marTop w:val="0"/>
                                  <w:marBottom w:val="0"/>
                                  <w:divBdr>
                                    <w:top w:val="none" w:sz="0" w:space="0" w:color="auto"/>
                                    <w:left w:val="none" w:sz="0" w:space="0" w:color="auto"/>
                                    <w:bottom w:val="none" w:sz="0" w:space="0" w:color="auto"/>
                                    <w:right w:val="none" w:sz="0" w:space="0" w:color="auto"/>
                                  </w:divBdr>
                                  <w:divsChild>
                                    <w:div w:id="100513460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841114339">
      <w:bodyDiv w:val="1"/>
      <w:marLeft w:val="0"/>
      <w:marRight w:val="0"/>
      <w:marTop w:val="0"/>
      <w:marBottom w:val="0"/>
      <w:divBdr>
        <w:top w:val="none" w:sz="0" w:space="0" w:color="auto"/>
        <w:left w:val="none" w:sz="0" w:space="0" w:color="auto"/>
        <w:bottom w:val="none" w:sz="0" w:space="0" w:color="auto"/>
        <w:right w:val="none" w:sz="0" w:space="0" w:color="auto"/>
      </w:divBdr>
      <w:divsChild>
        <w:div w:id="1794447391">
          <w:marLeft w:val="0"/>
          <w:marRight w:val="150"/>
          <w:marTop w:val="0"/>
          <w:marBottom w:val="0"/>
          <w:divBdr>
            <w:top w:val="none" w:sz="0" w:space="0" w:color="auto"/>
            <w:left w:val="none" w:sz="0" w:space="0" w:color="auto"/>
            <w:bottom w:val="none" w:sz="0" w:space="0" w:color="auto"/>
            <w:right w:val="none" w:sz="0" w:space="0" w:color="auto"/>
          </w:divBdr>
          <w:divsChild>
            <w:div w:id="769740088">
              <w:marLeft w:val="0"/>
              <w:marRight w:val="0"/>
              <w:marTop w:val="0"/>
              <w:marBottom w:val="0"/>
              <w:divBdr>
                <w:top w:val="none" w:sz="0" w:space="0" w:color="auto"/>
                <w:left w:val="none" w:sz="0" w:space="0" w:color="auto"/>
                <w:bottom w:val="none" w:sz="0" w:space="0" w:color="auto"/>
                <w:right w:val="none" w:sz="0" w:space="0" w:color="auto"/>
              </w:divBdr>
              <w:divsChild>
                <w:div w:id="2107918692">
                  <w:marLeft w:val="150"/>
                  <w:marRight w:val="225"/>
                  <w:marTop w:val="0"/>
                  <w:marBottom w:val="0"/>
                  <w:divBdr>
                    <w:top w:val="none" w:sz="0" w:space="0" w:color="auto"/>
                    <w:left w:val="none" w:sz="0" w:space="0" w:color="auto"/>
                    <w:bottom w:val="none" w:sz="0" w:space="0" w:color="auto"/>
                    <w:right w:val="none" w:sz="0" w:space="0" w:color="auto"/>
                  </w:divBdr>
                  <w:divsChild>
                    <w:div w:id="1670016555">
                      <w:marLeft w:val="270"/>
                      <w:marRight w:val="120"/>
                      <w:marTop w:val="0"/>
                      <w:marBottom w:val="540"/>
                      <w:divBdr>
                        <w:top w:val="none" w:sz="0" w:space="0" w:color="auto"/>
                        <w:left w:val="none" w:sz="0" w:space="0" w:color="auto"/>
                        <w:bottom w:val="none" w:sz="0" w:space="0" w:color="auto"/>
                        <w:right w:val="none" w:sz="0" w:space="0" w:color="auto"/>
                      </w:divBdr>
                      <w:divsChild>
                        <w:div w:id="2097091574">
                          <w:marLeft w:val="0"/>
                          <w:marRight w:val="0"/>
                          <w:marTop w:val="0"/>
                          <w:marBottom w:val="720"/>
                          <w:divBdr>
                            <w:top w:val="none" w:sz="0" w:space="0" w:color="auto"/>
                            <w:left w:val="none" w:sz="0" w:space="0" w:color="auto"/>
                            <w:bottom w:val="none" w:sz="0" w:space="0" w:color="auto"/>
                            <w:right w:val="none" w:sz="0" w:space="0" w:color="auto"/>
                          </w:divBdr>
                          <w:divsChild>
                            <w:div w:id="1138110744">
                              <w:marLeft w:val="0"/>
                              <w:marRight w:val="0"/>
                              <w:marTop w:val="0"/>
                              <w:marBottom w:val="0"/>
                              <w:divBdr>
                                <w:top w:val="none" w:sz="0" w:space="0" w:color="auto"/>
                                <w:left w:val="none" w:sz="0" w:space="0" w:color="auto"/>
                                <w:bottom w:val="none" w:sz="0" w:space="0" w:color="auto"/>
                                <w:right w:val="none" w:sz="0" w:space="0" w:color="auto"/>
                              </w:divBdr>
                              <w:divsChild>
                                <w:div w:id="1462730082">
                                  <w:marLeft w:val="0"/>
                                  <w:marRight w:val="4875"/>
                                  <w:marTop w:val="0"/>
                                  <w:marBottom w:val="0"/>
                                  <w:divBdr>
                                    <w:top w:val="none" w:sz="0" w:space="0" w:color="auto"/>
                                    <w:left w:val="none" w:sz="0" w:space="0" w:color="auto"/>
                                    <w:bottom w:val="none" w:sz="0" w:space="0" w:color="auto"/>
                                    <w:right w:val="none" w:sz="0" w:space="0" w:color="auto"/>
                                  </w:divBdr>
                                  <w:divsChild>
                                    <w:div w:id="120995042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918513381">
      <w:bodyDiv w:val="1"/>
      <w:marLeft w:val="0"/>
      <w:marRight w:val="0"/>
      <w:marTop w:val="0"/>
      <w:marBottom w:val="0"/>
      <w:divBdr>
        <w:top w:val="none" w:sz="0" w:space="0" w:color="auto"/>
        <w:left w:val="none" w:sz="0" w:space="0" w:color="auto"/>
        <w:bottom w:val="none" w:sz="0" w:space="0" w:color="auto"/>
        <w:right w:val="none" w:sz="0" w:space="0" w:color="auto"/>
      </w:divBdr>
      <w:divsChild>
        <w:div w:id="1272392079">
          <w:marLeft w:val="0"/>
          <w:marRight w:val="150"/>
          <w:marTop w:val="0"/>
          <w:marBottom w:val="0"/>
          <w:divBdr>
            <w:top w:val="none" w:sz="0" w:space="0" w:color="auto"/>
            <w:left w:val="none" w:sz="0" w:space="0" w:color="auto"/>
            <w:bottom w:val="none" w:sz="0" w:space="0" w:color="auto"/>
            <w:right w:val="none" w:sz="0" w:space="0" w:color="auto"/>
          </w:divBdr>
          <w:divsChild>
            <w:div w:id="195506365">
              <w:marLeft w:val="0"/>
              <w:marRight w:val="0"/>
              <w:marTop w:val="0"/>
              <w:marBottom w:val="0"/>
              <w:divBdr>
                <w:top w:val="none" w:sz="0" w:space="0" w:color="auto"/>
                <w:left w:val="none" w:sz="0" w:space="0" w:color="auto"/>
                <w:bottom w:val="none" w:sz="0" w:space="0" w:color="auto"/>
                <w:right w:val="none" w:sz="0" w:space="0" w:color="auto"/>
              </w:divBdr>
              <w:divsChild>
                <w:div w:id="1008824752">
                  <w:marLeft w:val="150"/>
                  <w:marRight w:val="225"/>
                  <w:marTop w:val="0"/>
                  <w:marBottom w:val="0"/>
                  <w:divBdr>
                    <w:top w:val="none" w:sz="0" w:space="0" w:color="auto"/>
                    <w:left w:val="none" w:sz="0" w:space="0" w:color="auto"/>
                    <w:bottom w:val="none" w:sz="0" w:space="0" w:color="auto"/>
                    <w:right w:val="none" w:sz="0" w:space="0" w:color="auto"/>
                  </w:divBdr>
                  <w:divsChild>
                    <w:div w:id="428504978">
                      <w:marLeft w:val="270"/>
                      <w:marRight w:val="120"/>
                      <w:marTop w:val="0"/>
                      <w:marBottom w:val="540"/>
                      <w:divBdr>
                        <w:top w:val="none" w:sz="0" w:space="0" w:color="auto"/>
                        <w:left w:val="none" w:sz="0" w:space="0" w:color="auto"/>
                        <w:bottom w:val="none" w:sz="0" w:space="0" w:color="auto"/>
                        <w:right w:val="none" w:sz="0" w:space="0" w:color="auto"/>
                      </w:divBdr>
                      <w:divsChild>
                        <w:div w:id="893077840">
                          <w:marLeft w:val="0"/>
                          <w:marRight w:val="0"/>
                          <w:marTop w:val="0"/>
                          <w:marBottom w:val="720"/>
                          <w:divBdr>
                            <w:top w:val="none" w:sz="0" w:space="0" w:color="auto"/>
                            <w:left w:val="none" w:sz="0" w:space="0" w:color="auto"/>
                            <w:bottom w:val="none" w:sz="0" w:space="0" w:color="auto"/>
                            <w:right w:val="none" w:sz="0" w:space="0" w:color="auto"/>
                          </w:divBdr>
                          <w:divsChild>
                            <w:div w:id="1209994829">
                              <w:marLeft w:val="0"/>
                              <w:marRight w:val="0"/>
                              <w:marTop w:val="0"/>
                              <w:marBottom w:val="0"/>
                              <w:divBdr>
                                <w:top w:val="none" w:sz="0" w:space="0" w:color="auto"/>
                                <w:left w:val="none" w:sz="0" w:space="0" w:color="auto"/>
                                <w:bottom w:val="none" w:sz="0" w:space="0" w:color="auto"/>
                                <w:right w:val="none" w:sz="0" w:space="0" w:color="auto"/>
                              </w:divBdr>
                              <w:divsChild>
                                <w:div w:id="697389073">
                                  <w:marLeft w:val="0"/>
                                  <w:marRight w:val="4875"/>
                                  <w:marTop w:val="0"/>
                                  <w:marBottom w:val="0"/>
                                  <w:divBdr>
                                    <w:top w:val="none" w:sz="0" w:space="0" w:color="auto"/>
                                    <w:left w:val="none" w:sz="0" w:space="0" w:color="auto"/>
                                    <w:bottom w:val="none" w:sz="0" w:space="0" w:color="auto"/>
                                    <w:right w:val="none" w:sz="0" w:space="0" w:color="auto"/>
                                  </w:divBdr>
                                  <w:divsChild>
                                    <w:div w:id="83761983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920167402">
      <w:bodyDiv w:val="1"/>
      <w:marLeft w:val="0"/>
      <w:marRight w:val="0"/>
      <w:marTop w:val="0"/>
      <w:marBottom w:val="0"/>
      <w:divBdr>
        <w:top w:val="none" w:sz="0" w:space="0" w:color="auto"/>
        <w:left w:val="none" w:sz="0" w:space="0" w:color="auto"/>
        <w:bottom w:val="none" w:sz="0" w:space="0" w:color="auto"/>
        <w:right w:val="none" w:sz="0" w:space="0" w:color="auto"/>
      </w:divBdr>
      <w:divsChild>
        <w:div w:id="647444447">
          <w:marLeft w:val="0"/>
          <w:marRight w:val="0"/>
          <w:marTop w:val="0"/>
          <w:marBottom w:val="0"/>
          <w:divBdr>
            <w:top w:val="none" w:sz="0" w:space="0" w:color="auto"/>
            <w:left w:val="none" w:sz="0" w:space="0" w:color="auto"/>
            <w:bottom w:val="none" w:sz="0" w:space="0" w:color="auto"/>
            <w:right w:val="none" w:sz="0" w:space="0" w:color="auto"/>
          </w:divBdr>
        </w:div>
        <w:div w:id="1321350697">
          <w:marLeft w:val="0"/>
          <w:marRight w:val="0"/>
          <w:marTop w:val="0"/>
          <w:marBottom w:val="0"/>
          <w:divBdr>
            <w:top w:val="none" w:sz="0" w:space="0" w:color="auto"/>
            <w:left w:val="none" w:sz="0" w:space="0" w:color="auto"/>
            <w:bottom w:val="none" w:sz="0" w:space="0" w:color="auto"/>
            <w:right w:val="none" w:sz="0" w:space="0" w:color="auto"/>
          </w:divBdr>
          <w:divsChild>
            <w:div w:id="2822434">
              <w:marLeft w:val="0"/>
              <w:marRight w:val="0"/>
              <w:marTop w:val="240"/>
              <w:marBottom w:val="240"/>
              <w:divBdr>
                <w:top w:val="none" w:sz="0" w:space="0" w:color="auto"/>
                <w:left w:val="none" w:sz="0" w:space="0" w:color="auto"/>
                <w:bottom w:val="none" w:sz="0" w:space="0" w:color="auto"/>
                <w:right w:val="none" w:sz="0" w:space="0" w:color="auto"/>
              </w:divBdr>
            </w:div>
          </w:divsChild>
        </w:div>
        <w:div w:id="1029602556">
          <w:marLeft w:val="0"/>
          <w:marRight w:val="0"/>
          <w:marTop w:val="0"/>
          <w:marBottom w:val="0"/>
          <w:divBdr>
            <w:top w:val="none" w:sz="0" w:space="0" w:color="auto"/>
            <w:left w:val="none" w:sz="0" w:space="0" w:color="auto"/>
            <w:bottom w:val="none" w:sz="0" w:space="0" w:color="auto"/>
            <w:right w:val="none" w:sz="0" w:space="0" w:color="auto"/>
          </w:divBdr>
          <w:divsChild>
            <w:div w:id="1792824995">
              <w:marLeft w:val="0"/>
              <w:marRight w:val="0"/>
              <w:marTop w:val="240"/>
              <w:marBottom w:val="240"/>
              <w:divBdr>
                <w:top w:val="none" w:sz="0" w:space="0" w:color="auto"/>
                <w:left w:val="none" w:sz="0" w:space="0" w:color="auto"/>
                <w:bottom w:val="none" w:sz="0" w:space="0" w:color="auto"/>
                <w:right w:val="none" w:sz="0" w:space="0" w:color="auto"/>
              </w:divBdr>
            </w:div>
          </w:divsChild>
        </w:div>
        <w:div w:id="696546713">
          <w:marLeft w:val="0"/>
          <w:marRight w:val="0"/>
          <w:marTop w:val="0"/>
          <w:marBottom w:val="0"/>
          <w:divBdr>
            <w:top w:val="none" w:sz="0" w:space="0" w:color="auto"/>
            <w:left w:val="none" w:sz="0" w:space="0" w:color="auto"/>
            <w:bottom w:val="none" w:sz="0" w:space="0" w:color="auto"/>
            <w:right w:val="none" w:sz="0" w:space="0" w:color="auto"/>
          </w:divBdr>
          <w:divsChild>
            <w:div w:id="197668795">
              <w:marLeft w:val="0"/>
              <w:marRight w:val="0"/>
              <w:marTop w:val="240"/>
              <w:marBottom w:val="240"/>
              <w:divBdr>
                <w:top w:val="none" w:sz="0" w:space="0" w:color="auto"/>
                <w:left w:val="none" w:sz="0" w:space="0" w:color="auto"/>
                <w:bottom w:val="none" w:sz="0" w:space="0" w:color="auto"/>
                <w:right w:val="none" w:sz="0" w:space="0" w:color="auto"/>
              </w:divBdr>
            </w:div>
          </w:divsChild>
        </w:div>
        <w:div w:id="283729306">
          <w:marLeft w:val="0"/>
          <w:marRight w:val="0"/>
          <w:marTop w:val="0"/>
          <w:marBottom w:val="0"/>
          <w:divBdr>
            <w:top w:val="none" w:sz="0" w:space="0" w:color="auto"/>
            <w:left w:val="none" w:sz="0" w:space="0" w:color="auto"/>
            <w:bottom w:val="none" w:sz="0" w:space="0" w:color="auto"/>
            <w:right w:val="none" w:sz="0" w:space="0" w:color="auto"/>
          </w:divBdr>
          <w:divsChild>
            <w:div w:id="228540274">
              <w:marLeft w:val="0"/>
              <w:marRight w:val="0"/>
              <w:marTop w:val="240"/>
              <w:marBottom w:val="240"/>
              <w:divBdr>
                <w:top w:val="none" w:sz="0" w:space="0" w:color="auto"/>
                <w:left w:val="none" w:sz="0" w:space="0" w:color="auto"/>
                <w:bottom w:val="none" w:sz="0" w:space="0" w:color="auto"/>
                <w:right w:val="none" w:sz="0" w:space="0" w:color="auto"/>
              </w:divBdr>
            </w:div>
          </w:divsChild>
        </w:div>
        <w:div w:id="376897997">
          <w:marLeft w:val="0"/>
          <w:marRight w:val="0"/>
          <w:marTop w:val="0"/>
          <w:marBottom w:val="0"/>
          <w:divBdr>
            <w:top w:val="none" w:sz="0" w:space="0" w:color="auto"/>
            <w:left w:val="none" w:sz="0" w:space="0" w:color="auto"/>
            <w:bottom w:val="none" w:sz="0" w:space="0" w:color="auto"/>
            <w:right w:val="none" w:sz="0" w:space="0" w:color="auto"/>
          </w:divBdr>
          <w:divsChild>
            <w:div w:id="144400855">
              <w:marLeft w:val="0"/>
              <w:marRight w:val="0"/>
              <w:marTop w:val="240"/>
              <w:marBottom w:val="240"/>
              <w:divBdr>
                <w:top w:val="none" w:sz="0" w:space="0" w:color="auto"/>
                <w:left w:val="none" w:sz="0" w:space="0" w:color="auto"/>
                <w:bottom w:val="none" w:sz="0" w:space="0" w:color="auto"/>
                <w:right w:val="none" w:sz="0" w:space="0" w:color="auto"/>
              </w:divBdr>
            </w:div>
          </w:divsChild>
        </w:div>
        <w:div w:id="2092922916">
          <w:marLeft w:val="0"/>
          <w:marRight w:val="0"/>
          <w:marTop w:val="0"/>
          <w:marBottom w:val="0"/>
          <w:divBdr>
            <w:top w:val="none" w:sz="0" w:space="0" w:color="auto"/>
            <w:left w:val="none" w:sz="0" w:space="0" w:color="auto"/>
            <w:bottom w:val="none" w:sz="0" w:space="0" w:color="auto"/>
            <w:right w:val="none" w:sz="0" w:space="0" w:color="auto"/>
          </w:divBdr>
          <w:divsChild>
            <w:div w:id="252470963">
              <w:marLeft w:val="0"/>
              <w:marRight w:val="0"/>
              <w:marTop w:val="240"/>
              <w:marBottom w:val="240"/>
              <w:divBdr>
                <w:top w:val="none" w:sz="0" w:space="0" w:color="auto"/>
                <w:left w:val="none" w:sz="0" w:space="0" w:color="auto"/>
                <w:bottom w:val="none" w:sz="0" w:space="0" w:color="auto"/>
                <w:right w:val="none" w:sz="0" w:space="0" w:color="auto"/>
              </w:divBdr>
            </w:div>
            <w:div w:id="233320962">
              <w:marLeft w:val="0"/>
              <w:marRight w:val="0"/>
              <w:marTop w:val="240"/>
              <w:marBottom w:val="240"/>
              <w:divBdr>
                <w:top w:val="none" w:sz="0" w:space="0" w:color="auto"/>
                <w:left w:val="none" w:sz="0" w:space="0" w:color="auto"/>
                <w:bottom w:val="none" w:sz="0" w:space="0" w:color="auto"/>
                <w:right w:val="none" w:sz="0" w:space="0" w:color="auto"/>
              </w:divBdr>
            </w:div>
            <w:div w:id="307974526">
              <w:marLeft w:val="0"/>
              <w:marRight w:val="0"/>
              <w:marTop w:val="240"/>
              <w:marBottom w:val="240"/>
              <w:divBdr>
                <w:top w:val="none" w:sz="0" w:space="0" w:color="auto"/>
                <w:left w:val="none" w:sz="0" w:space="0" w:color="auto"/>
                <w:bottom w:val="none" w:sz="0" w:space="0" w:color="auto"/>
                <w:right w:val="none" w:sz="0" w:space="0" w:color="auto"/>
              </w:divBdr>
            </w:div>
          </w:divsChild>
        </w:div>
        <w:div w:id="537425964">
          <w:marLeft w:val="0"/>
          <w:marRight w:val="0"/>
          <w:marTop w:val="0"/>
          <w:marBottom w:val="0"/>
          <w:divBdr>
            <w:top w:val="none" w:sz="0" w:space="0" w:color="auto"/>
            <w:left w:val="none" w:sz="0" w:space="0" w:color="auto"/>
            <w:bottom w:val="none" w:sz="0" w:space="0" w:color="auto"/>
            <w:right w:val="none" w:sz="0" w:space="0" w:color="auto"/>
          </w:divBdr>
          <w:divsChild>
            <w:div w:id="504786886">
              <w:marLeft w:val="0"/>
              <w:marRight w:val="0"/>
              <w:marTop w:val="240"/>
              <w:marBottom w:val="240"/>
              <w:divBdr>
                <w:top w:val="none" w:sz="0" w:space="0" w:color="auto"/>
                <w:left w:val="none" w:sz="0" w:space="0" w:color="auto"/>
                <w:bottom w:val="none" w:sz="0" w:space="0" w:color="auto"/>
                <w:right w:val="none" w:sz="0" w:space="0" w:color="auto"/>
              </w:divBdr>
            </w:div>
          </w:divsChild>
        </w:div>
        <w:div w:id="248081995">
          <w:marLeft w:val="0"/>
          <w:marRight w:val="0"/>
          <w:marTop w:val="0"/>
          <w:marBottom w:val="0"/>
          <w:divBdr>
            <w:top w:val="none" w:sz="0" w:space="0" w:color="auto"/>
            <w:left w:val="none" w:sz="0" w:space="0" w:color="auto"/>
            <w:bottom w:val="none" w:sz="0" w:space="0" w:color="auto"/>
            <w:right w:val="none" w:sz="0" w:space="0" w:color="auto"/>
          </w:divBdr>
          <w:divsChild>
            <w:div w:id="1234118889">
              <w:marLeft w:val="0"/>
              <w:marRight w:val="0"/>
              <w:marTop w:val="240"/>
              <w:marBottom w:val="240"/>
              <w:divBdr>
                <w:top w:val="none" w:sz="0" w:space="0" w:color="auto"/>
                <w:left w:val="none" w:sz="0" w:space="0" w:color="auto"/>
                <w:bottom w:val="none" w:sz="0" w:space="0" w:color="auto"/>
                <w:right w:val="none" w:sz="0" w:space="0" w:color="auto"/>
              </w:divBdr>
            </w:div>
            <w:div w:id="199783392">
              <w:marLeft w:val="0"/>
              <w:marRight w:val="0"/>
              <w:marTop w:val="0"/>
              <w:marBottom w:val="0"/>
              <w:divBdr>
                <w:top w:val="none" w:sz="0" w:space="0" w:color="auto"/>
                <w:left w:val="none" w:sz="0" w:space="0" w:color="auto"/>
                <w:bottom w:val="none" w:sz="0" w:space="0" w:color="auto"/>
                <w:right w:val="none" w:sz="0" w:space="0" w:color="auto"/>
              </w:divBdr>
            </w:div>
            <w:div w:id="1952205296">
              <w:marLeft w:val="0"/>
              <w:marRight w:val="0"/>
              <w:marTop w:val="0"/>
              <w:marBottom w:val="0"/>
              <w:divBdr>
                <w:top w:val="none" w:sz="0" w:space="0" w:color="auto"/>
                <w:left w:val="none" w:sz="0" w:space="0" w:color="auto"/>
                <w:bottom w:val="none" w:sz="0" w:space="0" w:color="auto"/>
                <w:right w:val="none" w:sz="0" w:space="0" w:color="auto"/>
              </w:divBdr>
            </w:div>
          </w:divsChild>
        </w:div>
        <w:div w:id="1671985321">
          <w:marLeft w:val="0"/>
          <w:marRight w:val="0"/>
          <w:marTop w:val="0"/>
          <w:marBottom w:val="0"/>
          <w:divBdr>
            <w:top w:val="none" w:sz="0" w:space="0" w:color="auto"/>
            <w:left w:val="none" w:sz="0" w:space="0" w:color="auto"/>
            <w:bottom w:val="none" w:sz="0" w:space="0" w:color="auto"/>
            <w:right w:val="none" w:sz="0" w:space="0" w:color="auto"/>
          </w:divBdr>
        </w:div>
        <w:div w:id="572085637">
          <w:marLeft w:val="0"/>
          <w:marRight w:val="0"/>
          <w:marTop w:val="0"/>
          <w:marBottom w:val="0"/>
          <w:divBdr>
            <w:top w:val="none" w:sz="0" w:space="0" w:color="auto"/>
            <w:left w:val="none" w:sz="0" w:space="0" w:color="auto"/>
            <w:bottom w:val="none" w:sz="0" w:space="0" w:color="auto"/>
            <w:right w:val="none" w:sz="0" w:space="0" w:color="auto"/>
          </w:divBdr>
          <w:divsChild>
            <w:div w:id="288511947">
              <w:marLeft w:val="0"/>
              <w:marRight w:val="0"/>
              <w:marTop w:val="240"/>
              <w:marBottom w:val="240"/>
              <w:divBdr>
                <w:top w:val="none" w:sz="0" w:space="0" w:color="auto"/>
                <w:left w:val="none" w:sz="0" w:space="0" w:color="auto"/>
                <w:bottom w:val="none" w:sz="0" w:space="0" w:color="auto"/>
                <w:right w:val="none" w:sz="0" w:space="0" w:color="auto"/>
              </w:divBdr>
            </w:div>
          </w:divsChild>
        </w:div>
        <w:div w:id="1164130876">
          <w:marLeft w:val="0"/>
          <w:marRight w:val="0"/>
          <w:marTop w:val="0"/>
          <w:marBottom w:val="0"/>
          <w:divBdr>
            <w:top w:val="none" w:sz="0" w:space="0" w:color="auto"/>
            <w:left w:val="none" w:sz="0" w:space="0" w:color="auto"/>
            <w:bottom w:val="none" w:sz="0" w:space="0" w:color="auto"/>
            <w:right w:val="none" w:sz="0" w:space="0" w:color="auto"/>
          </w:divBdr>
          <w:divsChild>
            <w:div w:id="1838615057">
              <w:marLeft w:val="0"/>
              <w:marRight w:val="0"/>
              <w:marTop w:val="240"/>
              <w:marBottom w:val="240"/>
              <w:divBdr>
                <w:top w:val="none" w:sz="0" w:space="0" w:color="auto"/>
                <w:left w:val="none" w:sz="0" w:space="0" w:color="auto"/>
                <w:bottom w:val="none" w:sz="0" w:space="0" w:color="auto"/>
                <w:right w:val="none" w:sz="0" w:space="0" w:color="auto"/>
              </w:divBdr>
            </w:div>
          </w:divsChild>
        </w:div>
        <w:div w:id="1819607597">
          <w:marLeft w:val="0"/>
          <w:marRight w:val="0"/>
          <w:marTop w:val="0"/>
          <w:marBottom w:val="0"/>
          <w:divBdr>
            <w:top w:val="none" w:sz="0" w:space="0" w:color="auto"/>
            <w:left w:val="none" w:sz="0" w:space="0" w:color="auto"/>
            <w:bottom w:val="none" w:sz="0" w:space="0" w:color="auto"/>
            <w:right w:val="none" w:sz="0" w:space="0" w:color="auto"/>
          </w:divBdr>
          <w:divsChild>
            <w:div w:id="710423255">
              <w:marLeft w:val="0"/>
              <w:marRight w:val="0"/>
              <w:marTop w:val="240"/>
              <w:marBottom w:val="240"/>
              <w:divBdr>
                <w:top w:val="none" w:sz="0" w:space="0" w:color="auto"/>
                <w:left w:val="none" w:sz="0" w:space="0" w:color="auto"/>
                <w:bottom w:val="none" w:sz="0" w:space="0" w:color="auto"/>
                <w:right w:val="none" w:sz="0" w:space="0" w:color="auto"/>
              </w:divBdr>
            </w:div>
          </w:divsChild>
        </w:div>
        <w:div w:id="969549998">
          <w:marLeft w:val="0"/>
          <w:marRight w:val="0"/>
          <w:marTop w:val="0"/>
          <w:marBottom w:val="0"/>
          <w:divBdr>
            <w:top w:val="none" w:sz="0" w:space="0" w:color="auto"/>
            <w:left w:val="none" w:sz="0" w:space="0" w:color="auto"/>
            <w:bottom w:val="none" w:sz="0" w:space="0" w:color="auto"/>
            <w:right w:val="none" w:sz="0" w:space="0" w:color="auto"/>
          </w:divBdr>
          <w:divsChild>
            <w:div w:id="2109424186">
              <w:marLeft w:val="0"/>
              <w:marRight w:val="0"/>
              <w:marTop w:val="240"/>
              <w:marBottom w:val="240"/>
              <w:divBdr>
                <w:top w:val="none" w:sz="0" w:space="0" w:color="auto"/>
                <w:left w:val="none" w:sz="0" w:space="0" w:color="auto"/>
                <w:bottom w:val="none" w:sz="0" w:space="0" w:color="auto"/>
                <w:right w:val="none" w:sz="0" w:space="0" w:color="auto"/>
              </w:divBdr>
            </w:div>
          </w:divsChild>
        </w:div>
        <w:div w:id="726416004">
          <w:marLeft w:val="0"/>
          <w:marRight w:val="0"/>
          <w:marTop w:val="240"/>
          <w:marBottom w:val="240"/>
          <w:divBdr>
            <w:top w:val="none" w:sz="0" w:space="0" w:color="auto"/>
            <w:left w:val="none" w:sz="0" w:space="0" w:color="auto"/>
            <w:bottom w:val="none" w:sz="0" w:space="0" w:color="auto"/>
            <w:right w:val="none" w:sz="0" w:space="0" w:color="auto"/>
          </w:divBdr>
        </w:div>
      </w:divsChild>
    </w:div>
    <w:div w:id="1981112056">
      <w:bodyDiv w:val="1"/>
      <w:marLeft w:val="0"/>
      <w:marRight w:val="0"/>
      <w:marTop w:val="0"/>
      <w:marBottom w:val="0"/>
      <w:divBdr>
        <w:top w:val="none" w:sz="0" w:space="0" w:color="auto"/>
        <w:left w:val="none" w:sz="0" w:space="0" w:color="auto"/>
        <w:bottom w:val="none" w:sz="0" w:space="0" w:color="auto"/>
        <w:right w:val="none" w:sz="0" w:space="0" w:color="auto"/>
      </w:divBdr>
      <w:divsChild>
        <w:div w:id="1216115213">
          <w:marLeft w:val="0"/>
          <w:marRight w:val="150"/>
          <w:marTop w:val="0"/>
          <w:marBottom w:val="0"/>
          <w:divBdr>
            <w:top w:val="none" w:sz="0" w:space="0" w:color="auto"/>
            <w:left w:val="none" w:sz="0" w:space="0" w:color="auto"/>
            <w:bottom w:val="none" w:sz="0" w:space="0" w:color="auto"/>
            <w:right w:val="none" w:sz="0" w:space="0" w:color="auto"/>
          </w:divBdr>
          <w:divsChild>
            <w:div w:id="1630818969">
              <w:marLeft w:val="0"/>
              <w:marRight w:val="0"/>
              <w:marTop w:val="0"/>
              <w:marBottom w:val="0"/>
              <w:divBdr>
                <w:top w:val="none" w:sz="0" w:space="0" w:color="auto"/>
                <w:left w:val="none" w:sz="0" w:space="0" w:color="auto"/>
                <w:bottom w:val="none" w:sz="0" w:space="0" w:color="auto"/>
                <w:right w:val="none" w:sz="0" w:space="0" w:color="auto"/>
              </w:divBdr>
              <w:divsChild>
                <w:div w:id="895700783">
                  <w:marLeft w:val="150"/>
                  <w:marRight w:val="225"/>
                  <w:marTop w:val="0"/>
                  <w:marBottom w:val="0"/>
                  <w:divBdr>
                    <w:top w:val="none" w:sz="0" w:space="0" w:color="auto"/>
                    <w:left w:val="none" w:sz="0" w:space="0" w:color="auto"/>
                    <w:bottom w:val="none" w:sz="0" w:space="0" w:color="auto"/>
                    <w:right w:val="none" w:sz="0" w:space="0" w:color="auto"/>
                  </w:divBdr>
                  <w:divsChild>
                    <w:div w:id="502938593">
                      <w:marLeft w:val="270"/>
                      <w:marRight w:val="120"/>
                      <w:marTop w:val="0"/>
                      <w:marBottom w:val="540"/>
                      <w:divBdr>
                        <w:top w:val="none" w:sz="0" w:space="0" w:color="auto"/>
                        <w:left w:val="none" w:sz="0" w:space="0" w:color="auto"/>
                        <w:bottom w:val="none" w:sz="0" w:space="0" w:color="auto"/>
                        <w:right w:val="none" w:sz="0" w:space="0" w:color="auto"/>
                      </w:divBdr>
                      <w:divsChild>
                        <w:div w:id="1332175182">
                          <w:marLeft w:val="0"/>
                          <w:marRight w:val="0"/>
                          <w:marTop w:val="0"/>
                          <w:marBottom w:val="720"/>
                          <w:divBdr>
                            <w:top w:val="none" w:sz="0" w:space="0" w:color="auto"/>
                            <w:left w:val="none" w:sz="0" w:space="0" w:color="auto"/>
                            <w:bottom w:val="none" w:sz="0" w:space="0" w:color="auto"/>
                            <w:right w:val="none" w:sz="0" w:space="0" w:color="auto"/>
                          </w:divBdr>
                          <w:divsChild>
                            <w:div w:id="1598829820">
                              <w:marLeft w:val="0"/>
                              <w:marRight w:val="0"/>
                              <w:marTop w:val="0"/>
                              <w:marBottom w:val="0"/>
                              <w:divBdr>
                                <w:top w:val="none" w:sz="0" w:space="0" w:color="auto"/>
                                <w:left w:val="none" w:sz="0" w:space="0" w:color="auto"/>
                                <w:bottom w:val="none" w:sz="0" w:space="0" w:color="auto"/>
                                <w:right w:val="none" w:sz="0" w:space="0" w:color="auto"/>
                              </w:divBdr>
                              <w:divsChild>
                                <w:div w:id="413625768">
                                  <w:marLeft w:val="0"/>
                                  <w:marRight w:val="4875"/>
                                  <w:marTop w:val="0"/>
                                  <w:marBottom w:val="0"/>
                                  <w:divBdr>
                                    <w:top w:val="none" w:sz="0" w:space="0" w:color="auto"/>
                                    <w:left w:val="none" w:sz="0" w:space="0" w:color="auto"/>
                                    <w:bottom w:val="none" w:sz="0" w:space="0" w:color="auto"/>
                                    <w:right w:val="none" w:sz="0" w:space="0" w:color="auto"/>
                                  </w:divBdr>
                                  <w:divsChild>
                                    <w:div w:id="146461351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gosuslugi.ru/" TargetMode="External"/><Relationship Id="rId13" Type="http://schemas.openxmlformats.org/officeDocument/2006/relationships/hyperlink" Target="consultantplus://offline/ref=D82556F2D139D4EEF39C35DD7F424F31492AA5BE3FA170F5C1D42E7AE02F456A241BE3D393BFA669iEd7F" TargetMode="External"/><Relationship Id="rId3" Type="http://schemas.openxmlformats.org/officeDocument/2006/relationships/settings" Target="settings.xml"/><Relationship Id="rId7" Type="http://schemas.openxmlformats.org/officeDocument/2006/relationships/hyperlink" Target="https://pandia.ru/text/category/yanvarmz_2012_g_/" TargetMode="External"/><Relationship Id="rId12" Type="http://schemas.openxmlformats.org/officeDocument/2006/relationships/hyperlink" Target="consultantplus://offline/ref=D82556F2D139D4EEF39C35DD7F424F31492BA7BA35A070F5C1D42E7AE02F456A241BE3D393BFA361iEd2F" TargetMode="External"/><Relationship Id="rId17" Type="http://schemas.openxmlformats.org/officeDocument/2006/relationships/theme" Target="theme/theme1.xml"/><Relationship Id="rId2" Type="http://schemas.microsoft.com/office/2007/relationships/stylesWithEffects" Target="stylesWithEffects.xml"/><Relationship Id="rId16" Type="http://schemas.openxmlformats.org/officeDocument/2006/relationships/fontTable" Target="fontTable.xml"/><Relationship Id="rId1" Type="http://schemas.openxmlformats.org/officeDocument/2006/relationships/styles" Target="styles.xml"/><Relationship Id="rId6" Type="http://schemas.openxmlformats.org/officeDocument/2006/relationships/endnotes" Target="endnotes.xml"/><Relationship Id="rId11" Type="http://schemas.openxmlformats.org/officeDocument/2006/relationships/hyperlink" Target="consultantplus://offline/ref=D82556F2D139D4EEF39C35DD7F424F314929A7B931A070F5C1D42E7AE0i2dFF" TargetMode="External"/><Relationship Id="rId5" Type="http://schemas.openxmlformats.org/officeDocument/2006/relationships/footnotes" Target="footnotes.xml"/><Relationship Id="rId15" Type="http://schemas.openxmlformats.org/officeDocument/2006/relationships/header" Target="header1.xml"/><Relationship Id="rId10" Type="http://schemas.openxmlformats.org/officeDocument/2006/relationships/hyperlink" Target="consultantplus://offline/ref=D82556F2D139D4EEF39C35DD7F424F31492AA7BE35AD70F5C1D42E7AE0i2dFF" TargetMode="External"/><Relationship Id="rId4" Type="http://schemas.openxmlformats.org/officeDocument/2006/relationships/webSettings" Target="webSettings.xml"/><Relationship Id="rId9" Type="http://schemas.openxmlformats.org/officeDocument/2006/relationships/hyperlink" Target="consultantplus://offline/ref=D82556F2D139D4EEF39C35DD7F424F31492BA7BA35A070F5C1D42E7AE02F456A241BE3D393BFA369iEd0F" TargetMode="External"/><Relationship Id="rId14" Type="http://schemas.openxmlformats.org/officeDocument/2006/relationships/hyperlink" Target="consultantplus://offline/ref=D82556F2D139D4EEF39C35DD7F424F31492AA5BE3FA170F5C1D42E7AE02F456A241BE3D393BFA669iEd7F"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294</TotalTime>
  <Pages>22</Pages>
  <Words>7660</Words>
  <Characters>43663</Characters>
  <Application>Microsoft Office Word</Application>
  <DocSecurity>0</DocSecurity>
  <Lines>363</Lines>
  <Paragraphs>102</Paragraphs>
  <ScaleCrop>false</ScaleCrop>
  <HeadingPairs>
    <vt:vector size="2" baseType="variant">
      <vt:variant>
        <vt:lpstr>Название</vt:lpstr>
      </vt:variant>
      <vt:variant>
        <vt:i4>1</vt:i4>
      </vt:variant>
    </vt:vector>
  </HeadingPairs>
  <TitlesOfParts>
    <vt:vector size="1" baseType="lpstr">
      <vt:lpstr/>
    </vt:vector>
  </TitlesOfParts>
  <Company>SPecialiST RePack</Company>
  <LinksUpToDate>false</LinksUpToDate>
  <CharactersWithSpaces>51221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виндовс7</dc:creator>
  <cp:lastModifiedBy>Юрист</cp:lastModifiedBy>
  <cp:revision>22</cp:revision>
  <cp:lastPrinted>2019-02-26T11:44:00Z</cp:lastPrinted>
  <dcterms:created xsi:type="dcterms:W3CDTF">2019-02-26T08:38:00Z</dcterms:created>
  <dcterms:modified xsi:type="dcterms:W3CDTF">2019-02-26T14:36:00Z</dcterms:modified>
</cp:coreProperties>
</file>