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82" w:rsidRDefault="00AF5482" w:rsidP="00AF548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ТЕМНИКОВСКОГО МУНИЦИПАЛЬНОГО РАЙОНА</w:t>
      </w:r>
    </w:p>
    <w:p w:rsidR="00AF5482" w:rsidRDefault="00AF5482" w:rsidP="00AF548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5482" w:rsidRDefault="00AF5482" w:rsidP="00AF5482">
      <w:pPr>
        <w:jc w:val="center"/>
        <w:rPr>
          <w:b/>
          <w:sz w:val="28"/>
          <w:szCs w:val="28"/>
        </w:rPr>
      </w:pPr>
    </w:p>
    <w:p w:rsidR="00AF5482" w:rsidRDefault="00AF5482" w:rsidP="00AF5482">
      <w:pPr>
        <w:jc w:val="center"/>
        <w:rPr>
          <w:b/>
          <w:sz w:val="28"/>
          <w:szCs w:val="28"/>
        </w:rPr>
      </w:pPr>
    </w:p>
    <w:p w:rsidR="00AF5482" w:rsidRPr="002932E5" w:rsidRDefault="00AF5482" w:rsidP="00AF5482">
      <w:pPr>
        <w:jc w:val="center"/>
        <w:rPr>
          <w:b/>
          <w:sz w:val="32"/>
          <w:szCs w:val="32"/>
        </w:rPr>
      </w:pPr>
      <w:r w:rsidRPr="002932E5">
        <w:rPr>
          <w:b/>
          <w:sz w:val="32"/>
          <w:szCs w:val="32"/>
        </w:rPr>
        <w:t>П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О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С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Т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А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Н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О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В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Л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Е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Н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И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Е</w:t>
      </w:r>
      <w:r w:rsidR="00DC4F85" w:rsidRPr="002932E5">
        <w:rPr>
          <w:b/>
          <w:sz w:val="32"/>
          <w:szCs w:val="32"/>
        </w:rPr>
        <w:t xml:space="preserve"> </w:t>
      </w:r>
    </w:p>
    <w:p w:rsidR="00AF5482" w:rsidRDefault="00AF5482" w:rsidP="00AF5482">
      <w:pPr>
        <w:jc w:val="center"/>
        <w:rPr>
          <w:b/>
          <w:sz w:val="28"/>
          <w:szCs w:val="28"/>
        </w:rPr>
      </w:pPr>
    </w:p>
    <w:p w:rsidR="00AF5482" w:rsidRDefault="00AF5482" w:rsidP="00AF5482">
      <w:pPr>
        <w:jc w:val="center"/>
        <w:rPr>
          <w:sz w:val="28"/>
          <w:szCs w:val="28"/>
        </w:rPr>
      </w:pPr>
    </w:p>
    <w:p w:rsidR="00AF5482" w:rsidRDefault="00D076C4" w:rsidP="00AF5482">
      <w:pPr>
        <w:rPr>
          <w:sz w:val="28"/>
          <w:szCs w:val="28"/>
        </w:rPr>
      </w:pPr>
      <w:r>
        <w:rPr>
          <w:sz w:val="28"/>
          <w:szCs w:val="28"/>
        </w:rPr>
        <w:t>19.02.</w:t>
      </w:r>
      <w:r w:rsidR="006C25B6">
        <w:rPr>
          <w:sz w:val="28"/>
          <w:szCs w:val="28"/>
        </w:rPr>
        <w:t xml:space="preserve"> </w:t>
      </w:r>
      <w:r w:rsidR="00AF5482">
        <w:rPr>
          <w:sz w:val="28"/>
          <w:szCs w:val="28"/>
        </w:rPr>
        <w:t>201</w:t>
      </w:r>
      <w:r w:rsidR="006C25B6">
        <w:rPr>
          <w:sz w:val="28"/>
          <w:szCs w:val="28"/>
        </w:rPr>
        <w:t>9</w:t>
      </w:r>
      <w:r w:rsidR="00AF5482">
        <w:rPr>
          <w:sz w:val="28"/>
          <w:szCs w:val="28"/>
        </w:rPr>
        <w:t xml:space="preserve"> г.                                                                            </w:t>
      </w:r>
      <w:r w:rsidR="007D61A5">
        <w:rPr>
          <w:sz w:val="28"/>
          <w:szCs w:val="28"/>
        </w:rPr>
        <w:t xml:space="preserve">     </w:t>
      </w:r>
      <w:r w:rsidR="00AF5482">
        <w:rPr>
          <w:sz w:val="28"/>
          <w:szCs w:val="28"/>
        </w:rPr>
        <w:t xml:space="preserve"> </w:t>
      </w:r>
      <w:r w:rsidR="00C75906">
        <w:rPr>
          <w:sz w:val="28"/>
          <w:szCs w:val="28"/>
        </w:rPr>
        <w:t xml:space="preserve">          </w:t>
      </w:r>
      <w:r w:rsidR="00AF5482">
        <w:rPr>
          <w:sz w:val="28"/>
          <w:szCs w:val="28"/>
        </w:rPr>
        <w:t xml:space="preserve">№ </w:t>
      </w:r>
      <w:r>
        <w:rPr>
          <w:sz w:val="28"/>
          <w:szCs w:val="28"/>
        </w:rPr>
        <w:t>68</w:t>
      </w:r>
      <w:r w:rsidR="00AF5482">
        <w:rPr>
          <w:sz w:val="28"/>
          <w:szCs w:val="28"/>
        </w:rPr>
        <w:t xml:space="preserve"> </w:t>
      </w:r>
    </w:p>
    <w:p w:rsidR="00AF5482" w:rsidRDefault="00AF5482" w:rsidP="00AF5482">
      <w:pPr>
        <w:jc w:val="center"/>
        <w:rPr>
          <w:sz w:val="28"/>
          <w:szCs w:val="28"/>
        </w:rPr>
      </w:pPr>
    </w:p>
    <w:p w:rsidR="00AF5482" w:rsidRDefault="00AF5482" w:rsidP="00AF54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Темников </w:t>
      </w:r>
    </w:p>
    <w:p w:rsidR="00AF5482" w:rsidRDefault="00AF5482" w:rsidP="00AF5482">
      <w:pPr>
        <w:tabs>
          <w:tab w:val="left" w:pos="6583"/>
        </w:tabs>
        <w:rPr>
          <w:sz w:val="28"/>
          <w:szCs w:val="28"/>
        </w:rPr>
      </w:pPr>
    </w:p>
    <w:p w:rsidR="00581E30" w:rsidRDefault="00581E30" w:rsidP="005A7F7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комиссии и Положени</w:t>
      </w:r>
      <w:r w:rsidR="006C25B6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о комиссии </w:t>
      </w:r>
    </w:p>
    <w:p w:rsidR="002932E5" w:rsidRDefault="002932E5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D16D89">
        <w:rPr>
          <w:b/>
          <w:bCs/>
          <w:kern w:val="36"/>
          <w:sz w:val="28"/>
          <w:szCs w:val="28"/>
        </w:rPr>
        <w:t xml:space="preserve">по работе с </w:t>
      </w:r>
      <w:r>
        <w:rPr>
          <w:b/>
          <w:bCs/>
          <w:kern w:val="36"/>
          <w:sz w:val="28"/>
          <w:szCs w:val="28"/>
        </w:rPr>
        <w:t xml:space="preserve">потребителями по повышению </w:t>
      </w:r>
    </w:p>
    <w:p w:rsidR="002932E5" w:rsidRDefault="00C75906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платёжной</w:t>
      </w:r>
      <w:r w:rsidR="002932E5">
        <w:rPr>
          <w:b/>
          <w:bCs/>
          <w:kern w:val="36"/>
          <w:sz w:val="28"/>
          <w:szCs w:val="28"/>
        </w:rPr>
        <w:t xml:space="preserve"> дисциплины и урегулированию задолженности </w:t>
      </w:r>
    </w:p>
    <w:p w:rsidR="002932E5" w:rsidRDefault="002932E5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по платежам за </w:t>
      </w:r>
      <w:r w:rsidR="00C75906">
        <w:rPr>
          <w:b/>
          <w:bCs/>
          <w:kern w:val="36"/>
          <w:sz w:val="28"/>
          <w:szCs w:val="28"/>
        </w:rPr>
        <w:t>потреблённые</w:t>
      </w:r>
      <w:r>
        <w:rPr>
          <w:b/>
          <w:bCs/>
          <w:kern w:val="36"/>
          <w:sz w:val="28"/>
          <w:szCs w:val="28"/>
        </w:rPr>
        <w:t xml:space="preserve"> коммунальные ресурсы в Темниковском </w:t>
      </w:r>
    </w:p>
    <w:p w:rsidR="002932E5" w:rsidRDefault="002932E5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муниципальном районе </w:t>
      </w:r>
    </w:p>
    <w:p w:rsidR="002932E5" w:rsidRPr="00D16D89" w:rsidRDefault="002932E5" w:rsidP="005A7F7D">
      <w:pPr>
        <w:ind w:firstLine="709"/>
        <w:jc w:val="both"/>
        <w:rPr>
          <w:sz w:val="28"/>
          <w:szCs w:val="28"/>
        </w:rPr>
      </w:pPr>
    </w:p>
    <w:p w:rsidR="002932E5" w:rsidRPr="00D16D89" w:rsidRDefault="002932E5" w:rsidP="005A7F7D">
      <w:pPr>
        <w:ind w:firstLine="709"/>
        <w:jc w:val="both"/>
        <w:rPr>
          <w:sz w:val="28"/>
          <w:szCs w:val="28"/>
        </w:rPr>
      </w:pPr>
      <w:r w:rsidRPr="001B71CE">
        <w:rPr>
          <w:sz w:val="28"/>
          <w:szCs w:val="28"/>
        </w:rPr>
        <w:t>Во исполнение плана мероприятий по</w:t>
      </w:r>
      <w:r w:rsidRPr="001B71CE">
        <w:rPr>
          <w:bCs/>
          <w:kern w:val="36"/>
          <w:sz w:val="28"/>
          <w:szCs w:val="28"/>
        </w:rPr>
        <w:t xml:space="preserve"> повышению </w:t>
      </w:r>
      <w:r w:rsidR="00C75906" w:rsidRPr="001B71CE">
        <w:rPr>
          <w:bCs/>
          <w:kern w:val="36"/>
          <w:sz w:val="28"/>
          <w:szCs w:val="28"/>
        </w:rPr>
        <w:t>платёжной</w:t>
      </w:r>
      <w:r w:rsidRPr="001B71CE">
        <w:rPr>
          <w:bCs/>
          <w:kern w:val="36"/>
          <w:sz w:val="28"/>
          <w:szCs w:val="28"/>
        </w:rPr>
        <w:t xml:space="preserve"> дисциплины и урегулированию задолженности по платежам за </w:t>
      </w:r>
      <w:r w:rsidR="00C75906" w:rsidRPr="001B71CE">
        <w:rPr>
          <w:bCs/>
          <w:kern w:val="36"/>
          <w:sz w:val="28"/>
          <w:szCs w:val="28"/>
        </w:rPr>
        <w:t>потреблённые</w:t>
      </w:r>
      <w:r w:rsidRPr="001B71CE">
        <w:rPr>
          <w:bCs/>
          <w:kern w:val="36"/>
          <w:sz w:val="28"/>
          <w:szCs w:val="28"/>
        </w:rPr>
        <w:t xml:space="preserve"> коммунальные ресурсы в Республике Мордовия</w:t>
      </w:r>
      <w:r w:rsidRPr="00D16D89">
        <w:rPr>
          <w:sz w:val="28"/>
          <w:szCs w:val="28"/>
        </w:rPr>
        <w:t xml:space="preserve">, </w:t>
      </w:r>
      <w:r w:rsidR="00C75906" w:rsidRPr="00D16D89">
        <w:rPr>
          <w:sz w:val="28"/>
          <w:szCs w:val="28"/>
        </w:rPr>
        <w:t>утверждённого</w:t>
      </w:r>
      <w:r w:rsidRPr="00D16D89">
        <w:rPr>
          <w:sz w:val="28"/>
          <w:szCs w:val="28"/>
        </w:rPr>
        <w:t xml:space="preserve"> распоряжением Правительства</w:t>
      </w:r>
      <w:r>
        <w:rPr>
          <w:sz w:val="28"/>
          <w:szCs w:val="28"/>
        </w:rPr>
        <w:t xml:space="preserve"> Республики Мордовия</w:t>
      </w:r>
      <w:r w:rsidRPr="00D16D89">
        <w:rPr>
          <w:sz w:val="28"/>
          <w:szCs w:val="28"/>
        </w:rPr>
        <w:t xml:space="preserve"> от </w:t>
      </w:r>
      <w:r>
        <w:rPr>
          <w:sz w:val="28"/>
          <w:szCs w:val="28"/>
        </w:rPr>
        <w:t>31.05.2018</w:t>
      </w:r>
      <w:r w:rsidRPr="00D16D89">
        <w:rPr>
          <w:sz w:val="28"/>
          <w:szCs w:val="28"/>
        </w:rPr>
        <w:t xml:space="preserve"> г. № </w:t>
      </w:r>
      <w:r>
        <w:rPr>
          <w:sz w:val="28"/>
          <w:szCs w:val="28"/>
        </w:rPr>
        <w:t>318-Р</w:t>
      </w:r>
      <w:r w:rsidRPr="00D16D89">
        <w:rPr>
          <w:sz w:val="28"/>
          <w:szCs w:val="28"/>
        </w:rPr>
        <w:t xml:space="preserve">, в целях проведения </w:t>
      </w:r>
      <w:r>
        <w:rPr>
          <w:sz w:val="28"/>
          <w:szCs w:val="28"/>
        </w:rPr>
        <w:t>(Приложение № 1) р</w:t>
      </w:r>
      <w:r w:rsidRPr="00D16D89">
        <w:rPr>
          <w:sz w:val="28"/>
          <w:szCs w:val="28"/>
        </w:rPr>
        <w:t xml:space="preserve">аботы по сокращению задолженности по платежам за жилищно-коммунальные услуги, руководствуясь Уставом, </w:t>
      </w:r>
      <w:r>
        <w:rPr>
          <w:sz w:val="28"/>
          <w:szCs w:val="28"/>
        </w:rPr>
        <w:t>а</w:t>
      </w:r>
      <w:r w:rsidRPr="00D16D89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Темниковского муниципального района </w:t>
      </w:r>
      <w:proofErr w:type="spellStart"/>
      <w:r w:rsidRPr="002932E5">
        <w:rPr>
          <w:sz w:val="28"/>
          <w:szCs w:val="28"/>
        </w:rPr>
        <w:t>п</w:t>
      </w:r>
      <w:proofErr w:type="spellEnd"/>
      <w:r w:rsidRPr="002932E5">
        <w:rPr>
          <w:sz w:val="28"/>
          <w:szCs w:val="28"/>
        </w:rPr>
        <w:t xml:space="preserve"> о с т а н о в л я е т:</w:t>
      </w:r>
    </w:p>
    <w:p w:rsidR="00581E30" w:rsidRPr="00581E30" w:rsidRDefault="002932E5" w:rsidP="00FD7BB8">
      <w:pPr>
        <w:jc w:val="both"/>
        <w:outlineLvl w:val="0"/>
        <w:rPr>
          <w:bCs/>
          <w:kern w:val="36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1E30">
        <w:rPr>
          <w:sz w:val="28"/>
          <w:szCs w:val="28"/>
        </w:rPr>
        <w:t xml:space="preserve">    1</w:t>
      </w:r>
      <w:r w:rsidRPr="00D16D89">
        <w:rPr>
          <w:sz w:val="28"/>
          <w:szCs w:val="28"/>
        </w:rPr>
        <w:t xml:space="preserve">.Утвердить Положение </w:t>
      </w:r>
      <w:r w:rsidRPr="00D16D89">
        <w:rPr>
          <w:bCs/>
          <w:sz w:val="28"/>
          <w:szCs w:val="28"/>
        </w:rPr>
        <w:t xml:space="preserve">о </w:t>
      </w:r>
      <w:r w:rsidRPr="00D16D89">
        <w:rPr>
          <w:sz w:val="28"/>
          <w:szCs w:val="28"/>
        </w:rPr>
        <w:t xml:space="preserve">комиссии по работе </w:t>
      </w:r>
      <w:r w:rsidR="00581E30" w:rsidRPr="00581E30">
        <w:rPr>
          <w:bCs/>
          <w:kern w:val="36"/>
          <w:sz w:val="28"/>
          <w:szCs w:val="28"/>
        </w:rPr>
        <w:t xml:space="preserve">с потребителями по повышению </w:t>
      </w:r>
    </w:p>
    <w:p w:rsidR="002932E5" w:rsidRPr="00581E30" w:rsidRDefault="00581E30" w:rsidP="00FD7BB8">
      <w:pPr>
        <w:jc w:val="both"/>
        <w:outlineLvl w:val="0"/>
        <w:rPr>
          <w:bCs/>
          <w:kern w:val="36"/>
          <w:sz w:val="28"/>
          <w:szCs w:val="28"/>
        </w:rPr>
      </w:pPr>
      <w:r w:rsidRPr="00581E30">
        <w:rPr>
          <w:bCs/>
          <w:kern w:val="36"/>
          <w:sz w:val="28"/>
          <w:szCs w:val="28"/>
        </w:rPr>
        <w:t>платёжной дисциплины и урегулированию задолженности по платежам за потреблённые коммунальные ресурсы в Темниковском муниципальном районе Республике Мордовия</w:t>
      </w:r>
      <w:r w:rsidR="002932E5" w:rsidRPr="00D16D89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</w:t>
      </w:r>
      <w:r w:rsidR="00FD7BB8">
        <w:rPr>
          <w:sz w:val="28"/>
          <w:szCs w:val="28"/>
        </w:rPr>
        <w:t xml:space="preserve"> </w:t>
      </w:r>
      <w:r>
        <w:rPr>
          <w:sz w:val="28"/>
          <w:szCs w:val="28"/>
        </w:rPr>
        <w:t>1)</w:t>
      </w:r>
    </w:p>
    <w:p w:rsidR="006C25B6" w:rsidRPr="00581E30" w:rsidRDefault="00581E30" w:rsidP="00FD7BB8">
      <w:pPr>
        <w:jc w:val="both"/>
        <w:outlineLvl w:val="0"/>
        <w:rPr>
          <w:bCs/>
          <w:kern w:val="36"/>
          <w:sz w:val="28"/>
          <w:szCs w:val="28"/>
        </w:rPr>
      </w:pPr>
      <w:r>
        <w:rPr>
          <w:sz w:val="28"/>
          <w:szCs w:val="28"/>
        </w:rPr>
        <w:t xml:space="preserve">           2</w:t>
      </w:r>
      <w:r w:rsidRPr="00D16D89">
        <w:rPr>
          <w:sz w:val="28"/>
          <w:szCs w:val="28"/>
        </w:rPr>
        <w:t>.</w:t>
      </w:r>
      <w:r w:rsidRPr="00581E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состав </w:t>
      </w:r>
      <w:r w:rsidRPr="00D16D8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D16D89">
        <w:rPr>
          <w:sz w:val="28"/>
          <w:szCs w:val="28"/>
        </w:rPr>
        <w:t xml:space="preserve"> по работе</w:t>
      </w:r>
      <w:r w:rsidR="006C25B6" w:rsidRPr="006C25B6">
        <w:rPr>
          <w:sz w:val="28"/>
          <w:szCs w:val="28"/>
        </w:rPr>
        <w:t xml:space="preserve"> </w:t>
      </w:r>
      <w:r w:rsidR="006C25B6" w:rsidRPr="00581E30">
        <w:rPr>
          <w:bCs/>
          <w:kern w:val="36"/>
          <w:sz w:val="28"/>
          <w:szCs w:val="28"/>
        </w:rPr>
        <w:t xml:space="preserve">с потребителями по повышению </w:t>
      </w:r>
    </w:p>
    <w:p w:rsidR="00581E30" w:rsidRPr="00D16D89" w:rsidRDefault="006C25B6" w:rsidP="00FD7BB8">
      <w:pPr>
        <w:jc w:val="both"/>
        <w:rPr>
          <w:sz w:val="28"/>
          <w:szCs w:val="28"/>
        </w:rPr>
      </w:pPr>
      <w:r w:rsidRPr="00581E30">
        <w:rPr>
          <w:bCs/>
          <w:kern w:val="36"/>
          <w:sz w:val="28"/>
          <w:szCs w:val="28"/>
        </w:rPr>
        <w:t>платёжной дисциплины и урегулированию задолженности по платежам за потреблённые коммунальные ресурсы в Темниковском муниципальном районе</w:t>
      </w:r>
      <w:r w:rsidR="00581E30" w:rsidRPr="00D16D89">
        <w:rPr>
          <w:sz w:val="28"/>
          <w:szCs w:val="28"/>
        </w:rPr>
        <w:t xml:space="preserve"> </w:t>
      </w:r>
      <w:r w:rsidR="00581E30">
        <w:rPr>
          <w:sz w:val="28"/>
          <w:szCs w:val="28"/>
        </w:rPr>
        <w:t>(приложение №</w:t>
      </w:r>
      <w:r w:rsidR="00FD7BB8">
        <w:rPr>
          <w:sz w:val="28"/>
          <w:szCs w:val="28"/>
        </w:rPr>
        <w:t xml:space="preserve"> </w:t>
      </w:r>
      <w:r w:rsidR="00581E30">
        <w:rPr>
          <w:sz w:val="28"/>
          <w:szCs w:val="28"/>
        </w:rPr>
        <w:t>2)</w:t>
      </w:r>
    </w:p>
    <w:p w:rsidR="00581E30" w:rsidRDefault="00581E30" w:rsidP="00581E30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3</w:t>
      </w:r>
      <w:r>
        <w:rPr>
          <w:color w:val="000000"/>
          <w:sz w:val="28"/>
          <w:szCs w:val="28"/>
        </w:rPr>
        <w:t>. Признать утратившим силу:</w:t>
      </w:r>
    </w:p>
    <w:p w:rsidR="00581E30" w:rsidRDefault="00581E30" w:rsidP="006C25B6">
      <w:pPr>
        <w:jc w:val="both"/>
        <w:outlineLvl w:val="0"/>
        <w:rPr>
          <w:bCs/>
          <w:kern w:val="36"/>
          <w:sz w:val="28"/>
          <w:szCs w:val="28"/>
        </w:rPr>
      </w:pPr>
      <w:r>
        <w:rPr>
          <w:color w:val="000000"/>
          <w:sz w:val="28"/>
          <w:szCs w:val="28"/>
        </w:rPr>
        <w:t xml:space="preserve">-постановление от 06.11.2018 № 556 « О создании </w:t>
      </w:r>
      <w:r w:rsidRPr="00D16D89">
        <w:rPr>
          <w:sz w:val="28"/>
          <w:szCs w:val="28"/>
        </w:rPr>
        <w:t xml:space="preserve">комиссии по работе </w:t>
      </w:r>
      <w:r w:rsidR="006C25B6" w:rsidRPr="00581E30">
        <w:rPr>
          <w:bCs/>
          <w:kern w:val="36"/>
          <w:sz w:val="28"/>
          <w:szCs w:val="28"/>
        </w:rPr>
        <w:t xml:space="preserve">с потребителями по повышению платёжной дисциплины и урегулированию задолженности по платежам за потреблённые коммунальные ресурсы в Темниковском муниципальном районе </w:t>
      </w:r>
      <w:r w:rsidR="006C25B6">
        <w:rPr>
          <w:bCs/>
          <w:kern w:val="36"/>
          <w:sz w:val="28"/>
          <w:szCs w:val="28"/>
        </w:rPr>
        <w:t>Республике Мордовия»</w:t>
      </w:r>
    </w:p>
    <w:p w:rsidR="006C25B6" w:rsidRDefault="006C25B6" w:rsidP="006C25B6">
      <w:pPr>
        <w:jc w:val="both"/>
        <w:rPr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    4</w:t>
      </w:r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Pr="00D16D89">
        <w:rPr>
          <w:sz w:val="28"/>
          <w:szCs w:val="28"/>
        </w:rPr>
        <w:t xml:space="preserve">заместителя главы </w:t>
      </w:r>
      <w:r>
        <w:rPr>
          <w:sz w:val="28"/>
          <w:szCs w:val="28"/>
        </w:rPr>
        <w:t xml:space="preserve">– начальника финансового управления администрации Темниковского муниципального района -  Н. П. </w:t>
      </w:r>
      <w:proofErr w:type="spellStart"/>
      <w:r>
        <w:rPr>
          <w:sz w:val="28"/>
          <w:szCs w:val="28"/>
        </w:rPr>
        <w:t>Вантяеву</w:t>
      </w:r>
      <w:proofErr w:type="spellEnd"/>
      <w:r>
        <w:rPr>
          <w:sz w:val="28"/>
          <w:szCs w:val="28"/>
        </w:rPr>
        <w:t>.</w:t>
      </w:r>
    </w:p>
    <w:p w:rsidR="006C25B6" w:rsidRDefault="006C25B6" w:rsidP="006C25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5.Настоящее постановление вступает в силу со дня его официального  опубликования. </w:t>
      </w:r>
    </w:p>
    <w:p w:rsidR="006C25B6" w:rsidRPr="006C25B6" w:rsidRDefault="006C25B6" w:rsidP="006C25B6">
      <w:pPr>
        <w:jc w:val="both"/>
        <w:outlineLvl w:val="0"/>
        <w:rPr>
          <w:bCs/>
          <w:kern w:val="36"/>
          <w:sz w:val="28"/>
          <w:szCs w:val="28"/>
        </w:rPr>
      </w:pPr>
    </w:p>
    <w:p w:rsidR="00AF5482" w:rsidRDefault="005146AB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AF5482">
        <w:rPr>
          <w:sz w:val="28"/>
          <w:szCs w:val="28"/>
        </w:rPr>
        <w:t xml:space="preserve"> Темниковского    </w:t>
      </w:r>
    </w:p>
    <w:p w:rsidR="006C25B6" w:rsidRDefault="00AF5482" w:rsidP="006C25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</w:t>
      </w:r>
      <w:r w:rsidR="00AB7450">
        <w:rPr>
          <w:sz w:val="28"/>
          <w:szCs w:val="28"/>
        </w:rPr>
        <w:t xml:space="preserve">           С. Н. </w:t>
      </w:r>
      <w:proofErr w:type="spellStart"/>
      <w:r w:rsidR="00AB7450">
        <w:rPr>
          <w:sz w:val="28"/>
          <w:szCs w:val="28"/>
        </w:rPr>
        <w:t>Кизим</w:t>
      </w:r>
      <w:proofErr w:type="spellEnd"/>
    </w:p>
    <w:p w:rsidR="006C25B6" w:rsidRDefault="006C25B6" w:rsidP="006C25B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Приложение № 1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постановлением администрации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Темниковского муниципального района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от______________201_ г. №____</w:t>
      </w:r>
    </w:p>
    <w:p w:rsidR="002932E5" w:rsidRPr="00D16D89" w:rsidRDefault="002932E5" w:rsidP="006C25B6">
      <w:pPr>
        <w:jc w:val="both"/>
        <w:rPr>
          <w:bCs/>
          <w:sz w:val="28"/>
          <w:szCs w:val="28"/>
        </w:rPr>
      </w:pPr>
    </w:p>
    <w:p w:rsidR="002932E5" w:rsidRPr="00D16D89" w:rsidRDefault="002932E5" w:rsidP="005A7F7D">
      <w:pPr>
        <w:jc w:val="both"/>
        <w:rPr>
          <w:bCs/>
          <w:sz w:val="28"/>
          <w:szCs w:val="28"/>
        </w:rPr>
      </w:pPr>
    </w:p>
    <w:p w:rsidR="002932E5" w:rsidRPr="002932E5" w:rsidRDefault="002932E5" w:rsidP="006C25B6">
      <w:pPr>
        <w:jc w:val="center"/>
        <w:rPr>
          <w:b/>
          <w:bCs/>
          <w:sz w:val="28"/>
          <w:szCs w:val="28"/>
        </w:rPr>
      </w:pPr>
      <w:r w:rsidRPr="002932E5">
        <w:rPr>
          <w:b/>
          <w:bCs/>
          <w:sz w:val="28"/>
          <w:szCs w:val="28"/>
        </w:rPr>
        <w:t>ПОЛОЖЕНИЕ</w:t>
      </w:r>
    </w:p>
    <w:p w:rsidR="006C25B6" w:rsidRDefault="002932E5" w:rsidP="006C25B6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2932E5">
        <w:rPr>
          <w:b/>
          <w:bCs/>
          <w:sz w:val="28"/>
          <w:szCs w:val="28"/>
        </w:rPr>
        <w:t xml:space="preserve">о </w:t>
      </w:r>
      <w:r w:rsidRPr="002932E5">
        <w:rPr>
          <w:b/>
          <w:sz w:val="28"/>
          <w:szCs w:val="28"/>
        </w:rPr>
        <w:t xml:space="preserve">комиссии по работе </w:t>
      </w:r>
      <w:r w:rsidR="006C25B6" w:rsidRPr="00D16D89">
        <w:rPr>
          <w:b/>
          <w:bCs/>
          <w:kern w:val="36"/>
          <w:sz w:val="28"/>
          <w:szCs w:val="28"/>
        </w:rPr>
        <w:t xml:space="preserve">с </w:t>
      </w:r>
      <w:r w:rsidR="006C25B6">
        <w:rPr>
          <w:b/>
          <w:bCs/>
          <w:kern w:val="36"/>
          <w:sz w:val="28"/>
          <w:szCs w:val="28"/>
        </w:rPr>
        <w:t xml:space="preserve">потребителями по повышению </w:t>
      </w:r>
    </w:p>
    <w:p w:rsidR="006C25B6" w:rsidRDefault="006C25B6" w:rsidP="006C25B6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платёжной дисциплины и урегулированию задолженности </w:t>
      </w:r>
    </w:p>
    <w:p w:rsidR="00BF697E" w:rsidRDefault="006C25B6" w:rsidP="006C25B6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по платежам за потреблённые коммунальные ресурсы в </w:t>
      </w:r>
    </w:p>
    <w:p w:rsidR="006C25B6" w:rsidRDefault="006C25B6" w:rsidP="00BF697E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Темниковском муниципальном районе </w:t>
      </w:r>
    </w:p>
    <w:p w:rsidR="002932E5" w:rsidRPr="002932E5" w:rsidRDefault="002932E5" w:rsidP="005A7F7D">
      <w:pPr>
        <w:jc w:val="center"/>
        <w:rPr>
          <w:b/>
          <w:sz w:val="28"/>
          <w:szCs w:val="28"/>
        </w:rPr>
      </w:pPr>
      <w:r w:rsidRPr="002932E5">
        <w:rPr>
          <w:b/>
          <w:sz w:val="28"/>
          <w:szCs w:val="28"/>
        </w:rPr>
        <w:t>1. Общие положения</w:t>
      </w:r>
    </w:p>
    <w:p w:rsidR="002932E5" w:rsidRPr="00D16D89" w:rsidRDefault="002932E5" w:rsidP="005A7F7D">
      <w:pPr>
        <w:jc w:val="both"/>
        <w:rPr>
          <w:sz w:val="28"/>
          <w:szCs w:val="28"/>
        </w:rPr>
      </w:pPr>
    </w:p>
    <w:p w:rsidR="002932E5" w:rsidRPr="00D16D89" w:rsidRDefault="002932E5" w:rsidP="005A7F7D">
      <w:pPr>
        <w:ind w:firstLine="709"/>
        <w:jc w:val="both"/>
        <w:rPr>
          <w:sz w:val="28"/>
          <w:szCs w:val="28"/>
        </w:rPr>
      </w:pPr>
      <w:r w:rsidRPr="00D16D89">
        <w:rPr>
          <w:sz w:val="28"/>
          <w:szCs w:val="28"/>
        </w:rPr>
        <w:t>1.1. Комиссия по работе с</w:t>
      </w:r>
      <w:r w:rsidRPr="0084354D">
        <w:rPr>
          <w:b/>
          <w:bCs/>
          <w:kern w:val="36"/>
          <w:sz w:val="28"/>
          <w:szCs w:val="28"/>
        </w:rPr>
        <w:t xml:space="preserve"> </w:t>
      </w:r>
      <w:r w:rsidRPr="002932E5">
        <w:rPr>
          <w:bCs/>
          <w:kern w:val="36"/>
          <w:sz w:val="28"/>
          <w:szCs w:val="28"/>
        </w:rPr>
        <w:t xml:space="preserve">потребителями по повышению </w:t>
      </w:r>
      <w:r w:rsidR="006C25B6" w:rsidRPr="002932E5">
        <w:rPr>
          <w:bCs/>
          <w:kern w:val="36"/>
          <w:sz w:val="28"/>
          <w:szCs w:val="28"/>
        </w:rPr>
        <w:t>платёжной</w:t>
      </w:r>
      <w:r w:rsidRPr="002932E5">
        <w:rPr>
          <w:bCs/>
          <w:kern w:val="36"/>
          <w:sz w:val="28"/>
          <w:szCs w:val="28"/>
        </w:rPr>
        <w:t xml:space="preserve"> дисциплины и урегулированию задолженности по платежам за </w:t>
      </w:r>
      <w:r w:rsidR="006C25B6" w:rsidRPr="002932E5">
        <w:rPr>
          <w:bCs/>
          <w:kern w:val="36"/>
          <w:sz w:val="28"/>
          <w:szCs w:val="28"/>
        </w:rPr>
        <w:t>потреблённые</w:t>
      </w:r>
      <w:r w:rsidRPr="002932E5">
        <w:rPr>
          <w:bCs/>
          <w:kern w:val="36"/>
          <w:sz w:val="28"/>
          <w:szCs w:val="28"/>
        </w:rPr>
        <w:t xml:space="preserve"> коммунальные ресурсы </w:t>
      </w:r>
      <w:r w:rsidR="006C25B6" w:rsidRPr="002932E5">
        <w:rPr>
          <w:bCs/>
          <w:kern w:val="36"/>
          <w:sz w:val="28"/>
          <w:szCs w:val="28"/>
        </w:rPr>
        <w:t>соз</w:t>
      </w:r>
      <w:r w:rsidR="006C25B6" w:rsidRPr="002932E5">
        <w:rPr>
          <w:sz w:val="28"/>
          <w:szCs w:val="28"/>
        </w:rPr>
        <w:t>даётс</w:t>
      </w:r>
      <w:r w:rsidR="006C25B6" w:rsidRPr="00D16D89">
        <w:rPr>
          <w:sz w:val="28"/>
          <w:szCs w:val="28"/>
        </w:rPr>
        <w:t>я</w:t>
      </w:r>
      <w:r w:rsidRPr="00D16D89">
        <w:rPr>
          <w:sz w:val="28"/>
          <w:szCs w:val="28"/>
        </w:rPr>
        <w:t xml:space="preserve"> в целях решения вопросов, связанных с взысканием задолженности за жилищно-коммунальные услуги (далее – ЖКУ), выработки мер, направленных на повышение эффективности ее взыскания, а также предупреждение образования задолженности за ЖКУ.</w:t>
      </w:r>
    </w:p>
    <w:p w:rsidR="002932E5" w:rsidRPr="00D16D89" w:rsidRDefault="002932E5" w:rsidP="005A7F7D">
      <w:pPr>
        <w:ind w:firstLine="709"/>
        <w:jc w:val="both"/>
        <w:rPr>
          <w:color w:val="000000"/>
          <w:sz w:val="28"/>
          <w:szCs w:val="28"/>
        </w:rPr>
      </w:pPr>
      <w:r w:rsidRPr="00D16D89">
        <w:rPr>
          <w:sz w:val="28"/>
          <w:szCs w:val="28"/>
        </w:rPr>
        <w:t xml:space="preserve">1.2. Комиссия </w:t>
      </w:r>
      <w:r w:rsidRPr="00D16D89">
        <w:rPr>
          <w:color w:val="000000"/>
          <w:sz w:val="28"/>
          <w:szCs w:val="28"/>
        </w:rPr>
        <w:t xml:space="preserve">осуществляет досудебное урегулирование вопросов, связанных с взысканием с населения, проживающего в жилых помещениях жилищного фонда муниципального жилищного фонда, задолженности за жилищно-коммунальные услуги свыше </w:t>
      </w:r>
      <w:r w:rsidR="006C25B6" w:rsidRPr="00D16D89">
        <w:rPr>
          <w:color w:val="000000"/>
          <w:sz w:val="28"/>
          <w:szCs w:val="28"/>
        </w:rPr>
        <w:t>трёх</w:t>
      </w:r>
      <w:r w:rsidRPr="00D16D89">
        <w:rPr>
          <w:color w:val="000000"/>
          <w:sz w:val="28"/>
          <w:szCs w:val="28"/>
        </w:rPr>
        <w:t xml:space="preserve"> месяцев.</w:t>
      </w:r>
    </w:p>
    <w:p w:rsidR="002932E5" w:rsidRPr="00D16D89" w:rsidRDefault="002932E5" w:rsidP="005A7F7D">
      <w:pPr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1.3. В своей деятельности Комиссия руководствуется Конституцией Российской Федерации, законодательством Российской Федерации, Законодательством </w:t>
      </w:r>
      <w:r>
        <w:rPr>
          <w:color w:val="000000"/>
          <w:sz w:val="28"/>
          <w:szCs w:val="28"/>
        </w:rPr>
        <w:t>Республики Мордовия</w:t>
      </w:r>
      <w:r w:rsidRPr="00D16D89">
        <w:rPr>
          <w:color w:val="000000"/>
          <w:sz w:val="28"/>
          <w:szCs w:val="28"/>
        </w:rPr>
        <w:t xml:space="preserve">, правовыми актами муниципального образования </w:t>
      </w:r>
      <w:proofErr w:type="spellStart"/>
      <w:r>
        <w:rPr>
          <w:color w:val="000000"/>
          <w:sz w:val="28"/>
          <w:szCs w:val="28"/>
        </w:rPr>
        <w:t>Темниковский</w:t>
      </w:r>
      <w:proofErr w:type="spellEnd"/>
      <w:r>
        <w:rPr>
          <w:color w:val="000000"/>
          <w:sz w:val="28"/>
          <w:szCs w:val="28"/>
        </w:rPr>
        <w:t xml:space="preserve"> муниципальный район </w:t>
      </w:r>
      <w:r w:rsidRPr="00D16D89">
        <w:rPr>
          <w:color w:val="000000"/>
          <w:sz w:val="28"/>
          <w:szCs w:val="28"/>
        </w:rPr>
        <w:t>и настоящим Положением.</w:t>
      </w:r>
    </w:p>
    <w:p w:rsidR="002932E5" w:rsidRPr="00D16D89" w:rsidRDefault="002932E5" w:rsidP="005A7F7D">
      <w:pPr>
        <w:jc w:val="both"/>
        <w:rPr>
          <w:color w:val="000000"/>
          <w:sz w:val="28"/>
          <w:szCs w:val="28"/>
        </w:rPr>
      </w:pPr>
    </w:p>
    <w:p w:rsidR="002932E5" w:rsidRPr="002932E5" w:rsidRDefault="002932E5" w:rsidP="005A7F7D">
      <w:pPr>
        <w:jc w:val="center"/>
        <w:rPr>
          <w:b/>
          <w:color w:val="000000"/>
          <w:sz w:val="28"/>
          <w:szCs w:val="28"/>
        </w:rPr>
      </w:pPr>
      <w:r w:rsidRPr="002932E5">
        <w:rPr>
          <w:b/>
          <w:color w:val="000000"/>
          <w:sz w:val="28"/>
          <w:szCs w:val="28"/>
        </w:rPr>
        <w:t>2. Задачи и полномочия Комиссии</w:t>
      </w:r>
    </w:p>
    <w:p w:rsidR="002932E5" w:rsidRPr="00D16D89" w:rsidRDefault="002932E5" w:rsidP="005A7F7D">
      <w:pPr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2.1. Задачей Комиссии является досудебное урегулирование вопросов, связанных с взысканием </w:t>
      </w:r>
      <w:r>
        <w:rPr>
          <w:color w:val="000000"/>
          <w:sz w:val="28"/>
          <w:szCs w:val="28"/>
        </w:rPr>
        <w:t>задолженности</w:t>
      </w:r>
      <w:r w:rsidRPr="00D16D89">
        <w:rPr>
          <w:color w:val="000000"/>
          <w:sz w:val="28"/>
          <w:szCs w:val="28"/>
        </w:rPr>
        <w:t xml:space="preserve"> за жилищно-коммунальные услуги (далее – ЖКУ) перед управляющими компаниями, ресурсоснабжающими организациями и организациями жилищно-коммунального комплекса (далее – предприятия ЖКХ).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 Полномочия Комиссии: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2.2.1. Рассматривает факты и причины образовавшейся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2.2.2. Приглашает на заседание Комиссии нанимателей жилых помещений, не выполняющих обязанность по оплате за ЖКУ свыше </w:t>
      </w:r>
      <w:r w:rsidR="006C25B6" w:rsidRPr="00D16D89">
        <w:rPr>
          <w:color w:val="000000"/>
          <w:sz w:val="28"/>
          <w:szCs w:val="28"/>
        </w:rPr>
        <w:t>трёх</w:t>
      </w:r>
      <w:r w:rsidRPr="00D16D89">
        <w:rPr>
          <w:color w:val="000000"/>
          <w:sz w:val="28"/>
          <w:szCs w:val="28"/>
        </w:rPr>
        <w:t xml:space="preserve"> месяцев, для решения вопросов погашения задолженности, а также для предупреждения ее образования в дальнейшем. Явка на заседание Комиссии </w:t>
      </w:r>
      <w:r w:rsidR="006C25B6" w:rsidRPr="00D16D89">
        <w:rPr>
          <w:color w:val="000000"/>
          <w:sz w:val="28"/>
          <w:szCs w:val="28"/>
        </w:rPr>
        <w:t>приглашённых</w:t>
      </w:r>
      <w:r w:rsidRPr="00D16D89">
        <w:rPr>
          <w:color w:val="000000"/>
          <w:sz w:val="28"/>
          <w:szCs w:val="28"/>
        </w:rPr>
        <w:t xml:space="preserve"> граждан, имеющих задолженность за ЖКУ, является обязательной;</w:t>
      </w:r>
    </w:p>
    <w:p w:rsidR="002932E5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lastRenderedPageBreak/>
        <w:t>2.2.3. Рассматривает предложения по заключению нанимателями жилых помещений соглашения с предприятиями ЖКХ о поэтапном погашении задолженности с указанием сроков ее погашения;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2.2.4. Принимает решения о сроках погашения нанимателями жилых помещений, имеющейся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2.2.5. Вносит предложения предприятиям ЖКХ, осуществляющим сбор платежей с населения, по оформлению документов в суд о взыскании задолженности с граждан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2.2.6. Формирует реестр неплательщиков, в отношении которых может быть произведено выселение;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2.2.7. Направляет запросы в организации по вопросам, связанным с ее компетенцией;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2.2.8. Заслушивает на своих заседаниях руководителей предприятий ЖКХ по вопросам сбора платежей за ЖКУ с населения;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2.2.9. Проводит анализ динамики состояния задолженности с учетом определения эффективности принимаемых мер по ее снижению;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2.2.10. Вырабатывает рекомендации о способах погашения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2.2.11. Разрабатывает меры, направленные на снижение задолженности по плате за ЖКУ; 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2.2.12. Проводит разъяснительную работу среди населения по вопросам своевременной оплаты жилья и коммунальных услуг через средства массовой информации.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2.3. По результатам рассмотрения материалов, связанных с взысканием задолженности с населения и организаций за ЖКУ, Комиссия вправе принять следующие решения: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установить нанимателю жилого помещения, срок погашения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предложить обмен (мену) занимаемого жилого помещения на жилое помещение меньшего размера.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16D89">
        <w:rPr>
          <w:b/>
          <w:bCs/>
          <w:color w:val="000000"/>
          <w:sz w:val="28"/>
          <w:szCs w:val="28"/>
        </w:rPr>
        <w:t>3. Состав и порядок работы Комиссии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 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3.1. Состав Комиссии утверждается постановлением администрации </w:t>
      </w:r>
      <w:r>
        <w:rPr>
          <w:color w:val="000000"/>
          <w:sz w:val="28"/>
          <w:szCs w:val="28"/>
        </w:rPr>
        <w:t>Темниковского муниципального района</w:t>
      </w:r>
      <w:r w:rsidRPr="00D16D89">
        <w:rPr>
          <w:color w:val="000000"/>
          <w:sz w:val="28"/>
          <w:szCs w:val="28"/>
        </w:rPr>
        <w:t>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3.2. Председателем Комиссии является заместитель главы </w:t>
      </w:r>
      <w:r>
        <w:rPr>
          <w:color w:val="000000"/>
          <w:sz w:val="28"/>
          <w:szCs w:val="28"/>
        </w:rPr>
        <w:t>Темниковского муниципального района</w:t>
      </w:r>
      <w:r w:rsidRPr="00D16D89">
        <w:rPr>
          <w:color w:val="000000"/>
          <w:sz w:val="28"/>
          <w:szCs w:val="28"/>
        </w:rPr>
        <w:t>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3.3. Заседание Комиссии </w:t>
      </w:r>
      <w:r w:rsidR="006C25B6" w:rsidRPr="00D16D89">
        <w:rPr>
          <w:color w:val="000000"/>
          <w:sz w:val="28"/>
          <w:szCs w:val="28"/>
        </w:rPr>
        <w:t>ведёт</w:t>
      </w:r>
      <w:r w:rsidRPr="00D16D89">
        <w:rPr>
          <w:color w:val="000000"/>
          <w:sz w:val="28"/>
          <w:szCs w:val="28"/>
        </w:rPr>
        <w:t xml:space="preserve"> председатель.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3.4. Секретарь Комиссии </w:t>
      </w:r>
      <w:r w:rsidR="006C25B6" w:rsidRPr="00D16D89">
        <w:rPr>
          <w:color w:val="000000"/>
          <w:sz w:val="28"/>
          <w:szCs w:val="28"/>
        </w:rPr>
        <w:t>ведёт</w:t>
      </w:r>
      <w:r w:rsidRPr="00D16D89">
        <w:rPr>
          <w:color w:val="000000"/>
          <w:sz w:val="28"/>
          <w:szCs w:val="28"/>
        </w:rPr>
        <w:t xml:space="preserve"> протокол, который подписывается председателем и </w:t>
      </w:r>
      <w:r w:rsidR="006C25B6" w:rsidRPr="00D16D89">
        <w:rPr>
          <w:color w:val="000000"/>
          <w:sz w:val="28"/>
          <w:szCs w:val="28"/>
        </w:rPr>
        <w:t>секретарём</w:t>
      </w:r>
      <w:r w:rsidRPr="00D16D89">
        <w:rPr>
          <w:color w:val="000000"/>
          <w:sz w:val="28"/>
          <w:szCs w:val="28"/>
        </w:rPr>
        <w:t>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3.5. Председатель Комиссии: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- </w:t>
      </w:r>
      <w:r w:rsidR="006C25B6" w:rsidRPr="00D16D89">
        <w:rPr>
          <w:color w:val="000000"/>
          <w:sz w:val="28"/>
          <w:szCs w:val="28"/>
        </w:rPr>
        <w:t>ведёт</w:t>
      </w:r>
      <w:r w:rsidRPr="00D16D89">
        <w:rPr>
          <w:color w:val="000000"/>
          <w:sz w:val="28"/>
          <w:szCs w:val="28"/>
        </w:rPr>
        <w:t xml:space="preserve"> заседания Комиссии;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созывает заседания Комиссии и организует ее деятельность;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определяет форму проведения заседания Комиссии;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lastRenderedPageBreak/>
        <w:t>- имеет право приглашать на заседания Комиссии, заинтересованных физических и юридических лиц.</w:t>
      </w:r>
    </w:p>
    <w:p w:rsidR="002932E5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3.6. Секретарь Комиссии </w:t>
      </w:r>
      <w:r w:rsidR="006C25B6" w:rsidRPr="00D16D89">
        <w:rPr>
          <w:color w:val="000000"/>
          <w:sz w:val="28"/>
          <w:szCs w:val="28"/>
        </w:rPr>
        <w:t>ведёт</w:t>
      </w:r>
      <w:r w:rsidRPr="00D16D89">
        <w:rPr>
          <w:color w:val="000000"/>
          <w:sz w:val="28"/>
          <w:szCs w:val="28"/>
        </w:rPr>
        <w:t xml:space="preserve"> делопроизводство по работе Комиссии.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3.7. Заседание Комиссии считается правомочным, если на нем присутствует не менее 50 процентов состава Комиссии. 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3.8. В ходе заседания Комиссия: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заслушивает информацию, заявителя;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- рассматривает представленные материалы, документы, </w:t>
      </w:r>
      <w:r w:rsidR="006C25B6" w:rsidRPr="00D16D89">
        <w:rPr>
          <w:color w:val="000000"/>
          <w:sz w:val="28"/>
          <w:szCs w:val="28"/>
        </w:rPr>
        <w:t>отчёты</w:t>
      </w:r>
      <w:r w:rsidRPr="00D16D89">
        <w:rPr>
          <w:color w:val="000000"/>
          <w:sz w:val="28"/>
          <w:szCs w:val="28"/>
        </w:rPr>
        <w:t>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принимает решение.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3.9. Решение Комиссии считается принятым, если за него проголосовало более половины присутствующих на заседании членов Комиссии. В случае несогласия с принятым решением член Комиссии вправе письменно изложить </w:t>
      </w:r>
      <w:r w:rsidR="006C25B6" w:rsidRPr="00D16D89">
        <w:rPr>
          <w:color w:val="000000"/>
          <w:sz w:val="28"/>
          <w:szCs w:val="28"/>
        </w:rPr>
        <w:t>своё</w:t>
      </w:r>
      <w:r w:rsidRPr="00D16D89">
        <w:rPr>
          <w:color w:val="000000"/>
          <w:sz w:val="28"/>
          <w:szCs w:val="28"/>
        </w:rPr>
        <w:t xml:space="preserve"> мнение, которое подлежит обязательному включению в протокол заседания Комиссии.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3.10. Граждане, не выполняющие обязательства по оплате ЖКУ, вызываются на заседание Комиссии заказным письмом (с уведомлением) или нарочно письменным извещением за подписью председателя Комиссии с указанием времени и места проведения заседания, необходимости представления соответствующих документов, подтверждающих оплату ЖКУ, а также мер воздействия, которые будут приняты к нему в случае неявки на заседание Комиссии и непогашения в установленный срок имеющейся задолженности.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3.11. К участию в заседаниях Комиссии привлекаются представители предприятий ЖКХ.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3.13. В целях оперативного решения вопросов и принятия соответствующих мер заседания Комиссии проводятся по мере необходимости, но не реже </w:t>
      </w:r>
      <w:r>
        <w:rPr>
          <w:color w:val="000000"/>
          <w:sz w:val="28"/>
          <w:szCs w:val="28"/>
        </w:rPr>
        <w:t>одного раза в месяц</w:t>
      </w:r>
      <w:r w:rsidRPr="00D16D89">
        <w:rPr>
          <w:color w:val="000000"/>
          <w:sz w:val="28"/>
          <w:szCs w:val="28"/>
        </w:rPr>
        <w:t>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3.14. Контроль за исполнением принятых Комиссией решений осуществляет глава муниципального образования</w:t>
      </w:r>
      <w:r w:rsidR="00730BCB">
        <w:rPr>
          <w:color w:val="000000"/>
          <w:sz w:val="28"/>
          <w:szCs w:val="28"/>
        </w:rPr>
        <w:t>.</w:t>
      </w:r>
      <w:r w:rsidRPr="00D16D89">
        <w:rPr>
          <w:color w:val="000000"/>
          <w:sz w:val="28"/>
          <w:szCs w:val="28"/>
        </w:rPr>
        <w:t xml:space="preserve"> 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080127" w:rsidRDefault="00080127" w:rsidP="006C25B6">
      <w:pPr>
        <w:rPr>
          <w:sz w:val="28"/>
          <w:szCs w:val="28"/>
        </w:rPr>
      </w:pPr>
    </w:p>
    <w:p w:rsidR="00FD7BB8" w:rsidRDefault="00080127" w:rsidP="006C25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="006C25B6">
        <w:rPr>
          <w:sz w:val="28"/>
          <w:szCs w:val="28"/>
        </w:rPr>
        <w:t xml:space="preserve"> </w:t>
      </w:r>
    </w:p>
    <w:p w:rsidR="006C25B6" w:rsidRDefault="00FD7BB8" w:rsidP="006C25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="006C25B6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постановлением администрации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Темниковского муниципального района</w:t>
      </w:r>
    </w:p>
    <w:p w:rsidR="006C25B6" w:rsidRDefault="006C25B6" w:rsidP="006C25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от______________201_ г. №____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16D89">
        <w:rPr>
          <w:b/>
          <w:color w:val="000000"/>
          <w:sz w:val="28"/>
          <w:szCs w:val="28"/>
        </w:rPr>
        <w:t>СОСТАВ</w:t>
      </w:r>
    </w:p>
    <w:p w:rsidR="00BF697E" w:rsidRDefault="002932E5" w:rsidP="00BF697E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D16D89">
        <w:rPr>
          <w:b/>
          <w:sz w:val="28"/>
          <w:szCs w:val="28"/>
        </w:rPr>
        <w:t xml:space="preserve">комиссии по работе </w:t>
      </w:r>
      <w:r w:rsidR="00BF697E" w:rsidRPr="00D16D89">
        <w:rPr>
          <w:b/>
          <w:bCs/>
          <w:kern w:val="36"/>
          <w:sz w:val="28"/>
          <w:szCs w:val="28"/>
        </w:rPr>
        <w:t xml:space="preserve">с </w:t>
      </w:r>
      <w:r w:rsidR="00BF697E">
        <w:rPr>
          <w:b/>
          <w:bCs/>
          <w:kern w:val="36"/>
          <w:sz w:val="28"/>
          <w:szCs w:val="28"/>
        </w:rPr>
        <w:t xml:space="preserve">потребителями по повышению </w:t>
      </w:r>
    </w:p>
    <w:p w:rsidR="00BF697E" w:rsidRDefault="00BF697E" w:rsidP="00BF697E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платёжной дисциплины и урегулированию задолженности </w:t>
      </w:r>
    </w:p>
    <w:p w:rsidR="00BF697E" w:rsidRDefault="00BF697E" w:rsidP="00BF697E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по платежам за потреблённые коммунальные ресурсы</w:t>
      </w:r>
    </w:p>
    <w:p w:rsidR="00BF697E" w:rsidRDefault="00BF697E" w:rsidP="00BF697E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 в Темниковском муниципальном районе 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F697E" w:rsidRDefault="00BF697E" w:rsidP="00BF697E">
      <w:pPr>
        <w:ind w:firstLine="709"/>
        <w:jc w:val="both"/>
        <w:rPr>
          <w:b/>
          <w:sz w:val="28"/>
          <w:szCs w:val="28"/>
        </w:rPr>
      </w:pPr>
      <w:r w:rsidRPr="005F2443">
        <w:rPr>
          <w:b/>
          <w:sz w:val="28"/>
          <w:szCs w:val="28"/>
        </w:rPr>
        <w:t>Председатель комиссии:</w:t>
      </w:r>
    </w:p>
    <w:p w:rsidR="002932E5" w:rsidRDefault="002932E5" w:rsidP="00BF697E">
      <w:pPr>
        <w:pStyle w:val="a5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F697E">
        <w:rPr>
          <w:color w:val="000000"/>
          <w:sz w:val="28"/>
          <w:szCs w:val="28"/>
        </w:rPr>
        <w:t xml:space="preserve">         </w:t>
      </w:r>
      <w:proofErr w:type="spellStart"/>
      <w:r>
        <w:rPr>
          <w:color w:val="000000"/>
          <w:sz w:val="28"/>
          <w:szCs w:val="28"/>
        </w:rPr>
        <w:t>Вантяева</w:t>
      </w:r>
      <w:proofErr w:type="spellEnd"/>
      <w:r>
        <w:rPr>
          <w:color w:val="000000"/>
          <w:sz w:val="28"/>
          <w:szCs w:val="28"/>
        </w:rPr>
        <w:t xml:space="preserve"> Н. П. – заместитель главы – начальник финансового управления администрации Темниковского муниципального района;</w:t>
      </w:r>
    </w:p>
    <w:p w:rsidR="00BF697E" w:rsidRPr="005F2443" w:rsidRDefault="00BF697E" w:rsidP="00BF697E">
      <w:pPr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F2443">
        <w:rPr>
          <w:b/>
          <w:sz w:val="28"/>
          <w:szCs w:val="28"/>
        </w:rPr>
        <w:t>Заместитель председателя комиссии:</w:t>
      </w:r>
    </w:p>
    <w:p w:rsidR="00BF697E" w:rsidRDefault="00BF697E" w:rsidP="00BF697E">
      <w:pPr>
        <w:pStyle w:val="a5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spellStart"/>
      <w:r>
        <w:rPr>
          <w:color w:val="000000"/>
          <w:sz w:val="28"/>
          <w:szCs w:val="28"/>
        </w:rPr>
        <w:t>Лисенкова</w:t>
      </w:r>
      <w:proofErr w:type="spellEnd"/>
      <w:r>
        <w:rPr>
          <w:color w:val="000000"/>
          <w:sz w:val="28"/>
          <w:szCs w:val="28"/>
        </w:rPr>
        <w:t xml:space="preserve"> Е.А. - заместитель</w:t>
      </w:r>
      <w:r w:rsidRPr="00BF697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начальника финансового управления администрации Темниковского муниципального района;</w:t>
      </w:r>
    </w:p>
    <w:p w:rsidR="00BF697E" w:rsidRPr="005F2443" w:rsidRDefault="00BF697E" w:rsidP="00BF697E">
      <w:pPr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F2443">
        <w:rPr>
          <w:b/>
          <w:sz w:val="28"/>
          <w:szCs w:val="28"/>
        </w:rPr>
        <w:t>Секретарь комиссии:</w:t>
      </w:r>
    </w:p>
    <w:p w:rsidR="002932E5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spellStart"/>
      <w:r w:rsidR="002932E5">
        <w:rPr>
          <w:color w:val="000000"/>
          <w:sz w:val="28"/>
          <w:szCs w:val="28"/>
        </w:rPr>
        <w:t>Письмерова</w:t>
      </w:r>
      <w:proofErr w:type="spellEnd"/>
      <w:r w:rsidR="002932E5">
        <w:rPr>
          <w:color w:val="000000"/>
          <w:sz w:val="28"/>
          <w:szCs w:val="28"/>
        </w:rPr>
        <w:t xml:space="preserve"> Н. Х. – главный специалист – секретарь жилищной комиссии администрации Темниковского муниципального района;</w:t>
      </w:r>
    </w:p>
    <w:p w:rsidR="00BF697E" w:rsidRDefault="00BF697E" w:rsidP="00BF697E">
      <w:pPr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5F2443">
        <w:rPr>
          <w:b/>
          <w:sz w:val="28"/>
          <w:szCs w:val="28"/>
        </w:rPr>
        <w:t>Члены комиссии:</w:t>
      </w:r>
    </w:p>
    <w:p w:rsidR="002932E5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932E5">
        <w:rPr>
          <w:color w:val="000000"/>
          <w:sz w:val="28"/>
          <w:szCs w:val="28"/>
        </w:rPr>
        <w:t>Колпаков С. В</w:t>
      </w:r>
      <w:r w:rsidR="005A7F7D">
        <w:rPr>
          <w:color w:val="000000"/>
          <w:sz w:val="28"/>
          <w:szCs w:val="28"/>
        </w:rPr>
        <w:t>.</w:t>
      </w:r>
      <w:r w:rsidR="002932E5">
        <w:rPr>
          <w:color w:val="000000"/>
          <w:sz w:val="28"/>
          <w:szCs w:val="28"/>
        </w:rPr>
        <w:t xml:space="preserve"> – начальник управления по вопросам строительства и ЖКХ администрации Темниковского муниципального района;</w:t>
      </w:r>
    </w:p>
    <w:p w:rsidR="002932E5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spellStart"/>
      <w:r w:rsidR="002932E5">
        <w:rPr>
          <w:color w:val="000000"/>
          <w:sz w:val="28"/>
          <w:szCs w:val="28"/>
        </w:rPr>
        <w:t>Таракин</w:t>
      </w:r>
      <w:proofErr w:type="spellEnd"/>
      <w:r w:rsidR="002932E5">
        <w:rPr>
          <w:color w:val="000000"/>
          <w:sz w:val="28"/>
          <w:szCs w:val="28"/>
        </w:rPr>
        <w:t xml:space="preserve"> В. Н. – глава Темниковского городского поселения Темниковского муниципального района (по согласованию);</w:t>
      </w:r>
    </w:p>
    <w:p w:rsidR="002932E5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spellStart"/>
      <w:r w:rsidR="002932E5">
        <w:rPr>
          <w:color w:val="000000"/>
          <w:sz w:val="28"/>
          <w:szCs w:val="28"/>
        </w:rPr>
        <w:t>Пеняшкин</w:t>
      </w:r>
      <w:proofErr w:type="spellEnd"/>
      <w:r w:rsidR="002932E5">
        <w:rPr>
          <w:color w:val="000000"/>
          <w:sz w:val="28"/>
          <w:szCs w:val="28"/>
        </w:rPr>
        <w:t xml:space="preserve"> Д. И. – директор МУП «</w:t>
      </w:r>
      <w:proofErr w:type="spellStart"/>
      <w:r w:rsidR="002932E5">
        <w:rPr>
          <w:color w:val="000000"/>
          <w:sz w:val="28"/>
          <w:szCs w:val="28"/>
        </w:rPr>
        <w:t>Темниковэлектротеплосеть</w:t>
      </w:r>
      <w:proofErr w:type="spellEnd"/>
      <w:r w:rsidR="002932E5">
        <w:rPr>
          <w:color w:val="000000"/>
          <w:sz w:val="28"/>
          <w:szCs w:val="28"/>
        </w:rPr>
        <w:t>» (по согласованию);</w:t>
      </w:r>
    </w:p>
    <w:p w:rsidR="002932E5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spellStart"/>
      <w:r w:rsidR="002932E5">
        <w:rPr>
          <w:color w:val="000000"/>
          <w:sz w:val="28"/>
          <w:szCs w:val="28"/>
        </w:rPr>
        <w:t>Хозин</w:t>
      </w:r>
      <w:proofErr w:type="spellEnd"/>
      <w:r w:rsidR="002932E5">
        <w:rPr>
          <w:color w:val="000000"/>
          <w:sz w:val="28"/>
          <w:szCs w:val="28"/>
        </w:rPr>
        <w:t xml:space="preserve"> Х. Ш. – </w:t>
      </w:r>
      <w:r w:rsidR="002F2DFB">
        <w:rPr>
          <w:color w:val="000000"/>
          <w:sz w:val="28"/>
          <w:szCs w:val="28"/>
        </w:rPr>
        <w:t xml:space="preserve">начальник </w:t>
      </w:r>
      <w:proofErr w:type="spellStart"/>
      <w:r w:rsidR="002F2DFB">
        <w:rPr>
          <w:color w:val="000000"/>
          <w:sz w:val="28"/>
          <w:szCs w:val="28"/>
        </w:rPr>
        <w:t>Темниковской</w:t>
      </w:r>
      <w:proofErr w:type="spellEnd"/>
      <w:r w:rsidR="002F2DFB">
        <w:rPr>
          <w:color w:val="000000"/>
          <w:sz w:val="28"/>
          <w:szCs w:val="28"/>
        </w:rPr>
        <w:t xml:space="preserve"> районной службы ПАО «Мордовская Энергосбытовая компания»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 w:rsidR="002F2DFB">
        <w:rPr>
          <w:color w:val="000000"/>
          <w:sz w:val="28"/>
          <w:szCs w:val="28"/>
        </w:rPr>
        <w:t>;</w:t>
      </w:r>
    </w:p>
    <w:p w:rsidR="002932E5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spellStart"/>
      <w:r w:rsidR="002932E5">
        <w:rPr>
          <w:color w:val="000000"/>
          <w:sz w:val="28"/>
          <w:szCs w:val="28"/>
        </w:rPr>
        <w:t>Кудаков</w:t>
      </w:r>
      <w:proofErr w:type="spellEnd"/>
      <w:r w:rsidR="002932E5">
        <w:rPr>
          <w:color w:val="000000"/>
          <w:sz w:val="28"/>
          <w:szCs w:val="28"/>
        </w:rPr>
        <w:t xml:space="preserve"> Н. В. – директор ООО «Коммунальник»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 w:rsidR="002932E5">
        <w:rPr>
          <w:color w:val="000000"/>
          <w:sz w:val="28"/>
          <w:szCs w:val="28"/>
        </w:rPr>
        <w:t>;</w:t>
      </w:r>
    </w:p>
    <w:p w:rsidR="002932E5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932E5">
        <w:rPr>
          <w:color w:val="000000"/>
          <w:sz w:val="28"/>
          <w:szCs w:val="28"/>
        </w:rPr>
        <w:t>Фимина О. А. – директор МУП «Андреевское ЖКХ»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 w:rsidR="002932E5">
        <w:rPr>
          <w:color w:val="000000"/>
          <w:sz w:val="28"/>
          <w:szCs w:val="28"/>
        </w:rPr>
        <w:t>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Маскайкин</w:t>
      </w:r>
      <w:proofErr w:type="spellEnd"/>
      <w:r>
        <w:rPr>
          <w:color w:val="000000"/>
          <w:sz w:val="28"/>
          <w:szCs w:val="28"/>
        </w:rPr>
        <w:t xml:space="preserve"> А. П. – директ</w:t>
      </w:r>
      <w:r w:rsidR="005A7F7D">
        <w:rPr>
          <w:color w:val="000000"/>
          <w:sz w:val="28"/>
          <w:szCs w:val="28"/>
        </w:rPr>
        <w:t xml:space="preserve">ор ООО </w:t>
      </w:r>
      <w:proofErr w:type="spellStart"/>
      <w:r w:rsidR="005A7F7D">
        <w:rPr>
          <w:color w:val="000000"/>
          <w:sz w:val="28"/>
          <w:szCs w:val="28"/>
        </w:rPr>
        <w:t>Темниковский</w:t>
      </w:r>
      <w:proofErr w:type="spellEnd"/>
      <w:r w:rsidR="005A7F7D">
        <w:rPr>
          <w:color w:val="000000"/>
          <w:sz w:val="28"/>
          <w:szCs w:val="28"/>
        </w:rPr>
        <w:t xml:space="preserve"> «Водоканал»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 w:rsidR="005A7F7D">
        <w:rPr>
          <w:color w:val="000000"/>
          <w:sz w:val="28"/>
          <w:szCs w:val="28"/>
        </w:rPr>
        <w:t>;</w:t>
      </w:r>
    </w:p>
    <w:p w:rsidR="005A7F7D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A7F7D">
        <w:rPr>
          <w:color w:val="000000"/>
          <w:sz w:val="28"/>
          <w:szCs w:val="28"/>
        </w:rPr>
        <w:t xml:space="preserve">Сыркин О. П. – начальник отдела судебных приставов по </w:t>
      </w:r>
      <w:proofErr w:type="spellStart"/>
      <w:r w:rsidR="005A7F7D">
        <w:rPr>
          <w:color w:val="000000"/>
          <w:sz w:val="28"/>
          <w:szCs w:val="28"/>
        </w:rPr>
        <w:t>Темниковскому</w:t>
      </w:r>
      <w:proofErr w:type="spellEnd"/>
      <w:r w:rsidR="005A7F7D">
        <w:rPr>
          <w:color w:val="000000"/>
          <w:sz w:val="28"/>
          <w:szCs w:val="28"/>
        </w:rPr>
        <w:t xml:space="preserve"> и </w:t>
      </w:r>
      <w:proofErr w:type="spellStart"/>
      <w:r w:rsidR="005A7F7D">
        <w:rPr>
          <w:color w:val="000000"/>
          <w:sz w:val="28"/>
          <w:szCs w:val="28"/>
        </w:rPr>
        <w:t>Теньгушевскому</w:t>
      </w:r>
      <w:proofErr w:type="spellEnd"/>
      <w:r w:rsidR="005A7F7D">
        <w:rPr>
          <w:color w:val="000000"/>
          <w:sz w:val="28"/>
          <w:szCs w:val="28"/>
        </w:rPr>
        <w:t xml:space="preserve"> районам, старший судебный пристав</w:t>
      </w:r>
      <w:r w:rsidR="00355986">
        <w:rPr>
          <w:color w:val="000000"/>
          <w:sz w:val="28"/>
          <w:szCs w:val="28"/>
        </w:rPr>
        <w:t xml:space="preserve"> (по согласованию)</w:t>
      </w:r>
      <w:r w:rsidR="00551DCC">
        <w:rPr>
          <w:color w:val="000000"/>
          <w:sz w:val="28"/>
          <w:szCs w:val="28"/>
        </w:rPr>
        <w:t>;</w:t>
      </w:r>
    </w:p>
    <w:p w:rsidR="00C75906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51DCC">
        <w:rPr>
          <w:color w:val="000000"/>
          <w:sz w:val="28"/>
          <w:szCs w:val="28"/>
        </w:rPr>
        <w:t>Еськина Е. В. – руководитель офиса в Темниковском районе ООО «</w:t>
      </w:r>
      <w:proofErr w:type="spellStart"/>
      <w:r w:rsidR="00551DCC">
        <w:rPr>
          <w:color w:val="000000"/>
          <w:sz w:val="28"/>
          <w:szCs w:val="28"/>
        </w:rPr>
        <w:t>Ремондис</w:t>
      </w:r>
      <w:proofErr w:type="spellEnd"/>
      <w:r w:rsidR="00551DCC">
        <w:rPr>
          <w:color w:val="000000"/>
          <w:sz w:val="28"/>
          <w:szCs w:val="28"/>
        </w:rPr>
        <w:t xml:space="preserve"> Саранск» (по согласованию)</w:t>
      </w:r>
      <w:r w:rsidR="00C75906">
        <w:rPr>
          <w:color w:val="000000"/>
          <w:sz w:val="28"/>
          <w:szCs w:val="28"/>
        </w:rPr>
        <w:t>;</w:t>
      </w:r>
    </w:p>
    <w:p w:rsidR="00C75906" w:rsidRDefault="00BF697E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spellStart"/>
      <w:r w:rsidR="00C75906">
        <w:rPr>
          <w:color w:val="000000"/>
          <w:sz w:val="28"/>
          <w:szCs w:val="28"/>
        </w:rPr>
        <w:t>Пиксина</w:t>
      </w:r>
      <w:proofErr w:type="spellEnd"/>
      <w:r w:rsidR="00C75906">
        <w:rPr>
          <w:color w:val="000000"/>
          <w:sz w:val="28"/>
          <w:szCs w:val="28"/>
        </w:rPr>
        <w:t xml:space="preserve"> Г.С.- начальник управления по социальной работе администрации Темниковского муниципального района;</w:t>
      </w:r>
    </w:p>
    <w:p w:rsidR="00551DCC" w:rsidRDefault="00080127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</w:t>
      </w:r>
      <w:proofErr w:type="spellStart"/>
      <w:r w:rsidR="00C75906">
        <w:rPr>
          <w:color w:val="000000"/>
          <w:sz w:val="28"/>
          <w:szCs w:val="28"/>
        </w:rPr>
        <w:t>Таракина</w:t>
      </w:r>
      <w:proofErr w:type="spellEnd"/>
      <w:r w:rsidR="00C75906">
        <w:rPr>
          <w:color w:val="000000"/>
          <w:sz w:val="28"/>
          <w:szCs w:val="28"/>
        </w:rPr>
        <w:t xml:space="preserve"> Л.И.-</w:t>
      </w:r>
      <w:r w:rsidR="00C75906" w:rsidRPr="00C75906">
        <w:rPr>
          <w:sz w:val="28"/>
          <w:szCs w:val="28"/>
        </w:rPr>
        <w:t xml:space="preserve"> </w:t>
      </w:r>
      <w:r w:rsidR="00C75906">
        <w:rPr>
          <w:sz w:val="28"/>
          <w:szCs w:val="28"/>
        </w:rPr>
        <w:t xml:space="preserve">директор ГКУ «Социальная защита населения по </w:t>
      </w:r>
      <w:proofErr w:type="spellStart"/>
      <w:r w:rsidR="00C75906">
        <w:rPr>
          <w:sz w:val="28"/>
          <w:szCs w:val="28"/>
        </w:rPr>
        <w:t>Темниковскому</w:t>
      </w:r>
      <w:proofErr w:type="spellEnd"/>
      <w:r w:rsidR="00C75906">
        <w:rPr>
          <w:sz w:val="28"/>
          <w:szCs w:val="28"/>
        </w:rPr>
        <w:t xml:space="preserve"> району Республики Мордовия»</w:t>
      </w:r>
      <w:r w:rsidR="00C75906" w:rsidRPr="005B798A">
        <w:rPr>
          <w:sz w:val="28"/>
          <w:szCs w:val="28"/>
        </w:rPr>
        <w:t xml:space="preserve"> </w:t>
      </w:r>
      <w:r w:rsidR="00C75906">
        <w:rPr>
          <w:sz w:val="28"/>
          <w:szCs w:val="28"/>
        </w:rPr>
        <w:t>(по согласованию).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FD7BB8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2932E5" w:rsidRPr="00D16D89" w:rsidSect="005A7F7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2FF" w:rsidRDefault="00F232FF" w:rsidP="005A7F7D">
      <w:r>
        <w:separator/>
      </w:r>
    </w:p>
  </w:endnote>
  <w:endnote w:type="continuationSeparator" w:id="0">
    <w:p w:rsidR="00F232FF" w:rsidRDefault="00F232FF" w:rsidP="005A7F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2FF" w:rsidRDefault="00F232FF" w:rsidP="005A7F7D">
      <w:r>
        <w:separator/>
      </w:r>
    </w:p>
  </w:footnote>
  <w:footnote w:type="continuationSeparator" w:id="0">
    <w:p w:rsidR="00F232FF" w:rsidRDefault="00F232FF" w:rsidP="005A7F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0917791"/>
      <w:docPartObj>
        <w:docPartGallery w:val="Page Numbers (Top of Page)"/>
        <w:docPartUnique/>
      </w:docPartObj>
    </w:sdtPr>
    <w:sdtContent>
      <w:p w:rsidR="005A7F7D" w:rsidRDefault="00495DEE">
        <w:pPr>
          <w:pStyle w:val="a6"/>
          <w:jc w:val="center"/>
        </w:pPr>
        <w:r>
          <w:fldChar w:fldCharType="begin"/>
        </w:r>
        <w:r w:rsidR="005A7F7D">
          <w:instrText>PAGE   \* MERGEFORMAT</w:instrText>
        </w:r>
        <w:r>
          <w:fldChar w:fldCharType="separate"/>
        </w:r>
        <w:r w:rsidR="00D076C4">
          <w:rPr>
            <w:noProof/>
          </w:rPr>
          <w:t>6</w:t>
        </w:r>
        <w:r>
          <w:fldChar w:fldCharType="end"/>
        </w:r>
      </w:p>
    </w:sdtContent>
  </w:sdt>
  <w:p w:rsidR="005A7F7D" w:rsidRDefault="005A7F7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1321"/>
    <w:rsid w:val="00017C57"/>
    <w:rsid w:val="00080127"/>
    <w:rsid w:val="00107872"/>
    <w:rsid w:val="0013388F"/>
    <w:rsid w:val="001B4A7D"/>
    <w:rsid w:val="001D0D8F"/>
    <w:rsid w:val="001D46C2"/>
    <w:rsid w:val="002932E5"/>
    <w:rsid w:val="00296529"/>
    <w:rsid w:val="002F2DFB"/>
    <w:rsid w:val="00306845"/>
    <w:rsid w:val="00355986"/>
    <w:rsid w:val="003A6739"/>
    <w:rsid w:val="003B0C22"/>
    <w:rsid w:val="00455ABB"/>
    <w:rsid w:val="00495DEE"/>
    <w:rsid w:val="004E02C5"/>
    <w:rsid w:val="005146AB"/>
    <w:rsid w:val="00546AD0"/>
    <w:rsid w:val="00551DCC"/>
    <w:rsid w:val="00581E30"/>
    <w:rsid w:val="005A5D05"/>
    <w:rsid w:val="005A7F7D"/>
    <w:rsid w:val="005C690D"/>
    <w:rsid w:val="005D7A8B"/>
    <w:rsid w:val="00650712"/>
    <w:rsid w:val="00653F85"/>
    <w:rsid w:val="006625E6"/>
    <w:rsid w:val="00666DE0"/>
    <w:rsid w:val="0067210E"/>
    <w:rsid w:val="006C25B6"/>
    <w:rsid w:val="006D4653"/>
    <w:rsid w:val="007251FD"/>
    <w:rsid w:val="00730BCB"/>
    <w:rsid w:val="007C3D4F"/>
    <w:rsid w:val="007D61A5"/>
    <w:rsid w:val="008B0486"/>
    <w:rsid w:val="00953491"/>
    <w:rsid w:val="009F1F54"/>
    <w:rsid w:val="00A77F91"/>
    <w:rsid w:val="00AB7450"/>
    <w:rsid w:val="00AF5482"/>
    <w:rsid w:val="00BF697E"/>
    <w:rsid w:val="00C2289E"/>
    <w:rsid w:val="00C7449F"/>
    <w:rsid w:val="00C75906"/>
    <w:rsid w:val="00D076C4"/>
    <w:rsid w:val="00D81321"/>
    <w:rsid w:val="00DC4F85"/>
    <w:rsid w:val="00F04114"/>
    <w:rsid w:val="00F16B6E"/>
    <w:rsid w:val="00F232FF"/>
    <w:rsid w:val="00F9295B"/>
    <w:rsid w:val="00FD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4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C2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0C22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semiHidden/>
    <w:rsid w:val="002932E5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A7F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A7F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A7F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A7F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2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виндовс7</cp:lastModifiedBy>
  <cp:revision>5</cp:revision>
  <cp:lastPrinted>2019-02-06T11:20:00Z</cp:lastPrinted>
  <dcterms:created xsi:type="dcterms:W3CDTF">2019-02-06T09:45:00Z</dcterms:created>
  <dcterms:modified xsi:type="dcterms:W3CDTF">2019-02-28T09:30:00Z</dcterms:modified>
</cp:coreProperties>
</file>