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621989" w:rsidRPr="00246470" w:rsidRDefault="00621989" w:rsidP="00621989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621989" w:rsidRPr="006800A6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Pr="006800A6" w:rsidRDefault="00621989" w:rsidP="00621989">
      <w:pPr>
        <w:pStyle w:val="a5"/>
        <w:shd w:val="clear" w:color="auto" w:fill="FFFFFF"/>
        <w:rPr>
          <w:b w:val="0"/>
          <w:caps/>
          <w:sz w:val="20"/>
        </w:rPr>
      </w:pPr>
    </w:p>
    <w:p w:rsidR="00621989" w:rsidRDefault="00621989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621989" w:rsidRPr="006800A6" w:rsidRDefault="00621989" w:rsidP="00381A96">
      <w:pPr>
        <w:pStyle w:val="a8"/>
        <w:rPr>
          <w:sz w:val="20"/>
          <w:szCs w:val="20"/>
        </w:rPr>
      </w:pPr>
    </w:p>
    <w:p w:rsidR="00381A96" w:rsidRPr="006800A6" w:rsidRDefault="00381A96" w:rsidP="00381A96">
      <w:pPr>
        <w:pStyle w:val="a8"/>
        <w:rPr>
          <w:sz w:val="20"/>
          <w:szCs w:val="20"/>
        </w:rPr>
      </w:pPr>
    </w:p>
    <w:p w:rsidR="00621989" w:rsidRDefault="002741C5" w:rsidP="00621989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01.03</w:t>
      </w:r>
      <w:r w:rsidR="004C62E0">
        <w:rPr>
          <w:rFonts w:ascii="Times New Roman" w:hAnsi="Times New Roman" w:cs="Times New Roman"/>
          <w:sz w:val="28"/>
          <w:szCs w:val="28"/>
        </w:rPr>
        <w:t>.2019</w:t>
      </w:r>
      <w:r w:rsidR="0091477C">
        <w:rPr>
          <w:rFonts w:ascii="Times New Roman" w:hAnsi="Times New Roman" w:cs="Times New Roman"/>
          <w:sz w:val="28"/>
          <w:szCs w:val="28"/>
        </w:rPr>
        <w:t xml:space="preserve"> г</w:t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</w:r>
      <w:r w:rsidR="0091477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621989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91477C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5</w:t>
      </w:r>
    </w:p>
    <w:p w:rsidR="002741C5" w:rsidRPr="006800A6" w:rsidRDefault="002741C5" w:rsidP="00381A96">
      <w:pPr>
        <w:pStyle w:val="a8"/>
        <w:rPr>
          <w:sz w:val="20"/>
          <w:szCs w:val="20"/>
        </w:rPr>
      </w:pPr>
    </w:p>
    <w:p w:rsidR="00381A96" w:rsidRPr="006800A6" w:rsidRDefault="00381A96" w:rsidP="00381A96">
      <w:pPr>
        <w:pStyle w:val="a8"/>
        <w:rPr>
          <w:sz w:val="20"/>
          <w:szCs w:val="20"/>
        </w:rPr>
      </w:pPr>
    </w:p>
    <w:p w:rsidR="00621989" w:rsidRPr="00EB2157" w:rsidRDefault="00621989" w:rsidP="00621989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21989" w:rsidRPr="006800A6" w:rsidRDefault="00621989" w:rsidP="006219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41C5" w:rsidRPr="006800A6" w:rsidRDefault="002741C5" w:rsidP="0062198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741C5" w:rsidRPr="009A4878" w:rsidRDefault="002741C5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О создании комиссии по обеспечению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безопасности дорожного движения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br/>
        <w:t xml:space="preserve">на территории 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Андреевского 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Темниковского муниципального района</w:t>
      </w: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Pr="006800A6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0"/>
          <w:szCs w:val="20"/>
        </w:rPr>
      </w:pPr>
      <w:r w:rsidRPr="006800A6">
        <w:rPr>
          <w:rFonts w:ascii="Times New Roman" w:hAnsi="Times New Roman" w:cs="Times New Roman"/>
          <w:color w:val="4E4E4E"/>
          <w:sz w:val="20"/>
          <w:szCs w:val="20"/>
        </w:rPr>
        <w:t> </w:t>
      </w:r>
    </w:p>
    <w:p w:rsidR="002741C5" w:rsidRPr="006800A6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0"/>
          <w:szCs w:val="20"/>
        </w:rPr>
      </w:pPr>
    </w:p>
    <w:p w:rsidR="002741C5" w:rsidRPr="002741C5" w:rsidRDefault="002741C5" w:rsidP="006800A6">
      <w:pPr>
        <w:tabs>
          <w:tab w:val="left" w:pos="709"/>
        </w:tabs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2741C5">
        <w:rPr>
          <w:rFonts w:ascii="Times New Roman" w:hAnsi="Times New Roman" w:cs="Times New Roman"/>
          <w:color w:val="4E4E4E"/>
          <w:sz w:val="28"/>
          <w:szCs w:val="28"/>
        </w:rPr>
        <w:t>На основании Федерального Закона «Об общих принципах организации местного самоуправления в Российской Федерации» №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131-ФЗ от 06.10.2003,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Устава Андреевского сельского поселения и в целях решения вопросов обеспечения безопасности дорожного движения</w:t>
      </w:r>
      <w:r>
        <w:rPr>
          <w:rFonts w:ascii="Times New Roman" w:hAnsi="Times New Roman" w:cs="Times New Roman"/>
          <w:color w:val="4E4E4E"/>
          <w:sz w:val="28"/>
          <w:szCs w:val="28"/>
        </w:rPr>
        <w:t>,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 xml:space="preserve"> на территории Андреевского сельского поселения</w:t>
      </w:r>
      <w:r w:rsidRPr="002741C5">
        <w:rPr>
          <w:rFonts w:ascii="Times New Roman" w:hAnsi="Times New Roman" w:cs="Times New Roman"/>
          <w:b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Темниковского муниципального района</w:t>
      </w: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  <w:r>
        <w:rPr>
          <w:rFonts w:ascii="Times New Roman" w:hAnsi="Times New Roman" w:cs="Times New Roman"/>
          <w:color w:val="4E4E4E"/>
          <w:sz w:val="24"/>
          <w:szCs w:val="24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администрация Андреевского сельского поселения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 п о с т а н о в л я е т:</w:t>
      </w:r>
    </w:p>
    <w:p w:rsidR="002741C5" w:rsidRPr="002741C5" w:rsidRDefault="002741C5" w:rsidP="006800A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>
        <w:rPr>
          <w:rFonts w:ascii="Times New Roman" w:hAnsi="Times New Roman" w:cs="Times New Roman"/>
          <w:color w:val="4E4E4E"/>
          <w:sz w:val="28"/>
          <w:szCs w:val="28"/>
        </w:rPr>
        <w:t>1.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Создать комиссию по обеспечению безопасности дорожного движения на территории Андреевского</w:t>
      </w:r>
      <w:r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сельского поселения Темниковского муниципального района и утвердить ее состав согласно приложению 1.</w:t>
      </w:r>
    </w:p>
    <w:p w:rsidR="002741C5" w:rsidRPr="002741C5" w:rsidRDefault="002741C5" w:rsidP="006800A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>
        <w:rPr>
          <w:rFonts w:ascii="Times New Roman" w:hAnsi="Times New Roman" w:cs="Times New Roman"/>
          <w:color w:val="4E4E4E"/>
          <w:sz w:val="28"/>
          <w:szCs w:val="28"/>
        </w:rPr>
        <w:t>2.</w:t>
      </w:r>
      <w:r w:rsidRPr="002741C5">
        <w:rPr>
          <w:rFonts w:ascii="Times New Roman" w:hAnsi="Times New Roman" w:cs="Times New Roman"/>
          <w:color w:val="4E4E4E"/>
          <w:sz w:val="28"/>
          <w:szCs w:val="28"/>
        </w:rPr>
        <w:t>Утвердить Положение о комиссии по обеспечению безопасности дорожного движения на территории Андреевского сельского поселения Темниковского муниципального района согласно приложению 2.</w:t>
      </w:r>
    </w:p>
    <w:p w:rsidR="006800A6" w:rsidRDefault="002741C5" w:rsidP="006800A6">
      <w:pPr>
        <w:tabs>
          <w:tab w:val="left" w:pos="260"/>
          <w:tab w:val="center" w:pos="510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color w:val="4E4E4E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Настоящее решение подлежит обнародованию в информационном </w:t>
      </w:r>
      <w:r w:rsidRPr="002741C5">
        <w:rPr>
          <w:rFonts w:ascii="Times New Roman" w:hAnsi="Times New Roman" w:cs="Times New Roman"/>
          <w:sz w:val="28"/>
          <w:szCs w:val="28"/>
        </w:rPr>
        <w:t>бюллетене  Андреевского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2741C5">
        <w:rPr>
          <w:rFonts w:ascii="Times New Roman" w:hAnsi="Times New Roman" w:cs="Times New Roman"/>
          <w:sz w:val="28"/>
          <w:szCs w:val="28"/>
        </w:rPr>
        <w:t xml:space="preserve">и размещению на официальном </w:t>
      </w:r>
    </w:p>
    <w:p w:rsidR="006800A6" w:rsidRDefault="002741C5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sz w:val="28"/>
          <w:szCs w:val="28"/>
        </w:rPr>
        <w:t xml:space="preserve">сайте органов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</w:t>
      </w:r>
      <w:r w:rsidRPr="002741C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 w:rsidR="006800A6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6800A6" w:rsidRDefault="006800A6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1C5" w:rsidRDefault="002741C5" w:rsidP="006800A6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41C5">
        <w:rPr>
          <w:rFonts w:ascii="Times New Roman" w:hAnsi="Times New Roman" w:cs="Times New Roman"/>
          <w:sz w:val="28"/>
          <w:szCs w:val="28"/>
        </w:rPr>
        <w:lastRenderedPageBreak/>
        <w:t xml:space="preserve">в сети «Интернет» </w:t>
      </w:r>
    </w:p>
    <w:p w:rsidR="00381A96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A96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81A96" w:rsidRPr="002741C5" w:rsidRDefault="00381A96" w:rsidP="00381A96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41C5" w:rsidRDefault="002741C5" w:rsidP="002741C5">
      <w:pPr>
        <w:pStyle w:val="a8"/>
        <w:jc w:val="both"/>
        <w:rPr>
          <w:rStyle w:val="a9"/>
          <w:b w:val="0"/>
          <w:bCs/>
          <w:color w:val="00000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>Глава Андреевского</w:t>
      </w:r>
    </w:p>
    <w:p w:rsidR="002741C5" w:rsidRDefault="002741C5" w:rsidP="002741C5">
      <w:pPr>
        <w:pStyle w:val="a8"/>
        <w:jc w:val="both"/>
        <w:rPr>
          <w:rStyle w:val="a9"/>
          <w:b w:val="0"/>
          <w:bCs/>
          <w:color w:val="000000"/>
          <w:sz w:val="20"/>
          <w:szCs w:val="20"/>
        </w:rPr>
      </w:pP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 xml:space="preserve">сельского поселения </w:t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</w:r>
      <w:r>
        <w:rPr>
          <w:rStyle w:val="a9"/>
          <w:rFonts w:ascii="Times New Roman" w:hAnsi="Times New Roman"/>
          <w:b w:val="0"/>
          <w:bCs/>
          <w:color w:val="000000"/>
          <w:sz w:val="28"/>
          <w:szCs w:val="28"/>
        </w:rPr>
        <w:tab/>
        <w:t xml:space="preserve">  Т.В. Максимова</w:t>
      </w:r>
    </w:p>
    <w:p w:rsidR="002741C5" w:rsidRDefault="002741C5" w:rsidP="002741C5">
      <w:pPr>
        <w:rPr>
          <w:rStyle w:val="a9"/>
          <w:b w:val="0"/>
          <w:bCs/>
          <w:sz w:val="28"/>
          <w:szCs w:val="28"/>
        </w:rPr>
        <w:sectPr w:rsidR="002741C5" w:rsidSect="00231EF7">
          <w:headerReference w:type="default" r:id="rId7"/>
          <w:headerReference w:type="first" r:id="rId8"/>
          <w:pgSz w:w="11905" w:h="16837"/>
          <w:pgMar w:top="1134" w:right="851" w:bottom="1134" w:left="1134" w:header="680" w:footer="680" w:gutter="0"/>
          <w:cols w:space="720"/>
          <w:titlePg/>
          <w:docGrid w:linePitch="299"/>
        </w:sectPr>
      </w:pPr>
    </w:p>
    <w:p w:rsidR="00381A96" w:rsidRPr="00621989" w:rsidRDefault="00381A96" w:rsidP="00381A96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1</w:t>
      </w:r>
      <w:r w:rsidRPr="00621989">
        <w:rPr>
          <w:rFonts w:ascii="Times New Roman" w:hAnsi="Times New Roman"/>
          <w:sz w:val="24"/>
          <w:szCs w:val="24"/>
        </w:rPr>
        <w:t xml:space="preserve"> 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621989">
        <w:rPr>
          <w:rFonts w:ascii="Times New Roman" w:hAnsi="Times New Roman"/>
          <w:sz w:val="24"/>
          <w:szCs w:val="24"/>
        </w:rPr>
        <w:t>тверждено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01.03.2019г № 15</w:t>
      </w:r>
    </w:p>
    <w:p w:rsidR="002741C5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381A96" w:rsidRPr="009A4878" w:rsidRDefault="00381A96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Pr="00C45B8C" w:rsidRDefault="002741C5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t>СОСТАВ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br/>
        <w:t>комиссии по обеспечению безопасности дорожного движения</w:t>
      </w:r>
      <w:r w:rsidRPr="00C45B8C">
        <w:rPr>
          <w:rFonts w:ascii="Times New Roman" w:hAnsi="Times New Roman" w:cs="Times New Roman"/>
          <w:color w:val="4E4E4E"/>
          <w:sz w:val="28"/>
          <w:szCs w:val="28"/>
        </w:rPr>
        <w:br/>
        <w:t>на территории Андреевского сельского поселения</w:t>
      </w:r>
    </w:p>
    <w:p w:rsidR="00C45B8C" w:rsidRPr="009A4878" w:rsidRDefault="00C45B8C" w:rsidP="002741C5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</w:p>
    <w:tbl>
      <w:tblPr>
        <w:tblW w:w="5000" w:type="pct"/>
        <w:tblCellSpacing w:w="0" w:type="dxa"/>
        <w:tblInd w:w="2" w:type="dxa"/>
        <w:tblCellMar>
          <w:left w:w="0" w:type="dxa"/>
          <w:right w:w="0" w:type="dxa"/>
        </w:tblCellMar>
        <w:tblLook w:val="00A0"/>
      </w:tblPr>
      <w:tblGrid>
        <w:gridCol w:w="3075"/>
        <w:gridCol w:w="7249"/>
      </w:tblGrid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Председатель комиссии -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Максимова Т.В.,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Глава Андреевского сельского поселения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Заместитель председателя 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Нарышкина Т.Н.,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–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заместитель главы Андреевского сельского поселения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Секретарь комиссии -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C45B8C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Власова С.Д., главный бухгалтер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Андреевского сельского поселения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Члены комиссии: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Резчикова Н.Я., -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депутат Совета депутатов Андреевского сельского поселения /по согласованию/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Романовская Л.В.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, депутат Совета депутатов Андреевского сельского поселения /по согласованию/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представитель ДПС ОГИБДД по 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Рузаевскому муниципальному району</w:t>
            </w: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(по согласованию)</w:t>
            </w:r>
          </w:p>
        </w:tc>
      </w:tr>
      <w:tr w:rsidR="002741C5" w:rsidRPr="009A4878" w:rsidTr="00C45B8C">
        <w:trPr>
          <w:tblCellSpacing w:w="0" w:type="dxa"/>
        </w:trPr>
        <w:tc>
          <w:tcPr>
            <w:tcW w:w="299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2741C5" w:rsidP="00304713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 </w:t>
            </w:r>
          </w:p>
        </w:tc>
        <w:tc>
          <w:tcPr>
            <w:tcW w:w="7050" w:type="dxa"/>
            <w:tcBorders>
              <w:top w:val="single" w:sz="6" w:space="0" w:color="9E9E9E"/>
              <w:left w:val="single" w:sz="6" w:space="0" w:color="9E9E9E"/>
              <w:bottom w:val="single" w:sz="6" w:space="0" w:color="9E9E9E"/>
              <w:right w:val="single" w:sz="6" w:space="0" w:color="9E9E9E"/>
            </w:tcBorders>
            <w:tcMar>
              <w:top w:w="45" w:type="dxa"/>
              <w:left w:w="45" w:type="dxa"/>
              <w:bottom w:w="45" w:type="dxa"/>
              <w:right w:w="45" w:type="dxa"/>
            </w:tcMar>
          </w:tcPr>
          <w:p w:rsidR="002741C5" w:rsidRPr="009A4878" w:rsidRDefault="00C45B8C" w:rsidP="00C45B8C">
            <w:pPr>
              <w:spacing w:after="0" w:line="240" w:lineRule="auto"/>
              <w:rPr>
                <w:rFonts w:ascii="Times New Roman" w:hAnsi="Times New Roman" w:cs="Times New Roman"/>
                <w:color w:val="4E4E4E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Сюндюков Р.Р.,</w:t>
            </w:r>
            <w:r w:rsidR="002741C5"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 участковый уполномоченный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полиции отдела М</w:t>
            </w:r>
            <w:r w:rsidR="002741C5" w:rsidRPr="009A4878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ВД по </w:t>
            </w:r>
            <w:r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 xml:space="preserve">Темниковскому </w:t>
            </w:r>
            <w:r w:rsidR="002741C5">
              <w:rPr>
                <w:rFonts w:ascii="Times New Roman" w:hAnsi="Times New Roman" w:cs="Times New Roman"/>
                <w:color w:val="4E4E4E"/>
                <w:sz w:val="24"/>
                <w:szCs w:val="24"/>
              </w:rPr>
              <w:t>муниципальному району /по согласованию/</w:t>
            </w:r>
          </w:p>
        </w:tc>
      </w:tr>
    </w:tbl>
    <w:p w:rsidR="002741C5" w:rsidRPr="009A4878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Default="002741C5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9C048E" w:rsidRDefault="009C048E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2741C5">
      <w:pPr>
        <w:spacing w:after="0" w:line="240" w:lineRule="auto"/>
        <w:jc w:val="right"/>
        <w:rPr>
          <w:rFonts w:ascii="Times New Roman" w:hAnsi="Times New Roman" w:cs="Times New Roman"/>
          <w:color w:val="4E4E4E"/>
          <w:sz w:val="24"/>
          <w:szCs w:val="24"/>
        </w:rPr>
      </w:pPr>
    </w:p>
    <w:p w:rsidR="00381A96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</w:p>
    <w:p w:rsidR="00381A96" w:rsidRPr="00621989" w:rsidRDefault="00381A96" w:rsidP="00381A96">
      <w:pPr>
        <w:pStyle w:val="a8"/>
        <w:jc w:val="right"/>
        <w:rPr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lastRenderedPageBreak/>
        <w:t>Приложение</w:t>
      </w:r>
      <w:r>
        <w:rPr>
          <w:rFonts w:ascii="Times New Roman" w:hAnsi="Times New Roman"/>
          <w:sz w:val="24"/>
          <w:szCs w:val="24"/>
        </w:rPr>
        <w:t xml:space="preserve"> 2</w:t>
      </w:r>
      <w:r w:rsidRPr="00621989">
        <w:rPr>
          <w:rFonts w:ascii="Times New Roman" w:hAnsi="Times New Roman"/>
          <w:sz w:val="24"/>
          <w:szCs w:val="24"/>
        </w:rPr>
        <w:t xml:space="preserve"> 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</w:t>
      </w:r>
      <w:r w:rsidRPr="00621989">
        <w:rPr>
          <w:rFonts w:ascii="Times New Roman" w:hAnsi="Times New Roman"/>
          <w:sz w:val="24"/>
          <w:szCs w:val="24"/>
        </w:rPr>
        <w:t>тверждено</w:t>
      </w:r>
      <w:r>
        <w:rPr>
          <w:rFonts w:ascii="Times New Roman" w:hAnsi="Times New Roman"/>
          <w:sz w:val="24"/>
          <w:szCs w:val="24"/>
        </w:rPr>
        <w:t xml:space="preserve"> </w:t>
      </w:r>
      <w:r w:rsidRPr="00621989">
        <w:rPr>
          <w:rFonts w:ascii="Times New Roman" w:hAnsi="Times New Roman"/>
          <w:sz w:val="24"/>
          <w:szCs w:val="24"/>
        </w:rPr>
        <w:t>постановлением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Андреевского сельского поселения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 w:rsidRPr="00621989">
        <w:rPr>
          <w:rFonts w:ascii="Times New Roman" w:hAnsi="Times New Roman"/>
          <w:sz w:val="24"/>
          <w:szCs w:val="24"/>
        </w:rPr>
        <w:t>Темниковского муниципального района</w:t>
      </w:r>
    </w:p>
    <w:p w:rsidR="00381A96" w:rsidRPr="00621989" w:rsidRDefault="00381A96" w:rsidP="00381A96">
      <w:pPr>
        <w:pStyle w:val="a8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01.03.2019г № 15</w:t>
      </w:r>
    </w:p>
    <w:p w:rsidR="00381A96" w:rsidRDefault="00381A96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</w:p>
    <w:p w:rsidR="002741C5" w:rsidRPr="009A4878" w:rsidRDefault="002741C5" w:rsidP="002741C5">
      <w:pPr>
        <w:spacing w:after="0" w:line="240" w:lineRule="auto"/>
        <w:rPr>
          <w:rFonts w:ascii="Times New Roman" w:hAnsi="Times New Roman" w:cs="Times New Roman"/>
          <w:color w:val="4E4E4E"/>
          <w:sz w:val="24"/>
          <w:szCs w:val="24"/>
        </w:rPr>
      </w:pPr>
      <w:r w:rsidRPr="009A4878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2741C5" w:rsidRPr="009C048E" w:rsidRDefault="002741C5" w:rsidP="00381A96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ПОЛОЖЕНИЕ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br/>
        <w:t>о комиссии по обеспечению безопасности дорожного движения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br/>
        <w:t>на территории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</w:t>
      </w:r>
    </w:p>
    <w:p w:rsidR="002741C5" w:rsidRPr="009C048E" w:rsidRDefault="002741C5" w:rsidP="00381A96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8"/>
          <w:szCs w:val="28"/>
        </w:rPr>
      </w:pPr>
    </w:p>
    <w:p w:rsidR="002741C5" w:rsidRPr="009C048E" w:rsidRDefault="002741C5" w:rsidP="00381A96">
      <w:pPr>
        <w:spacing w:after="0" w:line="24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 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1.Общие положения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 xml:space="preserve">1.1. Комиссия по обеспечению безопасности дорожного движения на территории 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>Андреевского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 xml:space="preserve"> сельского поселения (далее – комиссия) является координационным органом администрации Андреевского сельского поселения по вопросам безопасности дорожного движения на территории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1.2. Комиссия создается и упраздняется постановлением администрации Андреевского</w:t>
      </w:r>
      <w:r w:rsidR="00381A96">
        <w:rPr>
          <w:rFonts w:ascii="Times New Roman" w:hAnsi="Times New Roman" w:cs="Times New Roman"/>
          <w:color w:val="4E4E4E"/>
          <w:sz w:val="28"/>
          <w:szCs w:val="28"/>
        </w:rPr>
        <w:t xml:space="preserve"> </w:t>
      </w:r>
      <w:r w:rsidRPr="009C048E">
        <w:rPr>
          <w:rFonts w:ascii="Times New Roman" w:hAnsi="Times New Roman" w:cs="Times New Roman"/>
          <w:color w:val="4E4E4E"/>
          <w:sz w:val="28"/>
          <w:szCs w:val="28"/>
        </w:rPr>
        <w:t>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1.3. Комиссия в своей деятельности руководствуется Конституцией Российской Федерации, федеральными законами, правовыми актами Президента РФ и Правительства РФ, Правительства Республики Мордовия, Уставом Андреевского сельского поселения и настоящим Положением.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1.4. Комиссия осуществляет свои полномочия по взаимодействию с предприятиями, учреждениями, организациями, расположенными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2.Основные задачи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2.1. Основными задачами комиссии являются: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координация деятельности предприятий, учреждений, организаций, расположенных на территории Андреевского сельского поселения, по вопросам обеспечения безопасности дорожного движения;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организация разработки и выполнения программ по предупреждению аварийности на автомобильных дорогах;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lastRenderedPageBreak/>
        <w:t>- подготовка предложений по совершенствованию работы по обеспечению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 Основные полномочия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3.1. Изучение причин аварийности на автомобильном транспорте, рассмотрение состояния мероприятий по ее предупреждению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3.2. Определение основных приоритетных направлений деятельности по предупреждению дорожно-транспортных происшествий на территории Андреевского сельского поселения.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3.3. Организация и разработка нормативно-правовых актов в области обеспечения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3.4. Организация разработки и выполнения муниципальных программ по безопасности дорожного движения на территории Андреевского сельского поселения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3.5. Внесение предложений, решений по проектам муниципальных программ предупреждения дорожно-транспортного травматизма и снижения потерь, вызванных аварийностью на автомобильном транспорте.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3.6. Осуществление взаимодействия со средствами массовой информации по вопросам освещения проблем безопасности дорожного движения.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4. Права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4.1. Комиссия имеет право: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получать в установленном порядке на безвозмездной основе от государственных, общественных и иных организаций, должностных лиц документы, материалы, информацию, необходимые для обеспечения деятельности комиссии;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освещать работу комиссии в средствах информации;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заслушивать по выполнению решений комиссии руководителей предприятий, учреждений, их представителей.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 Порядок деятельности комиссии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5.1. Руководство деятельностью комиссии осуществляет председатель комиссии, а в его отсутствие – заместитель председателя комиссии. В его компетенцию входит: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lastRenderedPageBreak/>
        <w:t>- распределение обязанностей среди членов комиссии;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- ведение заседаний комиссии.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5.2. Комиссия осуществляет свою деятельность в соответствии с планом работ.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5.3. Заседание комиссии проводится не реже одного раза в квартал, а также в случаях необходимости безотлагательного  рассмотрения вопросов, относящихся к ее полномочиям.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5.4. Материалы, проекты решений должны быть предоставлены в комиссию не позднее, чем за пять дней до проведения заседания, в случаях безотлагательного решения – немедленно.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5.5. Организационно-технические функции по подготовке и проведению заседаний комиссии  осуществляет ее секретарь.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5.6. Комиссия по предметам своего ведения принимает решения открытым голосованием простым большинством голосов.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5.7. Решение комиссии подписывается председателем комиссии или его заместителем и имеет рекомендательный характер для предприятий, учреждений и общественных организаций.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5.8. Заседание комиссии правомочно, если в работе комиссии принимает участие большинство членов комиссии.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  <w:r w:rsidRPr="009C048E">
        <w:rPr>
          <w:rFonts w:ascii="Times New Roman" w:hAnsi="Times New Roman" w:cs="Times New Roman"/>
          <w:color w:val="4E4E4E"/>
          <w:sz w:val="28"/>
          <w:szCs w:val="28"/>
        </w:rPr>
        <w:t> </w:t>
      </w: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color w:val="4E4E4E"/>
          <w:sz w:val="28"/>
          <w:szCs w:val="28"/>
        </w:rPr>
      </w:pPr>
    </w:p>
    <w:p w:rsidR="002741C5" w:rsidRPr="009C048E" w:rsidRDefault="002741C5" w:rsidP="009C04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1747" w:rsidRPr="009C048E" w:rsidRDefault="00671747" w:rsidP="009C048E">
      <w:pPr>
        <w:pStyle w:val="a8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sectPr w:rsidR="00671747" w:rsidRPr="009C048E" w:rsidSect="00381A96">
      <w:pgSz w:w="11905" w:h="16837"/>
      <w:pgMar w:top="1134" w:right="567" w:bottom="1134" w:left="1134" w:header="680" w:footer="680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2364" w:rsidRDefault="00B72364" w:rsidP="00621989">
      <w:pPr>
        <w:spacing w:after="0" w:line="240" w:lineRule="auto"/>
      </w:pPr>
      <w:r>
        <w:separator/>
      </w:r>
    </w:p>
  </w:endnote>
  <w:endnote w:type="continuationSeparator" w:id="1">
    <w:p w:rsidR="00B72364" w:rsidRDefault="00B72364" w:rsidP="00621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2364" w:rsidRDefault="00B72364" w:rsidP="00621989">
      <w:pPr>
        <w:spacing w:after="0" w:line="240" w:lineRule="auto"/>
      </w:pPr>
      <w:r>
        <w:separator/>
      </w:r>
    </w:p>
  </w:footnote>
  <w:footnote w:type="continuationSeparator" w:id="1">
    <w:p w:rsidR="00B72364" w:rsidRDefault="00B72364" w:rsidP="006219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49188"/>
    </w:sdtPr>
    <w:sdtContent>
      <w:p w:rsidR="002741C5" w:rsidRDefault="002741C5">
        <w:pPr>
          <w:pStyle w:val="aa"/>
          <w:jc w:val="center"/>
        </w:pPr>
        <w:fldSimple w:instr=" PAGE   \* MERGEFORMAT ">
          <w:r w:rsidR="00E77CE3">
            <w:rPr>
              <w:noProof/>
            </w:rPr>
            <w:t>6</w:t>
          </w:r>
        </w:fldSimple>
      </w:p>
    </w:sdtContent>
  </w:sdt>
  <w:p w:rsidR="002741C5" w:rsidRDefault="002741C5" w:rsidP="00621989">
    <w:pPr>
      <w:pStyle w:val="aa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41C5" w:rsidRDefault="002741C5">
    <w:pPr>
      <w:pStyle w:val="aa"/>
      <w:jc w:val="center"/>
    </w:pPr>
  </w:p>
  <w:p w:rsidR="002741C5" w:rsidRDefault="002741C5" w:rsidP="00621989">
    <w:pPr>
      <w:pStyle w:val="aa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71747"/>
    <w:rsid w:val="000401C5"/>
    <w:rsid w:val="00061912"/>
    <w:rsid w:val="00231EF7"/>
    <w:rsid w:val="002741C5"/>
    <w:rsid w:val="00381A96"/>
    <w:rsid w:val="003D1621"/>
    <w:rsid w:val="004C62E0"/>
    <w:rsid w:val="00542DB3"/>
    <w:rsid w:val="005B75A1"/>
    <w:rsid w:val="00621989"/>
    <w:rsid w:val="00671747"/>
    <w:rsid w:val="006800A6"/>
    <w:rsid w:val="00706A8B"/>
    <w:rsid w:val="007B1146"/>
    <w:rsid w:val="007F47AC"/>
    <w:rsid w:val="008674DC"/>
    <w:rsid w:val="00870E80"/>
    <w:rsid w:val="008A3948"/>
    <w:rsid w:val="0091477C"/>
    <w:rsid w:val="00925A35"/>
    <w:rsid w:val="00932CED"/>
    <w:rsid w:val="00950892"/>
    <w:rsid w:val="009C048E"/>
    <w:rsid w:val="009C2721"/>
    <w:rsid w:val="00AC00C1"/>
    <w:rsid w:val="00B24446"/>
    <w:rsid w:val="00B72364"/>
    <w:rsid w:val="00C45B8C"/>
    <w:rsid w:val="00C73DFE"/>
    <w:rsid w:val="00C775BB"/>
    <w:rsid w:val="00CA6577"/>
    <w:rsid w:val="00CB546C"/>
    <w:rsid w:val="00D4321F"/>
    <w:rsid w:val="00D74586"/>
    <w:rsid w:val="00E77C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671747"/>
    <w:rPr>
      <w:b w:val="0"/>
      <w:bCs w:val="0"/>
      <w:color w:val="333300"/>
      <w:u w:val="single"/>
      <w:effect w:val="none"/>
    </w:rPr>
  </w:style>
  <w:style w:type="paragraph" w:styleId="a4">
    <w:name w:val="Normal (Web)"/>
    <w:basedOn w:val="a"/>
    <w:uiPriority w:val="99"/>
    <w:semiHidden/>
    <w:unhideWhenUsed/>
    <w:rsid w:val="0067174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Subtitle"/>
    <w:basedOn w:val="a"/>
    <w:link w:val="a6"/>
    <w:uiPriority w:val="99"/>
    <w:qFormat/>
    <w:rsid w:val="0067174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67174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671747"/>
    <w:rPr>
      <w:rFonts w:ascii="Calibri" w:hAnsi="Calibri"/>
    </w:rPr>
  </w:style>
  <w:style w:type="paragraph" w:styleId="a8">
    <w:name w:val="No Spacing"/>
    <w:link w:val="a7"/>
    <w:uiPriority w:val="1"/>
    <w:qFormat/>
    <w:rsid w:val="00671747"/>
    <w:pPr>
      <w:spacing w:after="0" w:line="240" w:lineRule="auto"/>
    </w:pPr>
    <w:rPr>
      <w:rFonts w:ascii="Calibri" w:hAnsi="Calibri"/>
    </w:rPr>
  </w:style>
  <w:style w:type="character" w:customStyle="1" w:styleId="a9">
    <w:name w:val="Цветовое выделение"/>
    <w:rsid w:val="00671747"/>
    <w:rPr>
      <w:b/>
      <w:bCs w:val="0"/>
      <w:color w:val="26282F"/>
    </w:rPr>
  </w:style>
  <w:style w:type="paragraph" w:styleId="aa">
    <w:name w:val="header"/>
    <w:basedOn w:val="a"/>
    <w:link w:val="ab"/>
    <w:uiPriority w:val="99"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621989"/>
  </w:style>
  <w:style w:type="paragraph" w:styleId="ac">
    <w:name w:val="footer"/>
    <w:basedOn w:val="a"/>
    <w:link w:val="ad"/>
    <w:uiPriority w:val="99"/>
    <w:semiHidden/>
    <w:unhideWhenUsed/>
    <w:rsid w:val="00621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621989"/>
  </w:style>
  <w:style w:type="paragraph" w:styleId="ae">
    <w:name w:val="Balloon Text"/>
    <w:basedOn w:val="a"/>
    <w:link w:val="af"/>
    <w:uiPriority w:val="99"/>
    <w:semiHidden/>
    <w:unhideWhenUsed/>
    <w:rsid w:val="00061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191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44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855460-886C-4201-B6D8-76A2C7E7F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6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2019-03-05T08:01:00Z</cp:lastPrinted>
  <dcterms:created xsi:type="dcterms:W3CDTF">2018-02-01T12:24:00Z</dcterms:created>
  <dcterms:modified xsi:type="dcterms:W3CDTF">2019-03-05T08:13:00Z</dcterms:modified>
</cp:coreProperties>
</file>