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 xml:space="preserve">АДМИНИСТРАЦИЯ 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АНДРЕЕВСКОГО СЕЛЬСКОГО ПОСЕЛЕНИЯ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Темниковского МУНИЦИПАЛЬНОГО РАЙОНА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Республики мордовиЯ</w:t>
      </w:r>
    </w:p>
    <w:p w:rsidR="00A2655E" w:rsidRPr="00D6156E" w:rsidRDefault="00A2655E" w:rsidP="00A2655E">
      <w:pPr>
        <w:pStyle w:val="a4"/>
        <w:shd w:val="clear" w:color="auto" w:fill="FFFFFF"/>
        <w:rPr>
          <w:b w:val="0"/>
          <w:caps/>
          <w:sz w:val="20"/>
        </w:rPr>
      </w:pPr>
    </w:p>
    <w:p w:rsidR="00A2655E" w:rsidRPr="00D6156E" w:rsidRDefault="00A2655E" w:rsidP="00A2655E">
      <w:pPr>
        <w:pStyle w:val="a4"/>
        <w:shd w:val="clear" w:color="auto" w:fill="FFFFFF"/>
        <w:rPr>
          <w:b w:val="0"/>
          <w:caps/>
          <w:sz w:val="20"/>
        </w:rPr>
      </w:pPr>
    </w:p>
    <w:p w:rsidR="00A2655E" w:rsidRPr="0069080D" w:rsidRDefault="00A2655E" w:rsidP="00854EC8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69080D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69080D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A2655E" w:rsidRPr="00D6156E" w:rsidRDefault="00A2655E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0"/>
          <w:szCs w:val="20"/>
        </w:rPr>
      </w:pPr>
    </w:p>
    <w:p w:rsidR="00854EC8" w:rsidRPr="00D6156E" w:rsidRDefault="00854EC8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0"/>
          <w:szCs w:val="20"/>
        </w:rPr>
      </w:pPr>
    </w:p>
    <w:p w:rsidR="00A2655E" w:rsidRPr="0069080D" w:rsidRDefault="00EE0EC6" w:rsidP="00A2655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513AEC">
        <w:rPr>
          <w:rFonts w:ascii="Times New Roman" w:hAnsi="Times New Roman" w:cs="Times New Roman"/>
          <w:sz w:val="28"/>
          <w:szCs w:val="28"/>
        </w:rPr>
        <w:t>. 02.</w:t>
      </w:r>
      <w:r w:rsidR="00352118">
        <w:rPr>
          <w:rFonts w:ascii="Times New Roman" w:hAnsi="Times New Roman" w:cs="Times New Roman"/>
          <w:sz w:val="28"/>
          <w:szCs w:val="28"/>
        </w:rPr>
        <w:t xml:space="preserve">2019 </w:t>
      </w:r>
      <w:r w:rsidR="00A2655E" w:rsidRPr="0069080D">
        <w:rPr>
          <w:rFonts w:ascii="Times New Roman" w:hAnsi="Times New Roman" w:cs="Times New Roman"/>
          <w:sz w:val="28"/>
          <w:szCs w:val="28"/>
        </w:rPr>
        <w:t>г</w:t>
      </w:r>
      <w:r w:rsidR="00A2655E" w:rsidRPr="0069080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№ 11</w:t>
      </w:r>
    </w:p>
    <w:p w:rsidR="00A2655E" w:rsidRDefault="00A2655E" w:rsidP="00A2655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A2655E" w:rsidRPr="00D6156E" w:rsidRDefault="00A2655E" w:rsidP="00854EC8">
      <w:pPr>
        <w:pStyle w:val="a7"/>
        <w:jc w:val="center"/>
        <w:rPr>
          <w:sz w:val="20"/>
          <w:szCs w:val="20"/>
        </w:rPr>
      </w:pPr>
    </w:p>
    <w:p w:rsidR="00A2655E" w:rsidRPr="00D6156E" w:rsidRDefault="00A2655E" w:rsidP="00854EC8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854EC8" w:rsidRDefault="00EE0EC6" w:rsidP="00EE0EC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E0EC6">
        <w:rPr>
          <w:rFonts w:ascii="Times New Roman" w:hAnsi="Times New Roman" w:cs="Times New Roman"/>
          <w:b/>
          <w:bCs/>
          <w:sz w:val="28"/>
          <w:szCs w:val="28"/>
        </w:rPr>
        <w:t>О принятии в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собственность и обмене квартиры»</w:t>
      </w:r>
    </w:p>
    <w:p w:rsidR="00EE0EC6" w:rsidRPr="00D6156E" w:rsidRDefault="00EE0EC6" w:rsidP="00EE0EC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EE0EC6" w:rsidRPr="00D6156E" w:rsidRDefault="00EE0EC6" w:rsidP="00EE0EC6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:rsidR="00A2655E" w:rsidRDefault="0040713D" w:rsidP="00D615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</w:t>
      </w:r>
      <w:proofErr w:type="gramStart"/>
      <w:r w:rsidRPr="0040713D">
        <w:rPr>
          <w:rFonts w:ascii="Times New Roman" w:hAnsi="Times New Roman" w:cs="Times New Roman"/>
          <w:sz w:val="28"/>
          <w:szCs w:val="28"/>
        </w:rPr>
        <w:t>На основании Закона Республики Мордовия от 04 мая 2009 года № 35-З «О разграничении имущества, находящегося в муниципальной собственности, между муниципальными районами, поселениями, городским округом», Решения Совета депутатов Темниковского муниципального района № 66 от 28.09.2017г. «</w:t>
      </w:r>
      <w:r w:rsidRPr="0040713D">
        <w:rPr>
          <w:rFonts w:ascii="Times New Roman" w:hAnsi="Times New Roman" w:cs="Times New Roman"/>
          <w:color w:val="000000"/>
          <w:sz w:val="28"/>
          <w:szCs w:val="28"/>
        </w:rPr>
        <w:t>О согласовании перечня муниципального имущества подлежащего передаче из муниципальной собственности Темниковского муниципального района Республики Мордовия в муниципальную собственность Андреевского сельского поселения Темниковского муниципального района Республики Мордовия</w:t>
      </w:r>
      <w:proofErr w:type="gramEnd"/>
      <w:r w:rsidRPr="0040713D">
        <w:rPr>
          <w:rFonts w:ascii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D6156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квартира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расположенная по адресу:</w:t>
      </w:r>
      <w:r w:rsidRPr="004071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Республика Мордовия Темниковский район д. Андреевка ул. Молодежная д.4 «Е» кв.2, </w:t>
      </w:r>
      <w:r w:rsidR="00EE0EC6">
        <w:rPr>
          <w:rFonts w:ascii="Times New Roman" w:hAnsi="Times New Roman" w:cs="Times New Roman"/>
          <w:sz w:val="28"/>
          <w:szCs w:val="28"/>
        </w:rPr>
        <w:t xml:space="preserve">администрация Андреевского сельского поселения Темниковского муниципального района </w:t>
      </w:r>
      <w:proofErr w:type="gramStart"/>
      <w:r w:rsidR="00EE0EC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EE0EC6">
        <w:rPr>
          <w:rFonts w:ascii="Times New Roman" w:hAnsi="Times New Roman" w:cs="Times New Roman"/>
          <w:sz w:val="28"/>
          <w:szCs w:val="28"/>
        </w:rPr>
        <w:t xml:space="preserve"> о с т а н о в л я е т:</w:t>
      </w:r>
    </w:p>
    <w:p w:rsidR="00EE0EC6" w:rsidRDefault="00EE0EC6" w:rsidP="00D615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Принять в собственность квартиру общей площадью 44,6 кв.м., расположенную по адресу: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Республика Мордовия Темниковский район д. Андреевка ул. Фабричная д.28 кв.1. принадлежащей на праве общей долевой собственности: гр. Болдакову Ивану Васильевичу в ¼ доли</w:t>
      </w:r>
      <w:r w:rsidR="0087526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гр. Болдаковой Ирине Юрьевне в ¼ доли, </w:t>
      </w:r>
      <w:r w:rsidR="00D6156E">
        <w:rPr>
          <w:rFonts w:ascii="Times New Roman" w:hAnsi="Times New Roman" w:cs="Times New Roman"/>
          <w:sz w:val="28"/>
          <w:szCs w:val="28"/>
        </w:rPr>
        <w:t xml:space="preserve">гр. </w:t>
      </w:r>
      <w:r>
        <w:rPr>
          <w:rFonts w:ascii="Times New Roman" w:hAnsi="Times New Roman" w:cs="Times New Roman"/>
          <w:sz w:val="28"/>
          <w:szCs w:val="28"/>
        </w:rPr>
        <w:t xml:space="preserve">Болдаковой Александре Ивановне в ¼ доли, </w:t>
      </w:r>
      <w:r w:rsidR="00D6156E">
        <w:rPr>
          <w:rFonts w:ascii="Times New Roman" w:hAnsi="Times New Roman" w:cs="Times New Roman"/>
          <w:sz w:val="28"/>
          <w:szCs w:val="28"/>
        </w:rPr>
        <w:t>гр. Болдакову Егору Ивановичу</w:t>
      </w:r>
      <w:r w:rsidR="00D6156E" w:rsidRPr="00D6156E">
        <w:rPr>
          <w:rFonts w:ascii="Times New Roman" w:hAnsi="Times New Roman" w:cs="Times New Roman"/>
          <w:sz w:val="28"/>
          <w:szCs w:val="28"/>
        </w:rPr>
        <w:t xml:space="preserve"> </w:t>
      </w:r>
      <w:r w:rsidR="00D6156E">
        <w:rPr>
          <w:rFonts w:ascii="Times New Roman" w:hAnsi="Times New Roman" w:cs="Times New Roman"/>
          <w:sz w:val="28"/>
          <w:szCs w:val="28"/>
        </w:rPr>
        <w:t>в ¼ доли в обмен на предоставляемую квартиру, общей площадью 45,4 кв. м., принадлежащую муниципальному образованию Андреевское сельское поселение Темниковского муниципального</w:t>
      </w:r>
      <w:proofErr w:type="gramEnd"/>
      <w:r w:rsidR="00D6156E">
        <w:rPr>
          <w:rFonts w:ascii="Times New Roman" w:hAnsi="Times New Roman" w:cs="Times New Roman"/>
          <w:sz w:val="28"/>
          <w:szCs w:val="28"/>
        </w:rPr>
        <w:t xml:space="preserve"> района Республики Мордовия </w:t>
      </w:r>
      <w:proofErr w:type="gramStart"/>
      <w:r w:rsidR="00D6156E">
        <w:rPr>
          <w:rFonts w:ascii="Times New Roman" w:hAnsi="Times New Roman" w:cs="Times New Roman"/>
          <w:sz w:val="28"/>
          <w:szCs w:val="28"/>
        </w:rPr>
        <w:t>расположенную</w:t>
      </w:r>
      <w:proofErr w:type="gramEnd"/>
      <w:r w:rsidR="00D6156E">
        <w:rPr>
          <w:rFonts w:ascii="Times New Roman" w:hAnsi="Times New Roman" w:cs="Times New Roman"/>
          <w:sz w:val="28"/>
          <w:szCs w:val="28"/>
        </w:rPr>
        <w:t xml:space="preserve"> по </w:t>
      </w:r>
      <w:r w:rsidR="00D6156E">
        <w:rPr>
          <w:rFonts w:ascii="Times New Roman" w:hAnsi="Times New Roman" w:cs="Times New Roman"/>
          <w:sz w:val="28"/>
          <w:szCs w:val="28"/>
        </w:rPr>
        <w:lastRenderedPageBreak/>
        <w:t>адресу: Республика Мордовия Темниковский район д. Андреевка ул.</w:t>
      </w:r>
      <w:r w:rsidR="0040713D">
        <w:rPr>
          <w:rFonts w:ascii="Times New Roman" w:hAnsi="Times New Roman" w:cs="Times New Roman"/>
          <w:sz w:val="28"/>
          <w:szCs w:val="28"/>
        </w:rPr>
        <w:t xml:space="preserve"> </w:t>
      </w:r>
      <w:r w:rsidR="00D6156E">
        <w:rPr>
          <w:rFonts w:ascii="Times New Roman" w:hAnsi="Times New Roman" w:cs="Times New Roman"/>
          <w:sz w:val="28"/>
          <w:szCs w:val="28"/>
        </w:rPr>
        <w:t>Молодежная д.4 «Е» кв.2.</w:t>
      </w:r>
    </w:p>
    <w:p w:rsidR="00D6156E" w:rsidRDefault="00D6156E" w:rsidP="00D615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Мена производится без доплаты.</w:t>
      </w:r>
    </w:p>
    <w:p w:rsidR="00D6156E" w:rsidRPr="00A2655E" w:rsidRDefault="00D6156E" w:rsidP="00D6156E">
      <w:pPr>
        <w:spacing w:after="0" w:line="360" w:lineRule="auto"/>
        <w:jc w:val="both"/>
        <w:rPr>
          <w:rStyle w:val="a6"/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вступает в силу с момента его подписания</w:t>
      </w:r>
    </w:p>
    <w:p w:rsidR="00A2655E" w:rsidRPr="00D6156E" w:rsidRDefault="00A2655E" w:rsidP="00D6156E">
      <w:pPr>
        <w:spacing w:after="0" w:line="240" w:lineRule="auto"/>
        <w:jc w:val="both"/>
        <w:rPr>
          <w:rStyle w:val="a6"/>
          <w:rFonts w:ascii="Times New Roman" w:hAnsi="Times New Roman" w:cs="Times New Roman"/>
          <w:i w:val="0"/>
          <w:sz w:val="20"/>
          <w:szCs w:val="20"/>
        </w:rPr>
      </w:pPr>
    </w:p>
    <w:p w:rsidR="00A2655E" w:rsidRPr="00D6156E" w:rsidRDefault="00A2655E" w:rsidP="00D6156E">
      <w:pPr>
        <w:spacing w:after="0" w:line="240" w:lineRule="auto"/>
        <w:jc w:val="both"/>
        <w:rPr>
          <w:rStyle w:val="a6"/>
          <w:rFonts w:ascii="Times New Roman" w:hAnsi="Times New Roman" w:cs="Times New Roman"/>
          <w:i w:val="0"/>
          <w:sz w:val="20"/>
          <w:szCs w:val="20"/>
        </w:rPr>
      </w:pPr>
    </w:p>
    <w:p w:rsidR="00A2655E" w:rsidRPr="00D6156E" w:rsidRDefault="00A2655E" w:rsidP="00D6156E">
      <w:pPr>
        <w:spacing w:after="0" w:line="240" w:lineRule="auto"/>
        <w:jc w:val="both"/>
        <w:rPr>
          <w:rStyle w:val="a6"/>
          <w:rFonts w:ascii="Times New Roman" w:hAnsi="Times New Roman" w:cs="Times New Roman"/>
          <w:i w:val="0"/>
          <w:sz w:val="20"/>
          <w:szCs w:val="20"/>
        </w:rPr>
      </w:pPr>
    </w:p>
    <w:p w:rsidR="0040713D" w:rsidRDefault="00A2655E" w:rsidP="005C63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655E">
        <w:rPr>
          <w:rFonts w:ascii="Times New Roman" w:hAnsi="Times New Roman" w:cs="Times New Roman"/>
          <w:sz w:val="28"/>
          <w:szCs w:val="28"/>
        </w:rPr>
        <w:t>Глава Андреевского</w:t>
      </w:r>
      <w:r w:rsidR="00D615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655E" w:rsidRPr="00A2655E" w:rsidRDefault="00A2655E" w:rsidP="005C63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0713D">
        <w:rPr>
          <w:rFonts w:ascii="Times New Roman" w:hAnsi="Times New Roman" w:cs="Times New Roman"/>
          <w:sz w:val="28"/>
          <w:szCs w:val="28"/>
        </w:rPr>
        <w:tab/>
      </w:r>
      <w:r w:rsidR="0040713D">
        <w:rPr>
          <w:rFonts w:ascii="Times New Roman" w:hAnsi="Times New Roman" w:cs="Times New Roman"/>
          <w:sz w:val="28"/>
          <w:szCs w:val="28"/>
        </w:rPr>
        <w:tab/>
      </w:r>
      <w:r w:rsidR="0040713D">
        <w:rPr>
          <w:rFonts w:ascii="Times New Roman" w:hAnsi="Times New Roman" w:cs="Times New Roman"/>
          <w:sz w:val="28"/>
          <w:szCs w:val="28"/>
        </w:rPr>
        <w:tab/>
      </w:r>
      <w:r w:rsidR="0040713D">
        <w:rPr>
          <w:rFonts w:ascii="Times New Roman" w:hAnsi="Times New Roman" w:cs="Times New Roman"/>
          <w:sz w:val="28"/>
          <w:szCs w:val="28"/>
        </w:rPr>
        <w:tab/>
        <w:t xml:space="preserve">      </w:t>
      </w:r>
      <w:r>
        <w:rPr>
          <w:rFonts w:ascii="Times New Roman" w:hAnsi="Times New Roman" w:cs="Times New Roman"/>
          <w:sz w:val="28"/>
          <w:szCs w:val="28"/>
        </w:rPr>
        <w:t>Т.В.Максимова</w:t>
      </w:r>
    </w:p>
    <w:p w:rsidR="00A2655E" w:rsidRPr="00A2655E" w:rsidRDefault="00A2655E" w:rsidP="005C632A">
      <w:pPr>
        <w:spacing w:after="0" w:line="240" w:lineRule="auto"/>
        <w:rPr>
          <w:rFonts w:ascii="Times New Roman" w:hAnsi="Times New Roman" w:cs="Times New Roman"/>
        </w:rPr>
      </w:pPr>
    </w:p>
    <w:sectPr w:rsidR="00A2655E" w:rsidRPr="00A2655E" w:rsidSect="00A2655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2655E"/>
    <w:rsid w:val="000F3294"/>
    <w:rsid w:val="00140446"/>
    <w:rsid w:val="00154F2A"/>
    <w:rsid w:val="00231DFE"/>
    <w:rsid w:val="00352118"/>
    <w:rsid w:val="003615BD"/>
    <w:rsid w:val="0040713D"/>
    <w:rsid w:val="004D53AB"/>
    <w:rsid w:val="004F669B"/>
    <w:rsid w:val="00513AEC"/>
    <w:rsid w:val="00586453"/>
    <w:rsid w:val="0059084D"/>
    <w:rsid w:val="00591FB0"/>
    <w:rsid w:val="005C632A"/>
    <w:rsid w:val="006E7A2A"/>
    <w:rsid w:val="00753D1D"/>
    <w:rsid w:val="00846C96"/>
    <w:rsid w:val="00854EC8"/>
    <w:rsid w:val="00875263"/>
    <w:rsid w:val="008E7176"/>
    <w:rsid w:val="00913D1E"/>
    <w:rsid w:val="009D3D3F"/>
    <w:rsid w:val="00A2655E"/>
    <w:rsid w:val="00A55AA6"/>
    <w:rsid w:val="00A74EF0"/>
    <w:rsid w:val="00A77805"/>
    <w:rsid w:val="00AD3D23"/>
    <w:rsid w:val="00B41504"/>
    <w:rsid w:val="00B6520B"/>
    <w:rsid w:val="00B957DB"/>
    <w:rsid w:val="00BF0C96"/>
    <w:rsid w:val="00C66878"/>
    <w:rsid w:val="00D16E3A"/>
    <w:rsid w:val="00D6156E"/>
    <w:rsid w:val="00EE0EC6"/>
    <w:rsid w:val="00EF0752"/>
    <w:rsid w:val="00F568BA"/>
    <w:rsid w:val="00F826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655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2655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A2655E"/>
    <w:rPr>
      <w:rFonts w:ascii="Times New Roman" w:eastAsia="Times New Roman" w:hAnsi="Times New Roman" w:cs="Times New Roman"/>
      <w:b/>
      <w:sz w:val="32"/>
      <w:szCs w:val="20"/>
    </w:rPr>
  </w:style>
  <w:style w:type="character" w:styleId="a6">
    <w:name w:val="Emphasis"/>
    <w:basedOn w:val="a0"/>
    <w:qFormat/>
    <w:rsid w:val="00A2655E"/>
    <w:rPr>
      <w:i/>
      <w:iCs/>
    </w:rPr>
  </w:style>
  <w:style w:type="character" w:customStyle="1" w:styleId="1">
    <w:name w:val="Подзаголовок Знак1"/>
    <w:basedOn w:val="a0"/>
    <w:uiPriority w:val="99"/>
    <w:locked/>
    <w:rsid w:val="00A2655E"/>
    <w:rPr>
      <w:rFonts w:ascii="Calibri" w:eastAsia="Times New Roman" w:hAnsi="Calibri" w:cs="Times New Roman"/>
      <w:b/>
      <w:sz w:val="32"/>
      <w:szCs w:val="20"/>
    </w:rPr>
  </w:style>
  <w:style w:type="paragraph" w:styleId="a7">
    <w:name w:val="No Spacing"/>
    <w:uiPriority w:val="1"/>
    <w:qFormat/>
    <w:rsid w:val="00A2655E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6229A3-7B38-44C5-8CC7-3C2B684B8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2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27</cp:revision>
  <cp:lastPrinted>2019-02-20T08:45:00Z</cp:lastPrinted>
  <dcterms:created xsi:type="dcterms:W3CDTF">2017-02-14T13:39:00Z</dcterms:created>
  <dcterms:modified xsi:type="dcterms:W3CDTF">2019-02-20T08:47:00Z</dcterms:modified>
</cp:coreProperties>
</file>