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578" w:rsidRDefault="00A015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7E1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АДМИНИСТРАЦИЯ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proofErr w:type="gramStart"/>
      <w:r>
        <w:rPr>
          <w:rFonts w:ascii="Times New Roman" w:eastAsia="Times New Roman" w:hAnsi="Times New Roman" w:cs="Times New Roman"/>
          <w:b/>
          <w:sz w:val="34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34"/>
        </w:rPr>
        <w:t xml:space="preserve">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FA4AF8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29</w:t>
      </w:r>
      <w:r w:rsidR="00DF0670">
        <w:rPr>
          <w:rFonts w:ascii="Times New Roman" w:eastAsia="Times New Roman" w:hAnsi="Times New Roman" w:cs="Times New Roman"/>
          <w:sz w:val="28"/>
        </w:rPr>
        <w:t xml:space="preserve">   марта </w:t>
      </w:r>
      <w:r w:rsidR="007E1B2D">
        <w:rPr>
          <w:rFonts w:ascii="Times New Roman" w:eastAsia="Times New Roman" w:hAnsi="Times New Roman" w:cs="Times New Roman"/>
          <w:sz w:val="28"/>
        </w:rPr>
        <w:t>201</w:t>
      </w:r>
      <w:r w:rsidR="00DF0670">
        <w:rPr>
          <w:rFonts w:ascii="Times New Roman" w:eastAsia="Times New Roman" w:hAnsi="Times New Roman" w:cs="Times New Roman"/>
          <w:sz w:val="28"/>
        </w:rPr>
        <w:t>9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</w:t>
      </w:r>
      <w:r w:rsidR="00F52EB2">
        <w:rPr>
          <w:rFonts w:ascii="Times New Roman" w:eastAsia="Times New Roman" w:hAnsi="Times New Roman" w:cs="Times New Roman"/>
          <w:sz w:val="28"/>
        </w:rPr>
        <w:t xml:space="preserve">   </w:t>
      </w:r>
      <w:r w:rsidR="007C6246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   </w:t>
      </w:r>
      <w:bookmarkStart w:id="0" w:name="_GoBack"/>
      <w:bookmarkEnd w:id="0"/>
      <w:r w:rsidR="007C6246">
        <w:rPr>
          <w:rFonts w:ascii="Times New Roman" w:eastAsia="Times New Roman" w:hAnsi="Times New Roman" w:cs="Times New Roman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>124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F32F0B" w:rsidRDefault="007E1B2D" w:rsidP="007C6246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в постановление администрации Темниковского муниципального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Республики Мордовия от 26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.0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.201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 </w:t>
      </w:r>
      <w:r w:rsidRPr="00DF0670">
        <w:rPr>
          <w:rFonts w:ascii="Times New Roman" w:eastAsia="Segoe UI Symbol" w:hAnsi="Times New Roman" w:cs="Times New Roman"/>
          <w:b/>
          <w:sz w:val="28"/>
          <w:szCs w:val="28"/>
        </w:rPr>
        <w:t>№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proofErr w:type="gramStart"/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О</w:t>
      </w:r>
      <w:proofErr w:type="gramEnd"/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б утверждении муниципальной программы 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 xml:space="preserve">«Профилактика правонарушений и борьба с преступностью в Темниковском муниципальном районе Республики Мордовия на 2018 - 2025 годы»  </w:t>
      </w:r>
    </w:p>
    <w:p w:rsidR="00A01578" w:rsidRPr="00DF0670" w:rsidRDefault="00A01578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F52EB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с требованиями статьи 179 Бюджетного кодекса Российской Федерации и положений Федерального закона от 06 октября 2003 года </w:t>
      </w:r>
      <w:r>
        <w:rPr>
          <w:rFonts w:ascii="Segoe UI Symbol" w:eastAsia="Segoe UI Symbol" w:hAnsi="Segoe UI Symbol" w:cs="Segoe UI Symbol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131 ФЗ «Об общих принципах организации местного самоуправления в Российской Федерации», администрация Темниковского муниципального района </w:t>
      </w:r>
      <w:proofErr w:type="gramStart"/>
      <w:r>
        <w:rPr>
          <w:rFonts w:ascii="Times New Roman" w:eastAsia="Times New Roman" w:hAnsi="Times New Roman" w:cs="Times New Roman"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 с т а н о в л я е т:</w:t>
      </w:r>
    </w:p>
    <w:p w:rsidR="00F32F0B" w:rsidRDefault="007E1B2D" w:rsidP="00F52EB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Внести в муниципальную программу </w:t>
      </w:r>
      <w:r w:rsidR="00DF0670" w:rsidRPr="00DF0670">
        <w:rPr>
          <w:rFonts w:ascii="Times New Roman" w:hAnsi="Times New Roman" w:cs="Times New Roman"/>
          <w:sz w:val="28"/>
          <w:szCs w:val="28"/>
        </w:rPr>
        <w:t>«Профилактика правонарушений и борьба с преступностью в Темниковском муниципальном районе Республики Мордовия на 2018 - 2025 годы»</w:t>
      </w:r>
      <w:r>
        <w:rPr>
          <w:rFonts w:ascii="Times New Roman" w:eastAsia="Times New Roman" w:hAnsi="Times New Roman" w:cs="Times New Roman"/>
          <w:sz w:val="28"/>
        </w:rPr>
        <w:t>, утвержденную постановлением администрации Темниковского муниципального</w:t>
      </w:r>
      <w:r w:rsidR="00DF0670">
        <w:rPr>
          <w:rFonts w:ascii="Times New Roman" w:eastAsia="Times New Roman" w:hAnsi="Times New Roman" w:cs="Times New Roman"/>
          <w:sz w:val="28"/>
        </w:rPr>
        <w:t xml:space="preserve"> района Республики Мордовия от 26 сентября</w:t>
      </w:r>
      <w:r>
        <w:rPr>
          <w:rFonts w:ascii="Times New Roman" w:eastAsia="Times New Roman" w:hAnsi="Times New Roman" w:cs="Times New Roman"/>
          <w:sz w:val="28"/>
        </w:rPr>
        <w:t xml:space="preserve"> 201</w:t>
      </w:r>
      <w:r w:rsidR="00DF0670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DF0670">
        <w:rPr>
          <w:rFonts w:ascii="Times New Roman" w:eastAsia="Times New Roman" w:hAnsi="Times New Roman" w:cs="Times New Roman"/>
          <w:sz w:val="28"/>
        </w:rPr>
        <w:t xml:space="preserve">года </w:t>
      </w:r>
      <w:r w:rsidR="00DF0670" w:rsidRPr="00DF0670">
        <w:rPr>
          <w:rFonts w:ascii="Times New Roman" w:eastAsia="Segoe UI Symbol" w:hAnsi="Times New Roman" w:cs="Times New Roman"/>
          <w:sz w:val="28"/>
        </w:rPr>
        <w:t>№494</w:t>
      </w:r>
      <w:r w:rsidRPr="00DF0670">
        <w:rPr>
          <w:rFonts w:ascii="Times New Roman" w:eastAsia="Times New Roman" w:hAnsi="Times New Roman" w:cs="Times New Roman"/>
          <w:sz w:val="28"/>
        </w:rPr>
        <w:t xml:space="preserve">  </w:t>
      </w:r>
      <w:r w:rsidR="003C2517">
        <w:rPr>
          <w:rFonts w:ascii="Times New Roman" w:eastAsia="Times New Roman" w:hAnsi="Times New Roman" w:cs="Times New Roman"/>
          <w:sz w:val="28"/>
        </w:rPr>
        <w:t xml:space="preserve">следующие </w:t>
      </w:r>
      <w:r w:rsidRPr="00DF0670">
        <w:rPr>
          <w:rFonts w:ascii="Times New Roman" w:eastAsia="Times New Roman" w:hAnsi="Times New Roman" w:cs="Times New Roman"/>
          <w:sz w:val="28"/>
        </w:rPr>
        <w:t>изменени</w:t>
      </w:r>
      <w:r w:rsidR="003C2517">
        <w:rPr>
          <w:rFonts w:ascii="Times New Roman" w:eastAsia="Times New Roman" w:hAnsi="Times New Roman" w:cs="Times New Roman"/>
          <w:sz w:val="28"/>
        </w:rPr>
        <w:t>я</w:t>
      </w:r>
      <w:r w:rsidR="00F52EB2">
        <w:rPr>
          <w:rFonts w:ascii="Times New Roman" w:eastAsia="Times New Roman" w:hAnsi="Times New Roman" w:cs="Times New Roman"/>
          <w:sz w:val="28"/>
        </w:rPr>
        <w:t xml:space="preserve">, </w:t>
      </w:r>
      <w:r w:rsidR="003C2517">
        <w:rPr>
          <w:rFonts w:ascii="Times New Roman" w:eastAsia="Times New Roman" w:hAnsi="Times New Roman" w:cs="Times New Roman"/>
          <w:sz w:val="28"/>
        </w:rPr>
        <w:t xml:space="preserve">дополнить </w:t>
      </w:r>
      <w:r w:rsidR="00F52EB2">
        <w:rPr>
          <w:rFonts w:ascii="Times New Roman" w:eastAsia="Times New Roman" w:hAnsi="Times New Roman" w:cs="Times New Roman"/>
          <w:sz w:val="28"/>
        </w:rPr>
        <w:t xml:space="preserve">приложение 1 </w:t>
      </w:r>
      <w:r w:rsidR="00A01578">
        <w:rPr>
          <w:rFonts w:ascii="Times New Roman" w:eastAsia="Times New Roman" w:hAnsi="Times New Roman" w:cs="Times New Roman"/>
          <w:sz w:val="28"/>
        </w:rPr>
        <w:t>разделом 10 следующего содержания:</w:t>
      </w:r>
    </w:p>
    <w:p w:rsidR="00AA00CB" w:rsidRDefault="00AA00CB" w:rsidP="00F52EB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</w:t>
      </w:r>
    </w:p>
    <w:p w:rsidR="00A01578" w:rsidRDefault="00AA00CB" w:rsidP="00A01578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</w:t>
      </w:r>
      <w:r w:rsidR="007C6246">
        <w:rPr>
          <w:rFonts w:ascii="Times New Roman" w:eastAsia="Times New Roman" w:hAnsi="Times New Roman" w:cs="Times New Roman"/>
          <w:sz w:val="24"/>
        </w:rPr>
        <w:t xml:space="preserve"> </w:t>
      </w:r>
    </w:p>
    <w:p w:rsidR="00932A9B" w:rsidRDefault="00932A9B" w:rsidP="00932A9B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</w:rPr>
        <w:sectPr w:rsidR="00932A9B" w:rsidSect="0004305E">
          <w:headerReference w:type="default" r:id="rId8"/>
          <w:headerReference w:type="first" r:id="rId9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4105D8" w:rsidRDefault="004105D8" w:rsidP="004105D8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2</w:t>
      </w:r>
    </w:p>
    <w:p w:rsidR="004037F1" w:rsidRDefault="00A01578" w:rsidP="00A01578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</w:p>
    <w:tbl>
      <w:tblPr>
        <w:tblpPr w:leftFromText="180" w:rightFromText="180" w:vertAnchor="text" w:tblpX="-10063" w:tblpY="-3614"/>
        <w:tblW w:w="1103" w:type="dxa"/>
        <w:tblInd w:w="10478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1103"/>
      </w:tblGrid>
      <w:tr w:rsidR="004037F1" w:rsidTr="004037F1">
        <w:trPr>
          <w:trHeight w:val="100"/>
        </w:trPr>
        <w:tc>
          <w:tcPr>
            <w:tcW w:w="1103" w:type="dxa"/>
          </w:tcPr>
          <w:p w:rsidR="004037F1" w:rsidRDefault="004037F1" w:rsidP="004037F1">
            <w:pPr>
              <w:tabs>
                <w:tab w:val="left" w:pos="3195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</w:tbl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7"/>
        <w:gridCol w:w="2127"/>
        <w:gridCol w:w="1134"/>
        <w:gridCol w:w="2693"/>
      </w:tblGrid>
      <w:tr w:rsidR="00932A9B" w:rsidRPr="00932A9B" w:rsidTr="00A01578">
        <w:tc>
          <w:tcPr>
            <w:tcW w:w="10490" w:type="dxa"/>
            <w:gridSpan w:val="5"/>
            <w:shd w:val="clear" w:color="auto" w:fill="auto"/>
          </w:tcPr>
          <w:p w:rsidR="00932A9B" w:rsidRPr="00932A9B" w:rsidRDefault="00932A9B" w:rsidP="00AB22CE">
            <w:pPr>
              <w:tabs>
                <w:tab w:val="left" w:pos="11239"/>
              </w:tabs>
              <w:spacing w:after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932A9B">
              <w:rPr>
                <w:rStyle w:val="a3"/>
                <w:rFonts w:ascii="Times New Roman" w:hAnsi="Times New Roman" w:cs="Times New Roman"/>
                <w:bCs/>
                <w:color w:val="auto"/>
              </w:rPr>
              <w:t>Раздел 10. Мероприятия по противодействию криминальным проявлениям несовершеннолетних</w:t>
            </w:r>
          </w:p>
        </w:tc>
      </w:tr>
      <w:tr w:rsidR="00932A9B" w:rsidRPr="00932A9B" w:rsidTr="004105D8">
        <w:tc>
          <w:tcPr>
            <w:tcW w:w="709" w:type="dxa"/>
            <w:shd w:val="clear" w:color="auto" w:fill="auto"/>
          </w:tcPr>
          <w:p w:rsidR="00932A9B" w:rsidRPr="00932A9B" w:rsidRDefault="00932A9B" w:rsidP="00AB22CE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932A9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10.1</w:t>
            </w:r>
          </w:p>
        </w:tc>
        <w:tc>
          <w:tcPr>
            <w:tcW w:w="3827" w:type="dxa"/>
            <w:shd w:val="clear" w:color="auto" w:fill="auto"/>
          </w:tcPr>
          <w:p w:rsidR="00932A9B" w:rsidRPr="00932A9B" w:rsidRDefault="00932A9B" w:rsidP="00AB22CE">
            <w:pPr>
              <w:shd w:val="clear" w:color="auto" w:fill="FFFFFF"/>
              <w:spacing w:after="0"/>
              <w:rPr>
                <w:rFonts w:ascii="yandex-sans" w:hAnsi="yandex-sans" w:cs="Times New Roman"/>
                <w:sz w:val="23"/>
                <w:szCs w:val="23"/>
              </w:rPr>
            </w:pPr>
            <w:r w:rsidRPr="00932A9B">
              <w:rPr>
                <w:rFonts w:ascii="yandex-sans" w:hAnsi="yandex-sans" w:cs="Times New Roman" w:hint="eastAsia"/>
                <w:sz w:val="23"/>
                <w:szCs w:val="23"/>
              </w:rPr>
              <w:t>А</w:t>
            </w:r>
            <w:r w:rsidRPr="00932A9B">
              <w:rPr>
                <w:rFonts w:ascii="yandex-sans" w:hAnsi="yandex-sans" w:cs="Times New Roman"/>
                <w:sz w:val="23"/>
                <w:szCs w:val="23"/>
              </w:rPr>
              <w:t>ктивное вовлечение</w:t>
            </w:r>
          </w:p>
          <w:p w:rsidR="00932A9B" w:rsidRPr="00932A9B" w:rsidRDefault="00932A9B" w:rsidP="00AB22CE">
            <w:pPr>
              <w:shd w:val="clear" w:color="auto" w:fill="FFFFFF"/>
              <w:spacing w:after="0"/>
              <w:rPr>
                <w:rFonts w:ascii="yandex-sans" w:hAnsi="yandex-sans" w:cs="Times New Roman"/>
                <w:sz w:val="23"/>
                <w:szCs w:val="23"/>
              </w:rPr>
            </w:pPr>
            <w:r w:rsidRPr="00932A9B">
              <w:rPr>
                <w:rFonts w:ascii="yandex-sans" w:hAnsi="yandex-sans" w:cs="Times New Roman"/>
                <w:sz w:val="23"/>
                <w:szCs w:val="23"/>
              </w:rPr>
              <w:t>несовершеннолетних</w:t>
            </w:r>
          </w:p>
          <w:p w:rsidR="00932A9B" w:rsidRPr="00932A9B" w:rsidRDefault="00932A9B" w:rsidP="00AB22CE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932A9B">
              <w:rPr>
                <w:rFonts w:ascii="yandex-sans" w:hAnsi="yandex-sans" w:cs="Times New Roman"/>
                <w:sz w:val="23"/>
                <w:szCs w:val="23"/>
              </w:rPr>
              <w:t>и молодежи в культурную, спортивную и общественную жизнь</w:t>
            </w:r>
          </w:p>
        </w:tc>
        <w:tc>
          <w:tcPr>
            <w:tcW w:w="2127" w:type="dxa"/>
            <w:shd w:val="clear" w:color="auto" w:fill="auto"/>
          </w:tcPr>
          <w:p w:rsidR="00932A9B" w:rsidRPr="00932A9B" w:rsidRDefault="00932A9B" w:rsidP="00AB22C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32A9B">
              <w:rPr>
                <w:rFonts w:ascii="Times New Roman" w:hAnsi="Times New Roman" w:cs="Times New Roman"/>
              </w:rPr>
              <w:t>Управление по социальной работе  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32A9B" w:rsidRPr="00932A9B" w:rsidRDefault="00932A9B" w:rsidP="00AB22CE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932A9B">
              <w:rPr>
                <w:rFonts w:ascii="Times New Roman" w:hAnsi="Times New Roman" w:cs="Times New Roman"/>
              </w:rPr>
              <w:t>2018 -2025 годы</w:t>
            </w:r>
          </w:p>
        </w:tc>
        <w:tc>
          <w:tcPr>
            <w:tcW w:w="2693" w:type="dxa"/>
            <w:shd w:val="clear" w:color="auto" w:fill="auto"/>
          </w:tcPr>
          <w:p w:rsidR="00932A9B" w:rsidRPr="00932A9B" w:rsidRDefault="00932A9B" w:rsidP="00AB22CE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</w:pPr>
            <w:r w:rsidRPr="00932A9B">
              <w:rPr>
                <w:rFonts w:ascii="Times New Roman" w:hAnsi="Times New Roman" w:cs="Times New Roman"/>
              </w:rPr>
              <w:t xml:space="preserve">не требует финансирования </w:t>
            </w:r>
          </w:p>
        </w:tc>
      </w:tr>
      <w:tr w:rsidR="00932A9B" w:rsidRPr="00932A9B" w:rsidTr="004105D8">
        <w:tc>
          <w:tcPr>
            <w:tcW w:w="709" w:type="dxa"/>
            <w:shd w:val="clear" w:color="auto" w:fill="auto"/>
          </w:tcPr>
          <w:p w:rsidR="00932A9B" w:rsidRPr="00932A9B" w:rsidRDefault="00932A9B" w:rsidP="00AB22CE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932A9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10.2</w:t>
            </w:r>
          </w:p>
        </w:tc>
        <w:tc>
          <w:tcPr>
            <w:tcW w:w="3827" w:type="dxa"/>
            <w:shd w:val="clear" w:color="auto" w:fill="auto"/>
          </w:tcPr>
          <w:p w:rsidR="00932A9B" w:rsidRPr="00932A9B" w:rsidRDefault="00932A9B" w:rsidP="00AB22CE">
            <w:pPr>
              <w:pStyle w:val="af1"/>
              <w:spacing w:after="0" w:afterAutospacing="0"/>
              <w:jc w:val="both"/>
            </w:pPr>
            <w:r w:rsidRPr="00932A9B">
              <w:t>Размещение в учреждениях для детей и подростков информации о службах психологической помощи и «телефонах доверия».</w:t>
            </w:r>
          </w:p>
        </w:tc>
        <w:tc>
          <w:tcPr>
            <w:tcW w:w="2127" w:type="dxa"/>
            <w:shd w:val="clear" w:color="auto" w:fill="auto"/>
          </w:tcPr>
          <w:p w:rsidR="00932A9B" w:rsidRPr="00932A9B" w:rsidRDefault="00932A9B" w:rsidP="00AB22C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32A9B">
              <w:rPr>
                <w:rFonts w:ascii="Times New Roman" w:hAnsi="Times New Roman" w:cs="Times New Roman"/>
              </w:rPr>
              <w:t>Управление по социальной работе  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32A9B" w:rsidRPr="00932A9B" w:rsidRDefault="00932A9B" w:rsidP="00AB22CE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932A9B">
              <w:rPr>
                <w:rFonts w:ascii="Times New Roman" w:hAnsi="Times New Roman" w:cs="Times New Roman"/>
              </w:rPr>
              <w:t>2018 -2025 годы</w:t>
            </w:r>
          </w:p>
        </w:tc>
        <w:tc>
          <w:tcPr>
            <w:tcW w:w="2693" w:type="dxa"/>
            <w:shd w:val="clear" w:color="auto" w:fill="auto"/>
          </w:tcPr>
          <w:p w:rsidR="00932A9B" w:rsidRPr="00932A9B" w:rsidRDefault="00932A9B" w:rsidP="00AB22CE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</w:pPr>
            <w:r w:rsidRPr="00932A9B">
              <w:rPr>
                <w:rFonts w:ascii="Times New Roman" w:hAnsi="Times New Roman" w:cs="Times New Roman"/>
              </w:rPr>
              <w:t xml:space="preserve">не требует финансирования </w:t>
            </w:r>
          </w:p>
        </w:tc>
      </w:tr>
      <w:tr w:rsidR="00932A9B" w:rsidRPr="00932A9B" w:rsidTr="004105D8">
        <w:tc>
          <w:tcPr>
            <w:tcW w:w="709" w:type="dxa"/>
            <w:shd w:val="clear" w:color="auto" w:fill="auto"/>
          </w:tcPr>
          <w:p w:rsidR="00932A9B" w:rsidRPr="00932A9B" w:rsidRDefault="00932A9B" w:rsidP="00AB22CE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932A9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10.3</w:t>
            </w:r>
          </w:p>
        </w:tc>
        <w:tc>
          <w:tcPr>
            <w:tcW w:w="3827" w:type="dxa"/>
            <w:shd w:val="clear" w:color="auto" w:fill="auto"/>
          </w:tcPr>
          <w:p w:rsidR="00932A9B" w:rsidRPr="00932A9B" w:rsidRDefault="00932A9B" w:rsidP="00AB22CE">
            <w:pPr>
              <w:pStyle w:val="consplusnormal"/>
              <w:spacing w:after="0" w:afterAutospacing="0"/>
              <w:jc w:val="both"/>
            </w:pPr>
            <w:r w:rsidRPr="00932A9B">
              <w:t xml:space="preserve">Организация проведения в рамках родительских собраний профилактических бесед с законными представителями несовершеннолетних – учащихся образовательных организаций по вопросам защиты детей от негативного влияния </w:t>
            </w:r>
            <w:proofErr w:type="gramStart"/>
            <w:r w:rsidRPr="00932A9B">
              <w:t>интернет-сообществ</w:t>
            </w:r>
            <w:proofErr w:type="gramEnd"/>
            <w:r w:rsidRPr="00932A9B">
              <w:t>, групп в социальных сетях, содержащих сведения, провоцирующие на склонение к совершению суицидальных проявлений.</w:t>
            </w:r>
          </w:p>
        </w:tc>
        <w:tc>
          <w:tcPr>
            <w:tcW w:w="2127" w:type="dxa"/>
            <w:shd w:val="clear" w:color="auto" w:fill="auto"/>
          </w:tcPr>
          <w:p w:rsidR="00932A9B" w:rsidRPr="00932A9B" w:rsidRDefault="00932A9B" w:rsidP="00AB22C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32A9B">
              <w:rPr>
                <w:rFonts w:ascii="Times New Roman" w:hAnsi="Times New Roman" w:cs="Times New Roman"/>
              </w:rPr>
              <w:t>Управление по социальной работе  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32A9B" w:rsidRPr="00932A9B" w:rsidRDefault="00932A9B" w:rsidP="00AB22CE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932A9B">
              <w:rPr>
                <w:rFonts w:ascii="Times New Roman" w:hAnsi="Times New Roman" w:cs="Times New Roman"/>
              </w:rPr>
              <w:t>2018 -2025 годы</w:t>
            </w:r>
          </w:p>
        </w:tc>
        <w:tc>
          <w:tcPr>
            <w:tcW w:w="2693" w:type="dxa"/>
            <w:shd w:val="clear" w:color="auto" w:fill="auto"/>
          </w:tcPr>
          <w:p w:rsidR="00932A9B" w:rsidRPr="00932A9B" w:rsidRDefault="00932A9B" w:rsidP="00AB22CE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</w:pPr>
            <w:r w:rsidRPr="00932A9B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32A9B" w:rsidRPr="00932A9B" w:rsidTr="004105D8">
        <w:tc>
          <w:tcPr>
            <w:tcW w:w="709" w:type="dxa"/>
            <w:shd w:val="clear" w:color="auto" w:fill="auto"/>
          </w:tcPr>
          <w:p w:rsidR="00932A9B" w:rsidRPr="00932A9B" w:rsidRDefault="00932A9B" w:rsidP="00AB22CE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932A9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10.4</w:t>
            </w:r>
          </w:p>
        </w:tc>
        <w:tc>
          <w:tcPr>
            <w:tcW w:w="3827" w:type="dxa"/>
            <w:shd w:val="clear" w:color="auto" w:fill="auto"/>
          </w:tcPr>
          <w:p w:rsidR="00932A9B" w:rsidRPr="00932A9B" w:rsidRDefault="00932A9B" w:rsidP="00AB22CE">
            <w:pPr>
              <w:pStyle w:val="af1"/>
              <w:spacing w:after="0" w:afterAutospacing="0"/>
              <w:jc w:val="both"/>
            </w:pPr>
            <w:r w:rsidRPr="00932A9B">
              <w:t>Освещение деятельности органов системы профилактики по предотвращению семейного и детского неблагополучия в средствах массовой информации.</w:t>
            </w:r>
          </w:p>
        </w:tc>
        <w:tc>
          <w:tcPr>
            <w:tcW w:w="2127" w:type="dxa"/>
            <w:shd w:val="clear" w:color="auto" w:fill="auto"/>
          </w:tcPr>
          <w:p w:rsidR="00932A9B" w:rsidRPr="00932A9B" w:rsidRDefault="00932A9B" w:rsidP="00AB22C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32A9B">
              <w:rPr>
                <w:rFonts w:ascii="Times New Roman" w:hAnsi="Times New Roman" w:cs="Times New Roman"/>
              </w:rPr>
              <w:t>Управление по социальной работе  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32A9B" w:rsidRPr="00932A9B" w:rsidRDefault="00932A9B" w:rsidP="00AB22CE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932A9B">
              <w:rPr>
                <w:rFonts w:ascii="Times New Roman" w:hAnsi="Times New Roman" w:cs="Times New Roman"/>
              </w:rPr>
              <w:t>2018 -2025 годы</w:t>
            </w:r>
          </w:p>
        </w:tc>
        <w:tc>
          <w:tcPr>
            <w:tcW w:w="2693" w:type="dxa"/>
            <w:shd w:val="clear" w:color="auto" w:fill="auto"/>
          </w:tcPr>
          <w:p w:rsidR="00932A9B" w:rsidRPr="00932A9B" w:rsidRDefault="00932A9B" w:rsidP="00AB22CE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</w:pPr>
            <w:r w:rsidRPr="00932A9B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32A9B" w:rsidRPr="00932A9B" w:rsidTr="004105D8">
        <w:tc>
          <w:tcPr>
            <w:tcW w:w="709" w:type="dxa"/>
            <w:shd w:val="clear" w:color="auto" w:fill="auto"/>
          </w:tcPr>
          <w:p w:rsidR="00932A9B" w:rsidRPr="00932A9B" w:rsidRDefault="00932A9B" w:rsidP="00AB22CE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932A9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10.5</w:t>
            </w:r>
          </w:p>
        </w:tc>
        <w:tc>
          <w:tcPr>
            <w:tcW w:w="3827" w:type="dxa"/>
            <w:shd w:val="clear" w:color="auto" w:fill="auto"/>
          </w:tcPr>
          <w:p w:rsidR="00932A9B" w:rsidRPr="00932A9B" w:rsidRDefault="00932A9B" w:rsidP="00AB22CE">
            <w:pPr>
              <w:pStyle w:val="af1"/>
              <w:spacing w:after="0" w:afterAutospacing="0"/>
              <w:jc w:val="both"/>
            </w:pPr>
            <w:r w:rsidRPr="00932A9B">
              <w:t>Обучение на семинарах специалистов органов опеки и попечительства по вопросам противодействия криминальным проявлениям в отношении несовершеннолетних.</w:t>
            </w:r>
          </w:p>
        </w:tc>
        <w:tc>
          <w:tcPr>
            <w:tcW w:w="2127" w:type="dxa"/>
            <w:shd w:val="clear" w:color="auto" w:fill="auto"/>
          </w:tcPr>
          <w:p w:rsidR="00932A9B" w:rsidRPr="00932A9B" w:rsidRDefault="00932A9B" w:rsidP="00AB22C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32A9B">
              <w:rPr>
                <w:rFonts w:ascii="Times New Roman" w:hAnsi="Times New Roman" w:cs="Times New Roman"/>
              </w:rPr>
              <w:t>Администрация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32A9B" w:rsidRPr="00932A9B" w:rsidRDefault="00932A9B" w:rsidP="00AB22CE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932A9B">
              <w:rPr>
                <w:rFonts w:ascii="Times New Roman" w:hAnsi="Times New Roman" w:cs="Times New Roman"/>
              </w:rPr>
              <w:t>2018 -2025 годы</w:t>
            </w:r>
          </w:p>
        </w:tc>
        <w:tc>
          <w:tcPr>
            <w:tcW w:w="2693" w:type="dxa"/>
            <w:shd w:val="clear" w:color="auto" w:fill="auto"/>
          </w:tcPr>
          <w:p w:rsidR="00932A9B" w:rsidRPr="00932A9B" w:rsidRDefault="00932A9B" w:rsidP="00AB22CE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</w:pPr>
            <w:r w:rsidRPr="00932A9B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32A9B" w:rsidRPr="00932A9B" w:rsidTr="004105D8">
        <w:tc>
          <w:tcPr>
            <w:tcW w:w="709" w:type="dxa"/>
            <w:shd w:val="clear" w:color="auto" w:fill="auto"/>
          </w:tcPr>
          <w:p w:rsidR="00932A9B" w:rsidRPr="00932A9B" w:rsidRDefault="00932A9B" w:rsidP="00AB22CE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932A9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10.6</w:t>
            </w:r>
          </w:p>
        </w:tc>
        <w:tc>
          <w:tcPr>
            <w:tcW w:w="3827" w:type="dxa"/>
            <w:shd w:val="clear" w:color="auto" w:fill="auto"/>
          </w:tcPr>
          <w:p w:rsidR="00932A9B" w:rsidRPr="00932A9B" w:rsidRDefault="00932A9B" w:rsidP="00A01578">
            <w:pPr>
              <w:pStyle w:val="af1"/>
              <w:spacing w:after="0" w:afterAutospacing="0"/>
              <w:jc w:val="both"/>
            </w:pPr>
            <w:r w:rsidRPr="00932A9B">
              <w:t>Осуществление мониторинга информационно-коммуникативной сети «Интернет» в целях выявления материалов, направленных на вовлечение несовершеннолетних в экстремистскую деятельность.</w:t>
            </w:r>
          </w:p>
        </w:tc>
        <w:tc>
          <w:tcPr>
            <w:tcW w:w="2127" w:type="dxa"/>
            <w:shd w:val="clear" w:color="auto" w:fill="auto"/>
          </w:tcPr>
          <w:p w:rsidR="00932A9B" w:rsidRPr="00932A9B" w:rsidRDefault="00932A9B" w:rsidP="00AB22C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32A9B">
              <w:rPr>
                <w:rFonts w:ascii="Times New Roman" w:hAnsi="Times New Roman" w:cs="Times New Roman"/>
              </w:rPr>
              <w:t>Управление по социальной работе  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32A9B" w:rsidRPr="00932A9B" w:rsidRDefault="00932A9B" w:rsidP="00AB22CE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932A9B">
              <w:rPr>
                <w:rFonts w:ascii="Times New Roman" w:hAnsi="Times New Roman" w:cs="Times New Roman"/>
              </w:rPr>
              <w:t>2018 -2025 годы</w:t>
            </w:r>
          </w:p>
        </w:tc>
        <w:tc>
          <w:tcPr>
            <w:tcW w:w="2693" w:type="dxa"/>
            <w:shd w:val="clear" w:color="auto" w:fill="auto"/>
          </w:tcPr>
          <w:p w:rsidR="00932A9B" w:rsidRPr="00932A9B" w:rsidRDefault="00A01578" w:rsidP="00AB22CE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</w:pPr>
            <w:r w:rsidRPr="00932A9B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</w:tbl>
    <w:p w:rsidR="00932A9B" w:rsidRDefault="00AB22CE">
      <w:pPr>
        <w:tabs>
          <w:tab w:val="left" w:pos="3195"/>
        </w:tabs>
        <w:spacing w:after="0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4105D8">
        <w:rPr>
          <w:rFonts w:ascii="Times New Roman" w:eastAsia="Times New Roman" w:hAnsi="Times New Roman" w:cs="Times New Roman"/>
          <w:sz w:val="28"/>
        </w:rPr>
        <w:t>2</w:t>
      </w:r>
      <w:r>
        <w:rPr>
          <w:rFonts w:ascii="Times New Roman" w:eastAsia="Times New Roman" w:hAnsi="Times New Roman" w:cs="Times New Roman"/>
          <w:sz w:val="28"/>
        </w:rPr>
        <w:t xml:space="preserve">. Контроль за исполнением настоящего постановления возложить на </w:t>
      </w:r>
      <w:r w:rsidR="00AB22CE">
        <w:rPr>
          <w:rFonts w:ascii="Times New Roman" w:eastAsia="Times New Roman" w:hAnsi="Times New Roman" w:cs="Times New Roman"/>
          <w:sz w:val="28"/>
        </w:rPr>
        <w:t>первого заместителя глав</w:t>
      </w:r>
      <w:proofErr w:type="gramStart"/>
      <w:r w:rsidR="00AB22CE">
        <w:rPr>
          <w:rFonts w:ascii="Times New Roman" w:eastAsia="Times New Roman" w:hAnsi="Times New Roman" w:cs="Times New Roman"/>
          <w:sz w:val="28"/>
        </w:rPr>
        <w:t>ы-</w:t>
      </w:r>
      <w:proofErr w:type="gramEnd"/>
      <w:r w:rsidR="00AB22CE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начальника управления по </w:t>
      </w:r>
      <w:r w:rsidR="00AB22CE">
        <w:rPr>
          <w:rFonts w:ascii="Times New Roman" w:eastAsia="Times New Roman" w:hAnsi="Times New Roman" w:cs="Times New Roman"/>
          <w:sz w:val="28"/>
        </w:rPr>
        <w:t>экономике</w:t>
      </w:r>
      <w:r>
        <w:rPr>
          <w:rFonts w:ascii="Times New Roman" w:eastAsia="Times New Roman" w:hAnsi="Times New Roman" w:cs="Times New Roman"/>
          <w:sz w:val="28"/>
        </w:rPr>
        <w:t xml:space="preserve"> администрации Темниковского муниципального района </w:t>
      </w:r>
      <w:r w:rsidR="00AB22CE">
        <w:rPr>
          <w:rFonts w:ascii="Times New Roman" w:eastAsia="Times New Roman" w:hAnsi="Times New Roman" w:cs="Times New Roman"/>
          <w:sz w:val="28"/>
        </w:rPr>
        <w:t>Бабину Г.А.</w:t>
      </w: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4105D8">
        <w:rPr>
          <w:rFonts w:ascii="Times New Roman" w:eastAsia="Times New Roman" w:hAnsi="Times New Roman" w:cs="Times New Roman"/>
          <w:sz w:val="28"/>
        </w:rPr>
        <w:t>3</w:t>
      </w:r>
      <w:r>
        <w:rPr>
          <w:rFonts w:ascii="Times New Roman" w:eastAsia="Times New Roman" w:hAnsi="Times New Roman" w:cs="Times New Roman"/>
          <w:sz w:val="28"/>
        </w:rPr>
        <w:t>. Настоящее постановление вступает в силу со дня его официального опубликования.</w:t>
      </w: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Темниковского</w:t>
      </w:r>
    </w:p>
    <w:p w:rsidR="00F32F0B" w:rsidRDefault="007E1B2D">
      <w:pPr>
        <w:tabs>
          <w:tab w:val="left" w:pos="82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</w:rPr>
        <w:tab/>
        <w:t xml:space="preserve">     С.Н.</w:t>
      </w:r>
      <w:r w:rsidR="00F52EB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Кизим</w:t>
      </w: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F32F0B" w:rsidRDefault="00F32F0B">
      <w:pPr>
        <w:spacing w:after="0" w:line="240" w:lineRule="auto"/>
        <w:ind w:firstLine="720"/>
        <w:jc w:val="both"/>
        <w:rPr>
          <w:rFonts w:ascii="Arial" w:eastAsia="Arial" w:hAnsi="Arial" w:cs="Arial"/>
          <w:sz w:val="20"/>
        </w:rPr>
      </w:pPr>
    </w:p>
    <w:sectPr w:rsidR="00F32F0B" w:rsidSect="004105D8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5B7" w:rsidRDefault="00E655B7" w:rsidP="004105D8">
      <w:pPr>
        <w:spacing w:after="0" w:line="240" w:lineRule="auto"/>
      </w:pPr>
      <w:r>
        <w:separator/>
      </w:r>
    </w:p>
  </w:endnote>
  <w:endnote w:type="continuationSeparator" w:id="0">
    <w:p w:rsidR="00E655B7" w:rsidRDefault="00E655B7" w:rsidP="00410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5B7" w:rsidRDefault="00E655B7" w:rsidP="004105D8">
      <w:pPr>
        <w:spacing w:after="0" w:line="240" w:lineRule="auto"/>
      </w:pPr>
      <w:r>
        <w:separator/>
      </w:r>
    </w:p>
  </w:footnote>
  <w:footnote w:type="continuationSeparator" w:id="0">
    <w:p w:rsidR="00E655B7" w:rsidRDefault="00E655B7" w:rsidP="00410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0700073"/>
      <w:docPartObj>
        <w:docPartGallery w:val="Page Numbers (Top of Page)"/>
        <w:docPartUnique/>
      </w:docPartObj>
    </w:sdtPr>
    <w:sdtEndPr/>
    <w:sdtContent>
      <w:p w:rsidR="004105D8" w:rsidRDefault="004105D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4AF8">
          <w:rPr>
            <w:noProof/>
          </w:rPr>
          <w:t>3</w:t>
        </w:r>
        <w:r>
          <w:fldChar w:fldCharType="end"/>
        </w:r>
      </w:p>
    </w:sdtContent>
  </w:sdt>
  <w:p w:rsidR="004105D8" w:rsidRDefault="004105D8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5D8" w:rsidRDefault="004105D8" w:rsidP="004105D8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A97897"/>
    <w:multiLevelType w:val="multilevel"/>
    <w:tmpl w:val="EBB294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601C608A"/>
    <w:multiLevelType w:val="hybridMultilevel"/>
    <w:tmpl w:val="F5AA20D8"/>
    <w:lvl w:ilvl="0" w:tplc="96F0DC2E">
      <w:start w:val="1"/>
      <w:numFmt w:val="decimal"/>
      <w:lvlText w:val="%1."/>
      <w:lvlJc w:val="left"/>
      <w:pPr>
        <w:tabs>
          <w:tab w:val="num" w:pos="1905"/>
        </w:tabs>
        <w:ind w:left="1905" w:hanging="1185"/>
      </w:pPr>
      <w:rPr>
        <w:rFonts w:cs="Times New Roman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F0B"/>
    <w:rsid w:val="0004305E"/>
    <w:rsid w:val="000E7C73"/>
    <w:rsid w:val="001D4011"/>
    <w:rsid w:val="003C2517"/>
    <w:rsid w:val="004037F1"/>
    <w:rsid w:val="004105D8"/>
    <w:rsid w:val="006F7A63"/>
    <w:rsid w:val="007C6246"/>
    <w:rsid w:val="007E1B2D"/>
    <w:rsid w:val="008C38A2"/>
    <w:rsid w:val="00932A9B"/>
    <w:rsid w:val="00A01578"/>
    <w:rsid w:val="00AA00CB"/>
    <w:rsid w:val="00AB22CE"/>
    <w:rsid w:val="00AF325A"/>
    <w:rsid w:val="00C71DA2"/>
    <w:rsid w:val="00DF0670"/>
    <w:rsid w:val="00E655B7"/>
    <w:rsid w:val="00F32F0B"/>
    <w:rsid w:val="00F52EB2"/>
    <w:rsid w:val="00FA4AF8"/>
    <w:rsid w:val="00FF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13</cp:revision>
  <cp:lastPrinted>2019-03-28T09:58:00Z</cp:lastPrinted>
  <dcterms:created xsi:type="dcterms:W3CDTF">2018-08-10T12:19:00Z</dcterms:created>
  <dcterms:modified xsi:type="dcterms:W3CDTF">2019-04-02T13:23:00Z</dcterms:modified>
</cp:coreProperties>
</file>