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2E5AB2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25</w:t>
      </w:r>
      <w:r w:rsidR="00DF0670">
        <w:rPr>
          <w:rFonts w:ascii="Times New Roman" w:eastAsia="Times New Roman" w:hAnsi="Times New Roman" w:cs="Times New Roman"/>
          <w:sz w:val="28"/>
        </w:rPr>
        <w:t xml:space="preserve">   </w:t>
      </w:r>
      <w:r w:rsidR="00BC432C">
        <w:rPr>
          <w:rFonts w:ascii="Times New Roman" w:eastAsia="Times New Roman" w:hAnsi="Times New Roman" w:cs="Times New Roman"/>
          <w:sz w:val="28"/>
        </w:rPr>
        <w:t>апреля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DF0670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172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26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«Профилактика правонарушений и борьба с преступностью в Темниковском муниципальном районе Республики Мордовия 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от 06 октября 2003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о с т а н о в л я е т:</w:t>
      </w:r>
    </w:p>
    <w:p w:rsidR="00AA00C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Внести в муниципальную программу </w:t>
      </w:r>
      <w:r w:rsidR="00DF0670" w:rsidRPr="00DF0670">
        <w:rPr>
          <w:rFonts w:ascii="Times New Roman" w:hAnsi="Times New Roman" w:cs="Times New Roman"/>
          <w:sz w:val="28"/>
          <w:szCs w:val="28"/>
        </w:rPr>
        <w:t>«Профилактика правонарушений и борьба с преступностью в Темниковском муниципальном районе Республики Мордовия на 2018 - 2025 годы»</w:t>
      </w:r>
      <w:r>
        <w:rPr>
          <w:rFonts w:ascii="Times New Roman" w:eastAsia="Times New Roman" w:hAnsi="Times New Roman" w:cs="Times New Roman"/>
          <w:sz w:val="28"/>
        </w:rPr>
        <w:t>, утвержденную постановлением администрации Темниковского муниципального</w:t>
      </w:r>
      <w:r w:rsidR="00DF0670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26 сентября</w:t>
      </w:r>
      <w:r>
        <w:rPr>
          <w:rFonts w:ascii="Times New Roman" w:eastAsia="Times New Roman" w:hAnsi="Times New Roman" w:cs="Times New Roman"/>
          <w:sz w:val="28"/>
        </w:rPr>
        <w:t xml:space="preserve"> 201</w:t>
      </w:r>
      <w:r w:rsidR="00DF0670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F0670">
        <w:rPr>
          <w:rFonts w:ascii="Times New Roman" w:eastAsia="Times New Roman" w:hAnsi="Times New Roman" w:cs="Times New Roman"/>
          <w:sz w:val="28"/>
        </w:rPr>
        <w:t xml:space="preserve">года </w:t>
      </w:r>
      <w:r w:rsidR="00DF0670" w:rsidRPr="00DF0670">
        <w:rPr>
          <w:rFonts w:ascii="Times New Roman" w:eastAsia="Segoe UI Symbol" w:hAnsi="Times New Roman" w:cs="Times New Roman"/>
          <w:sz w:val="28"/>
        </w:rPr>
        <w:t>№494</w:t>
      </w:r>
      <w:r w:rsidRPr="00DF0670">
        <w:rPr>
          <w:rFonts w:ascii="Times New Roman" w:eastAsia="Times New Roman" w:hAnsi="Times New Roman" w:cs="Times New Roman"/>
          <w:sz w:val="28"/>
        </w:rPr>
        <w:t xml:space="preserve">  </w:t>
      </w:r>
      <w:r w:rsidR="003C2517">
        <w:rPr>
          <w:rFonts w:ascii="Times New Roman" w:eastAsia="Times New Roman" w:hAnsi="Times New Roman" w:cs="Times New Roman"/>
          <w:sz w:val="28"/>
        </w:rPr>
        <w:t xml:space="preserve">следующие </w:t>
      </w:r>
      <w:r w:rsidRPr="00DF0670">
        <w:rPr>
          <w:rFonts w:ascii="Times New Roman" w:eastAsia="Times New Roman" w:hAnsi="Times New Roman" w:cs="Times New Roman"/>
          <w:sz w:val="28"/>
        </w:rPr>
        <w:t>изменени</w:t>
      </w:r>
      <w:r w:rsidR="003C2517">
        <w:rPr>
          <w:rFonts w:ascii="Times New Roman" w:eastAsia="Times New Roman" w:hAnsi="Times New Roman" w:cs="Times New Roman"/>
          <w:sz w:val="28"/>
        </w:rPr>
        <w:t>я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1.1. В Паспорте программы  позицию, касающуюся ресурсного обеспечение муниципальной программы, изложить в новой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A16251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332" w:rsidRPr="00FA7332" w:rsidRDefault="00FA7332" w:rsidP="00FA7332">
            <w:pPr>
              <w:pStyle w:val="a6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A7332">
              <w:rPr>
                <w:rFonts w:ascii="Times New Roman" w:hAnsi="Times New Roman" w:cs="Times New Roman"/>
                <w:b/>
                <w:bCs/>
              </w:rPr>
              <w:t>Общий объем финансирования Программы в 2018-2025 гг. составит  3 686,1 тыс. руб.</w:t>
            </w:r>
            <w:r w:rsidRPr="00FA7332">
              <w:rPr>
                <w:rFonts w:ascii="Times New Roman" w:hAnsi="Times New Roman" w:cs="Times New Roman"/>
              </w:rPr>
              <w:t xml:space="preserve">, </w:t>
            </w:r>
          </w:p>
          <w:p w:rsidR="00FA7332" w:rsidRPr="00FA7332" w:rsidRDefault="00FA7332" w:rsidP="00FA7332">
            <w:pPr>
              <w:pStyle w:val="a6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A7332">
              <w:rPr>
                <w:rFonts w:ascii="Times New Roman" w:hAnsi="Times New Roman" w:cs="Times New Roman"/>
                <w:i/>
                <w:iCs/>
              </w:rPr>
              <w:t>а) в том числе по источникам финансирования: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федеральный бюджет- 26,3 тыс. руб.;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-1 848,2 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1 811,6  тыс. руб.</w:t>
            </w:r>
          </w:p>
          <w:p w:rsidR="00FA7332" w:rsidRPr="00FA7332" w:rsidRDefault="00FA7332" w:rsidP="00FA7332">
            <w:pPr>
              <w:tabs>
                <w:tab w:val="left" w:pos="91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б) в том числе по годам и источникам финансирования: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- 2018 г. – 310,0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бюджет- 24,1 тыс. руб.;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-285,9 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- 2019 г. – 481,2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-222,4 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местный бюджет –258,8  тыс. руб.;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- 2020 г. – 481,7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-222,9тыс.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местный бюджет – 258,8  тыс. руб.;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- 2021 г.   –   484,4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бюджет- 2,2 тыс. руб.;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-223,4тыс.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258,8  тыс. руб.;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- 2022 г.   –   482,2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-223,4тыс.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258,8  тыс. руб.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- 2023 г.   –   482,2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-223,4тыс.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258,8  тыс. руб.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- 2024 г.   –   482,2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-223,4тыс.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258,8  тыс. руб.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- 2025 г.   –   482,2  тыс. руб.:</w:t>
            </w:r>
          </w:p>
          <w:p w:rsidR="00FA7332" w:rsidRPr="00FA7332" w:rsidRDefault="00FA7332" w:rsidP="00FA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-223,4тыс. руб.:</w:t>
            </w:r>
          </w:p>
          <w:p w:rsidR="00FA7332" w:rsidRPr="00FA7332" w:rsidRDefault="00FA7332" w:rsidP="00FA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-  местный бюджет – 258,8  тыс. руб.</w:t>
            </w:r>
          </w:p>
          <w:p w:rsidR="00FA7332" w:rsidRPr="00FA7332" w:rsidRDefault="00FA7332" w:rsidP="00FA7332">
            <w:pPr>
              <w:tabs>
                <w:tab w:val="left" w:pos="176"/>
                <w:tab w:val="left" w:pos="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332">
              <w:rPr>
                <w:rFonts w:ascii="Times New Roman" w:hAnsi="Times New Roman" w:cs="Times New Roman"/>
                <w:sz w:val="24"/>
                <w:szCs w:val="24"/>
              </w:rPr>
      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Дополнить приложение 1 раздел 1 следующими мероприятиями: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993"/>
        <w:gridCol w:w="1134"/>
        <w:gridCol w:w="992"/>
        <w:gridCol w:w="850"/>
        <w:gridCol w:w="851"/>
        <w:gridCol w:w="992"/>
        <w:gridCol w:w="992"/>
        <w:gridCol w:w="851"/>
        <w:gridCol w:w="1134"/>
        <w:gridCol w:w="1134"/>
      </w:tblGrid>
      <w:tr w:rsidR="00AC4131" w:rsidRPr="00AC4131" w:rsidTr="00AC4131">
        <w:trPr>
          <w:trHeight w:val="510"/>
        </w:trPr>
        <w:tc>
          <w:tcPr>
            <w:tcW w:w="71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559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 год</w:t>
            </w:r>
          </w:p>
        </w:tc>
        <w:tc>
          <w:tcPr>
            <w:tcW w:w="85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 год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 год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 год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 год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 год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2024 </w:t>
            </w:r>
          </w:p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год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</w:p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год</w:t>
            </w:r>
          </w:p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AC4131" w:rsidRPr="00AC4131" w:rsidTr="00AC4131">
        <w:tc>
          <w:tcPr>
            <w:tcW w:w="71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1.1</w:t>
            </w:r>
          </w:p>
        </w:tc>
        <w:tc>
          <w:tcPr>
            <w:tcW w:w="26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Администрация Темниковского муниципального района</w:t>
            </w:r>
          </w:p>
        </w:tc>
        <w:tc>
          <w:tcPr>
            <w:tcW w:w="9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2018-2025 годы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1186,6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112,9</w:t>
            </w:r>
          </w:p>
        </w:tc>
        <w:tc>
          <w:tcPr>
            <w:tcW w:w="85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153,0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153,2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153,5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153,5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153,5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153,5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153,5</w:t>
            </w:r>
          </w:p>
        </w:tc>
      </w:tr>
      <w:tr w:rsidR="00AC4131" w:rsidRPr="00AC4131" w:rsidTr="00AC4131">
        <w:tc>
          <w:tcPr>
            <w:tcW w:w="71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1.2.</w:t>
            </w:r>
          </w:p>
        </w:tc>
        <w:tc>
          <w:tcPr>
            <w:tcW w:w="26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Администрация Темниковского муниципального района</w:t>
            </w:r>
          </w:p>
        </w:tc>
        <w:tc>
          <w:tcPr>
            <w:tcW w:w="9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2018-2025 годы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1564,5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170,1</w:t>
            </w:r>
          </w:p>
        </w:tc>
        <w:tc>
          <w:tcPr>
            <w:tcW w:w="85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198,8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199,1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199,3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199,3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199,3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199,3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199,3</w:t>
            </w:r>
          </w:p>
        </w:tc>
      </w:tr>
      <w:tr w:rsidR="00AC4131" w:rsidRPr="00AC4131" w:rsidTr="00AC4131">
        <w:tc>
          <w:tcPr>
            <w:tcW w:w="71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1.3.</w:t>
            </w:r>
          </w:p>
        </w:tc>
        <w:tc>
          <w:tcPr>
            <w:tcW w:w="26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Реализация государственных 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 xml:space="preserve">Администрация 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Темниковского муниципального района</w:t>
            </w:r>
          </w:p>
        </w:tc>
        <w:tc>
          <w:tcPr>
            <w:tcW w:w="9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 xml:space="preserve">2018-2025 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годы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23,2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850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2,9</w:t>
            </w:r>
          </w:p>
        </w:tc>
      </w:tr>
      <w:tr w:rsidR="00AC4131" w:rsidRPr="00AC4131" w:rsidTr="00AC4131">
        <w:tc>
          <w:tcPr>
            <w:tcW w:w="71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1.4.</w:t>
            </w:r>
          </w:p>
        </w:tc>
        <w:tc>
          <w:tcPr>
            <w:tcW w:w="26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РФ</w:t>
            </w:r>
          </w:p>
        </w:tc>
        <w:tc>
          <w:tcPr>
            <w:tcW w:w="1559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Администрация Темниковского муниципального района</w:t>
            </w:r>
          </w:p>
        </w:tc>
        <w:tc>
          <w:tcPr>
            <w:tcW w:w="993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2018-2025 годы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35,1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24,1</w:t>
            </w:r>
          </w:p>
        </w:tc>
        <w:tc>
          <w:tcPr>
            <w:tcW w:w="850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2,2</w:t>
            </w:r>
          </w:p>
        </w:tc>
        <w:tc>
          <w:tcPr>
            <w:tcW w:w="851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2,2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2,2</w:t>
            </w:r>
          </w:p>
        </w:tc>
        <w:tc>
          <w:tcPr>
            <w:tcW w:w="1134" w:type="dxa"/>
            <w:shd w:val="clear" w:color="auto" w:fill="auto"/>
          </w:tcPr>
          <w:p w:rsidR="00FA7332" w:rsidRPr="00AC4131" w:rsidRDefault="00FA7332" w:rsidP="00F70307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2,2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32A9B" w:rsidRDefault="00FA7332" w:rsidP="00BC432C">
      <w:pPr>
        <w:jc w:val="both"/>
        <w:rPr>
          <w:rFonts w:ascii="Times New Roman" w:eastAsia="Times New Roman" w:hAnsi="Times New Roman" w:cs="Times New Roman"/>
          <w:sz w:val="24"/>
        </w:rPr>
        <w:sectPr w:rsidR="00932A9B" w:rsidSect="00AC4131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1.3. 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«Профилактика правонарушений и борьба с преступностью в Темниковском муниципальном районе на 2018-2025 годы»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ими мероприятиями</w:t>
      </w:r>
      <w:r>
        <w:rPr>
          <w:rFonts w:ascii="Times New Roman" w:eastAsia="Times New Roman" w:hAnsi="Times New Roman" w:cs="Times New Roman"/>
          <w:sz w:val="28"/>
        </w:rPr>
        <w:t xml:space="preserve">:                                                                           </w:t>
      </w:r>
    </w:p>
    <w:p w:rsidR="004105D8" w:rsidRDefault="004105D8" w:rsidP="004105D8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4037F1" w:rsidRDefault="00A01578" w:rsidP="00A01578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1125"/>
        <w:gridCol w:w="942"/>
        <w:gridCol w:w="1134"/>
        <w:gridCol w:w="1184"/>
        <w:gridCol w:w="1276"/>
        <w:gridCol w:w="1417"/>
        <w:gridCol w:w="972"/>
      </w:tblGrid>
      <w:tr w:rsidR="00BC432C" w:rsidRPr="00AA77E0" w:rsidTr="009B3E09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42" w:type="dxa"/>
            <w:vMerge w:val="restart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849" w:type="dxa"/>
            <w:gridSpan w:val="4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BC432C" w:rsidRPr="00AA77E0" w:rsidTr="009B3E09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vMerge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892FEF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892FEF">
              <w:rPr>
                <w:rFonts w:ascii="Times New Roman" w:hAnsi="Times New Roman" w:cs="Times New Roman"/>
              </w:rPr>
              <w:t>Профилактика правонарушений и борьба с преступностью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главы- начальник управления по экономике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rPr>
                <w:rFonts w:ascii="Times New Roman" w:hAnsi="Times New Roman" w:cs="Times New Roman"/>
              </w:rPr>
            </w:pPr>
            <w:r w:rsidRPr="002C2442">
              <w:rPr>
                <w:rFonts w:ascii="Times New Roman" w:hAnsi="Times New Roman" w:cs="Times New Roman"/>
              </w:rPr>
              <w:t xml:space="preserve">Дальнейшее улучшение правопорядка и общественной безопасности в Темниковском муниципальном районе 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3686,1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26,3</w:t>
            </w: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1848,2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1811,6</w:t>
            </w:r>
          </w:p>
        </w:tc>
        <w:tc>
          <w:tcPr>
            <w:tcW w:w="972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E858B3">
              <w:rPr>
                <w:rFonts w:ascii="Times New Roman" w:hAnsi="Times New Roman" w:cs="Times New Roman"/>
              </w:rPr>
              <w:t>310,0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32675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110A54">
              <w:rPr>
                <w:rFonts w:ascii="Times New Roman" w:hAnsi="Times New Roman" w:cs="Times New Roman"/>
              </w:rPr>
              <w:t>285,9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481,2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481,7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222,9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484,4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2C2442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</w:tcPr>
          <w:p w:rsidR="00BC432C" w:rsidRPr="00E858B3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223,4</w:t>
            </w:r>
          </w:p>
        </w:tc>
        <w:tc>
          <w:tcPr>
            <w:tcW w:w="1417" w:type="dxa"/>
            <w:shd w:val="clear" w:color="auto" w:fill="auto"/>
          </w:tcPr>
          <w:p w:rsidR="00BC432C" w:rsidRPr="00110A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258,8</w:t>
            </w:r>
          </w:p>
        </w:tc>
        <w:tc>
          <w:tcPr>
            <w:tcW w:w="972" w:type="dxa"/>
            <w:shd w:val="clear" w:color="auto" w:fill="auto"/>
          </w:tcPr>
          <w:p w:rsidR="00BC432C" w:rsidRDefault="00BC432C" w:rsidP="009B3E09">
            <w:r w:rsidRPr="00A93E85">
              <w:rPr>
                <w:rFonts w:ascii="Times New Roman" w:hAnsi="Times New Roman" w:cs="Times New Roman"/>
              </w:rPr>
              <w:t>0,0</w:t>
            </w: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BC432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Реализация государственных полномочий по образованию, материально-техническому и </w:t>
            </w:r>
            <w:r w:rsidRPr="00BC432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341F">
              <w:rPr>
                <w:rFonts w:ascii="Times New Roman" w:hAnsi="Times New Roman" w:cs="Times New Roman"/>
                <w:b/>
              </w:rPr>
              <w:t>1186,6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341F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341F">
              <w:rPr>
                <w:rFonts w:ascii="Times New Roman" w:hAnsi="Times New Roman" w:cs="Times New Roman"/>
                <w:b/>
              </w:rPr>
              <w:t>743,5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341F">
              <w:rPr>
                <w:rFonts w:ascii="Times New Roman" w:hAnsi="Times New Roman" w:cs="Times New Roman"/>
                <w:b/>
              </w:rPr>
              <w:t>443,1</w:t>
            </w:r>
          </w:p>
        </w:tc>
        <w:tc>
          <w:tcPr>
            <w:tcW w:w="972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341F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112,9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112,9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89,7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153,2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89,9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153,5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153,5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153,5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153,5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153,5</w:t>
            </w:r>
          </w:p>
        </w:tc>
        <w:tc>
          <w:tcPr>
            <w:tcW w:w="1184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1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BC432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14">
              <w:rPr>
                <w:rFonts w:ascii="Times New Roman" w:hAnsi="Times New Roman" w:cs="Times New Roman"/>
                <w:b/>
              </w:rPr>
              <w:t>1564,5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1081,5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483,0</w:t>
            </w: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170,1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170,1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tcBorders>
              <w:bottom w:val="single" w:sz="4" w:space="0" w:color="auto"/>
            </w:tcBorders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198,8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tcBorders>
              <w:bottom w:val="nil"/>
            </w:tcBorders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199,1</w:t>
            </w:r>
          </w:p>
        </w:tc>
        <w:tc>
          <w:tcPr>
            <w:tcW w:w="1184" w:type="dxa"/>
            <w:tcBorders>
              <w:bottom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130,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tcBorders>
              <w:bottom w:val="nil"/>
            </w:tcBorders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tcBorders>
              <w:top w:val="nil"/>
            </w:tcBorders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199,3</w:t>
            </w:r>
          </w:p>
        </w:tc>
        <w:tc>
          <w:tcPr>
            <w:tcW w:w="1184" w:type="dxa"/>
            <w:tcBorders>
              <w:top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tcBorders>
              <w:top w:val="nil"/>
            </w:tcBorders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199,3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199,3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199,3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199,3</w:t>
            </w:r>
          </w:p>
        </w:tc>
        <w:tc>
          <w:tcPr>
            <w:tcW w:w="1184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  <w:tc>
          <w:tcPr>
            <w:tcW w:w="1417" w:type="dxa"/>
            <w:shd w:val="clear" w:color="auto" w:fill="auto"/>
          </w:tcPr>
          <w:p w:rsidR="00BC432C" w:rsidRPr="0054341F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54341F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72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BC432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14">
              <w:rPr>
                <w:rFonts w:ascii="Times New Roman" w:hAnsi="Times New Roman" w:cs="Times New Roman"/>
                <w:b/>
              </w:rPr>
              <w:t>23,2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14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14">
              <w:rPr>
                <w:rFonts w:ascii="Times New Roman" w:hAnsi="Times New Roman" w:cs="Times New Roman"/>
                <w:b/>
              </w:rPr>
              <w:t>23,2</w:t>
            </w:r>
          </w:p>
        </w:tc>
        <w:tc>
          <w:tcPr>
            <w:tcW w:w="1417" w:type="dxa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6754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184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831014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417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83101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1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BC432C" w:rsidRP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BC432C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РФ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BC432C" w:rsidRPr="00AB1EB2" w:rsidRDefault="00BC432C" w:rsidP="009B3E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6754">
              <w:rPr>
                <w:rFonts w:ascii="Times New Roman" w:hAnsi="Times New Roman" w:cs="Times New Roman"/>
                <w:b/>
              </w:rPr>
              <w:t>26,3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26,3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6754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26754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32675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 w:rsidRPr="0032675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32C" w:rsidRPr="00AA77E0" w:rsidTr="009B3E09">
        <w:trPr>
          <w:trHeight w:val="306"/>
          <w:jc w:val="center"/>
        </w:trPr>
        <w:tc>
          <w:tcPr>
            <w:tcW w:w="734" w:type="dxa"/>
            <w:vMerge/>
            <w:shd w:val="clear" w:color="auto" w:fill="auto"/>
          </w:tcPr>
          <w:p w:rsidR="00BC432C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BC432C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C432C" w:rsidRPr="00AC2256" w:rsidRDefault="00BC432C" w:rsidP="009B3E09">
            <w:pPr>
              <w:tabs>
                <w:tab w:val="left" w:pos="11239"/>
              </w:tabs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</w:tcPr>
          <w:p w:rsidR="00BC432C" w:rsidRPr="00AA77E0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shd w:val="clear" w:color="auto" w:fill="auto"/>
          </w:tcPr>
          <w:p w:rsidR="00BC432C" w:rsidRPr="00326754" w:rsidRDefault="00BC432C" w:rsidP="009B3E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C432C" w:rsidRDefault="00BC432C" w:rsidP="00A01578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32A9B" w:rsidRDefault="00AB22CE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96783F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 xml:space="preserve">первого заместителя главы-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AB22CE">
        <w:rPr>
          <w:rFonts w:ascii="Times New Roman" w:eastAsia="Times New Roman" w:hAnsi="Times New Roman" w:cs="Times New Roman"/>
          <w:sz w:val="28"/>
        </w:rPr>
        <w:t>экономике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2B" w:rsidRDefault="007B492B" w:rsidP="004105D8">
      <w:pPr>
        <w:spacing w:after="0" w:line="240" w:lineRule="auto"/>
      </w:pPr>
      <w:r>
        <w:separator/>
      </w:r>
    </w:p>
  </w:endnote>
  <w:endnote w:type="continuationSeparator" w:id="0">
    <w:p w:rsidR="007B492B" w:rsidRDefault="007B492B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2B" w:rsidRDefault="007B492B" w:rsidP="004105D8">
      <w:pPr>
        <w:spacing w:after="0" w:line="240" w:lineRule="auto"/>
      </w:pPr>
      <w:r>
        <w:separator/>
      </w:r>
    </w:p>
  </w:footnote>
  <w:footnote w:type="continuationSeparator" w:id="0">
    <w:p w:rsidR="007B492B" w:rsidRDefault="007B492B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6209108"/>
      <w:docPartObj>
        <w:docPartGallery w:val="Page Numbers (Top of Page)"/>
        <w:docPartUnique/>
      </w:docPartObj>
    </w:sdtPr>
    <w:sdtEndPr/>
    <w:sdtContent>
      <w:p w:rsidR="00A16251" w:rsidRDefault="00A1625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5AB2">
          <w:rPr>
            <w:noProof/>
          </w:rPr>
          <w:t>7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83F" w:rsidRDefault="0096783F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4305E"/>
    <w:rsid w:val="000E7C73"/>
    <w:rsid w:val="001D4011"/>
    <w:rsid w:val="002E5AB2"/>
    <w:rsid w:val="003C2517"/>
    <w:rsid w:val="004037F1"/>
    <w:rsid w:val="004105D8"/>
    <w:rsid w:val="00567B24"/>
    <w:rsid w:val="005C5A49"/>
    <w:rsid w:val="006D23B3"/>
    <w:rsid w:val="006F7A63"/>
    <w:rsid w:val="007B492B"/>
    <w:rsid w:val="007C6246"/>
    <w:rsid w:val="007E1B2D"/>
    <w:rsid w:val="008C38A2"/>
    <w:rsid w:val="008F4216"/>
    <w:rsid w:val="00932A9B"/>
    <w:rsid w:val="0096783F"/>
    <w:rsid w:val="009E261B"/>
    <w:rsid w:val="00A01578"/>
    <w:rsid w:val="00A16251"/>
    <w:rsid w:val="00AA00CB"/>
    <w:rsid w:val="00AB22CE"/>
    <w:rsid w:val="00AC4131"/>
    <w:rsid w:val="00AF325A"/>
    <w:rsid w:val="00AF7B4F"/>
    <w:rsid w:val="00B16847"/>
    <w:rsid w:val="00BC432C"/>
    <w:rsid w:val="00C71DA2"/>
    <w:rsid w:val="00DF0670"/>
    <w:rsid w:val="00E655B7"/>
    <w:rsid w:val="00E711C5"/>
    <w:rsid w:val="00EB03BE"/>
    <w:rsid w:val="00F11D84"/>
    <w:rsid w:val="00F32F0B"/>
    <w:rsid w:val="00F52EB2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159CA7-9727-4945-97C7-24C8B12E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5C71C-06DD-44C5-BD65-0CECC0FFD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2019-04-24T08:55:00Z</cp:lastPrinted>
  <dcterms:created xsi:type="dcterms:W3CDTF">2019-04-25T14:09:00Z</dcterms:created>
  <dcterms:modified xsi:type="dcterms:W3CDTF">2019-04-25T14:09:00Z</dcterms:modified>
</cp:coreProperties>
</file>