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883" w:rsidRDefault="00AF2883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AF2883" w:rsidRPr="00547C2F" w:rsidRDefault="00AF2883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AF2883" w:rsidRPr="00547C2F" w:rsidRDefault="00AF2883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AF2883" w:rsidRDefault="00AF2883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F2883" w:rsidRPr="00547C2F" w:rsidRDefault="00AF2883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F2883" w:rsidRPr="00582A9F" w:rsidRDefault="00AF2883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AF2883" w:rsidRDefault="00AF2883" w:rsidP="002F0D13">
      <w:pPr>
        <w:shd w:val="clear" w:color="auto" w:fill="FFFFFF"/>
        <w:outlineLvl w:val="0"/>
        <w:rPr>
          <w:sz w:val="28"/>
          <w:szCs w:val="28"/>
        </w:rPr>
      </w:pPr>
    </w:p>
    <w:p w:rsidR="00AF2883" w:rsidRPr="00547C2F" w:rsidRDefault="00AF2883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AF2883" w:rsidRDefault="00AF2883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AF2883" w:rsidRDefault="00AF2883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AF2883" w:rsidRPr="004D6EC5" w:rsidRDefault="00AF2883" w:rsidP="004D6EC5">
      <w:pPr>
        <w:shd w:val="clear" w:color="auto" w:fill="F9F9F9"/>
        <w:ind w:firstLine="709"/>
        <w:textAlignment w:val="baseline"/>
        <w:rPr>
          <w:b/>
          <w:bCs/>
          <w:color w:val="444444"/>
          <w:sz w:val="28"/>
          <w:szCs w:val="28"/>
        </w:rPr>
      </w:pPr>
      <w:r w:rsidRPr="004D6EC5">
        <w:rPr>
          <w:b/>
          <w:bCs/>
          <w:color w:val="444444"/>
          <w:sz w:val="28"/>
          <w:szCs w:val="28"/>
        </w:rPr>
        <w:t>Об утверждении схемы теплоснабжения Русско-Тювеевского сельского поселения Темниковского муниципального района Республики Мордовия</w:t>
      </w:r>
    </w:p>
    <w:p w:rsidR="00AF2883" w:rsidRPr="004D6EC5" w:rsidRDefault="00AF2883" w:rsidP="004D6EC5">
      <w:pPr>
        <w:shd w:val="clear" w:color="auto" w:fill="F9F9F9"/>
        <w:ind w:firstLine="709"/>
        <w:jc w:val="center"/>
        <w:textAlignment w:val="baseline"/>
        <w:rPr>
          <w:color w:val="444444"/>
          <w:sz w:val="28"/>
          <w:szCs w:val="28"/>
        </w:rPr>
      </w:pPr>
    </w:p>
    <w:p w:rsidR="00AF2883" w:rsidRPr="004D6EC5" w:rsidRDefault="00AF2883" w:rsidP="004D6EC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 xml:space="preserve">  В целях реализации Федерального закона от 06 октября 2003 года № 131-ФЗ «Об общих принципах организации  местного самоуправления в Российской Федерации»,  в соответствии с Федеральным законом от 27 июля 2010 года № 190-ФЗ «О теплоснабжении»,   постановлением Правительства РФ от 22.02.2012 №154 «О требованиях к схемам теплоснабжения, порядку их разработки и утверждения», </w:t>
      </w:r>
      <w:r>
        <w:rPr>
          <w:color w:val="444444"/>
          <w:sz w:val="28"/>
          <w:szCs w:val="28"/>
        </w:rPr>
        <w:t xml:space="preserve">Администрация Русско-Тювеевского сельского поселения </w:t>
      </w:r>
      <w:r w:rsidRPr="004D6EC5">
        <w:rPr>
          <w:color w:val="444444"/>
          <w:sz w:val="28"/>
          <w:szCs w:val="28"/>
        </w:rPr>
        <w:t xml:space="preserve">п о с т а н о в л я </w:t>
      </w:r>
      <w:r>
        <w:rPr>
          <w:color w:val="444444"/>
          <w:sz w:val="28"/>
          <w:szCs w:val="28"/>
        </w:rPr>
        <w:t>е т</w:t>
      </w:r>
      <w:r w:rsidRPr="004D6EC5">
        <w:rPr>
          <w:color w:val="444444"/>
          <w:sz w:val="28"/>
          <w:szCs w:val="28"/>
        </w:rPr>
        <w:t>:</w:t>
      </w:r>
    </w:p>
    <w:p w:rsidR="00AF2883" w:rsidRPr="004D6EC5" w:rsidRDefault="00AF2883" w:rsidP="004D6EC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 xml:space="preserve">1.Утвердить прилагаемую схему теплоснабжения </w:t>
      </w:r>
      <w:r w:rsidRPr="004D6EC5">
        <w:rPr>
          <w:bCs/>
          <w:color w:val="444444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D6EC5">
        <w:rPr>
          <w:color w:val="444444"/>
          <w:sz w:val="28"/>
          <w:szCs w:val="28"/>
        </w:rPr>
        <w:t>.</w:t>
      </w:r>
    </w:p>
    <w:p w:rsidR="00AF2883" w:rsidRPr="00541891" w:rsidRDefault="00AF2883" w:rsidP="004D6EC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2. 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AF2883" w:rsidRPr="00E82B9C" w:rsidRDefault="00AF2883" w:rsidP="004D6EC5">
      <w:pPr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</w:p>
    <w:p w:rsidR="00AF2883" w:rsidRDefault="00AF2883" w:rsidP="002228E3">
      <w:pPr>
        <w:jc w:val="both"/>
        <w:rPr>
          <w:sz w:val="28"/>
          <w:szCs w:val="28"/>
        </w:rPr>
      </w:pPr>
    </w:p>
    <w:p w:rsidR="00AF2883" w:rsidRDefault="00AF2883" w:rsidP="002228E3">
      <w:pPr>
        <w:jc w:val="both"/>
        <w:rPr>
          <w:sz w:val="28"/>
          <w:szCs w:val="28"/>
        </w:rPr>
      </w:pPr>
    </w:p>
    <w:p w:rsidR="00AF2883" w:rsidRPr="00E82B9C" w:rsidRDefault="00AF2883" w:rsidP="002228E3">
      <w:pPr>
        <w:jc w:val="both"/>
        <w:rPr>
          <w:sz w:val="28"/>
          <w:szCs w:val="28"/>
        </w:rPr>
      </w:pPr>
    </w:p>
    <w:p w:rsidR="00AF2883" w:rsidRPr="00E82B9C" w:rsidRDefault="00AF2883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AF2883" w:rsidRPr="00E82B9C" w:rsidRDefault="00AF2883" w:rsidP="002228E3">
      <w:pPr>
        <w:jc w:val="both"/>
        <w:rPr>
          <w:sz w:val="28"/>
          <w:szCs w:val="28"/>
        </w:rPr>
      </w:pP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AF2883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__ _________</w:t>
      </w:r>
      <w:r w:rsidRPr="00E82B9C">
        <w:rPr>
          <w:spacing w:val="-11"/>
          <w:sz w:val="28"/>
          <w:szCs w:val="28"/>
        </w:rPr>
        <w:t xml:space="preserve"> г.  № </w:t>
      </w:r>
      <w:r>
        <w:rPr>
          <w:spacing w:val="-11"/>
          <w:sz w:val="28"/>
          <w:szCs w:val="28"/>
        </w:rPr>
        <w:t>__</w:t>
      </w:r>
    </w:p>
    <w:p w:rsidR="00AF2883" w:rsidRPr="00E82B9C" w:rsidRDefault="00AF2883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AF2883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883" w:rsidRDefault="00AF2883">
      <w:r>
        <w:separator/>
      </w:r>
    </w:p>
  </w:endnote>
  <w:endnote w:type="continuationSeparator" w:id="0">
    <w:p w:rsidR="00AF2883" w:rsidRDefault="00AF2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883" w:rsidRDefault="00AF2883">
      <w:r>
        <w:separator/>
      </w:r>
    </w:p>
  </w:footnote>
  <w:footnote w:type="continuationSeparator" w:id="0">
    <w:p w:rsidR="00AF2883" w:rsidRDefault="00AF28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DDA"/>
    <w:rsid w:val="0031334E"/>
    <w:rsid w:val="00322F47"/>
    <w:rsid w:val="00337CDC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37C5"/>
    <w:rsid w:val="00BD74A8"/>
    <w:rsid w:val="00BE2E1C"/>
    <w:rsid w:val="00BF7708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6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250</Words>
  <Characters>1426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8</cp:revision>
  <cp:lastPrinted>2019-04-26T06:35:00Z</cp:lastPrinted>
  <dcterms:created xsi:type="dcterms:W3CDTF">2019-04-12T06:54:00Z</dcterms:created>
  <dcterms:modified xsi:type="dcterms:W3CDTF">2019-04-26T06:48:00Z</dcterms:modified>
</cp:coreProperties>
</file>