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68E6" w:rsidRPr="00FA68E6" w:rsidRDefault="00FA68E6" w:rsidP="00FA68E6">
      <w:pPr>
        <w:shd w:val="clear" w:color="auto" w:fill="FFFFFF"/>
        <w:spacing w:after="382" w:line="607" w:lineRule="atLeast"/>
        <w:outlineLvl w:val="0"/>
        <w:rPr>
          <w:rFonts w:ascii="Trebuchet MS" w:eastAsia="Times New Roman" w:hAnsi="Trebuchet MS" w:cs="Times New Roman"/>
          <w:b/>
          <w:bCs/>
          <w:color w:val="000000"/>
          <w:kern w:val="36"/>
          <w:sz w:val="56"/>
          <w:szCs w:val="56"/>
        </w:rPr>
      </w:pPr>
      <w:r w:rsidRPr="00FA68E6">
        <w:rPr>
          <w:rFonts w:ascii="Trebuchet MS" w:eastAsia="Times New Roman" w:hAnsi="Trebuchet MS" w:cs="Times New Roman"/>
          <w:b/>
          <w:bCs/>
          <w:color w:val="000000"/>
          <w:kern w:val="36"/>
          <w:sz w:val="56"/>
          <w:szCs w:val="56"/>
        </w:rPr>
        <w:t xml:space="preserve">В первом чтении единогласно принят законопроект </w:t>
      </w:r>
      <w:proofErr w:type="spellStart"/>
      <w:r w:rsidRPr="00FA68E6">
        <w:rPr>
          <w:rFonts w:ascii="Trebuchet MS" w:eastAsia="Times New Roman" w:hAnsi="Trebuchet MS" w:cs="Times New Roman"/>
          <w:b/>
          <w:bCs/>
          <w:color w:val="000000"/>
          <w:kern w:val="36"/>
          <w:sz w:val="56"/>
          <w:szCs w:val="56"/>
        </w:rPr>
        <w:t>Турчака</w:t>
      </w:r>
      <w:proofErr w:type="spellEnd"/>
      <w:r w:rsidRPr="00FA68E6">
        <w:rPr>
          <w:rFonts w:ascii="Trebuchet MS" w:eastAsia="Times New Roman" w:hAnsi="Trebuchet MS" w:cs="Times New Roman"/>
          <w:b/>
          <w:bCs/>
          <w:color w:val="000000"/>
          <w:kern w:val="36"/>
          <w:sz w:val="56"/>
          <w:szCs w:val="56"/>
        </w:rPr>
        <w:t xml:space="preserve"> об упрощении порядка декларирования для сельских депутатов</w:t>
      </w:r>
    </w:p>
    <w:p w:rsidR="00FA68E6" w:rsidRPr="00FA68E6" w:rsidRDefault="00FA68E6" w:rsidP="00FA68E6">
      <w:pPr>
        <w:shd w:val="clear" w:color="auto" w:fill="FFFFFF"/>
        <w:spacing w:after="312" w:line="240" w:lineRule="auto"/>
        <w:rPr>
          <w:rFonts w:ascii="Georgia" w:eastAsia="Times New Roman" w:hAnsi="Georgia" w:cs="Times New Roman"/>
          <w:color w:val="545454"/>
          <w:sz w:val="24"/>
          <w:szCs w:val="24"/>
        </w:rPr>
      </w:pPr>
      <w:r w:rsidRPr="00FA68E6">
        <w:rPr>
          <w:rFonts w:ascii="Georgia" w:eastAsia="Times New Roman" w:hAnsi="Georgia" w:cs="Times New Roman"/>
          <w:color w:val="545454"/>
          <w:sz w:val="24"/>
          <w:szCs w:val="24"/>
        </w:rPr>
        <w:t>Депутаты Государственной Думы единогласно приняли в первом чтении законопроект, упрощающий порядок декларирования для сельских депутатов, работающих на непостоянной основе. Документ был внесен в нижнюю палату парламента вице-спикером Совета Федерации, секретарем Генерального совета «Единой России» </w:t>
      </w:r>
      <w:r w:rsidRPr="00FA68E6">
        <w:rPr>
          <w:rFonts w:ascii="Georgia" w:eastAsia="Times New Roman" w:hAnsi="Georgia" w:cs="Times New Roman"/>
          <w:b/>
          <w:bCs/>
          <w:color w:val="545454"/>
          <w:sz w:val="24"/>
          <w:szCs w:val="24"/>
        </w:rPr>
        <w:t xml:space="preserve">Андреем </w:t>
      </w:r>
      <w:proofErr w:type="spellStart"/>
      <w:r w:rsidRPr="00FA68E6">
        <w:rPr>
          <w:rFonts w:ascii="Georgia" w:eastAsia="Times New Roman" w:hAnsi="Georgia" w:cs="Times New Roman"/>
          <w:b/>
          <w:bCs/>
          <w:color w:val="545454"/>
          <w:sz w:val="24"/>
          <w:szCs w:val="24"/>
        </w:rPr>
        <w:t>Турчаком</w:t>
      </w:r>
      <w:proofErr w:type="spellEnd"/>
      <w:r w:rsidRPr="00FA68E6">
        <w:rPr>
          <w:rFonts w:ascii="Georgia" w:eastAsia="Times New Roman" w:hAnsi="Georgia" w:cs="Times New Roman"/>
          <w:color w:val="545454"/>
          <w:sz w:val="24"/>
          <w:szCs w:val="24"/>
        </w:rPr>
        <w:t>.</w:t>
      </w:r>
    </w:p>
    <w:p w:rsidR="00FA68E6" w:rsidRPr="00FA68E6" w:rsidRDefault="00FA68E6" w:rsidP="00FA68E6">
      <w:pPr>
        <w:shd w:val="clear" w:color="auto" w:fill="FFFFFF"/>
        <w:spacing w:after="312" w:line="240" w:lineRule="auto"/>
        <w:rPr>
          <w:rFonts w:ascii="Georgia" w:eastAsia="Times New Roman" w:hAnsi="Georgia" w:cs="Times New Roman"/>
          <w:color w:val="545454"/>
          <w:sz w:val="24"/>
          <w:szCs w:val="24"/>
        </w:rPr>
      </w:pPr>
      <w:r w:rsidRPr="00FA68E6">
        <w:rPr>
          <w:rFonts w:ascii="Georgia" w:eastAsia="Times New Roman" w:hAnsi="Georgia" w:cs="Times New Roman"/>
          <w:color w:val="545454"/>
          <w:sz w:val="24"/>
          <w:szCs w:val="24"/>
        </w:rPr>
        <w:t xml:space="preserve">«Большинство сельских депутатов осуществляют возложенные на них полномочия на непостоянной основе. В основном это учителя, врачи, социальные работники, которые получают единственный доход по основному месту работы, выполняя обязанности депутата на общественных началах. И для них сбор всех необходимых для декларации справок, зачастую, - достаточно трудоемкий процесс: нужно отпрашиваться с работы, ехать за сотни километров от своего села за необходимыми документами. Чтобы получить выписки из банка, ведомств необходимо тратить свои личные средства. Проблемы, связанные с декларированием, неоднократно звучали на встречах с сельскими депутатами во время поездок в регионы», - заявил </w:t>
      </w:r>
      <w:proofErr w:type="spellStart"/>
      <w:r w:rsidRPr="00FA68E6">
        <w:rPr>
          <w:rFonts w:ascii="Georgia" w:eastAsia="Times New Roman" w:hAnsi="Georgia" w:cs="Times New Roman"/>
          <w:color w:val="545454"/>
          <w:sz w:val="24"/>
          <w:szCs w:val="24"/>
        </w:rPr>
        <w:t>Турчак</w:t>
      </w:r>
      <w:proofErr w:type="spellEnd"/>
      <w:r w:rsidRPr="00FA68E6">
        <w:rPr>
          <w:rFonts w:ascii="Georgia" w:eastAsia="Times New Roman" w:hAnsi="Georgia" w:cs="Times New Roman"/>
          <w:color w:val="545454"/>
          <w:sz w:val="24"/>
          <w:szCs w:val="24"/>
        </w:rPr>
        <w:t>.</w:t>
      </w:r>
    </w:p>
    <w:p w:rsidR="00FA68E6" w:rsidRPr="00FA68E6" w:rsidRDefault="00FA68E6" w:rsidP="00FA68E6">
      <w:pPr>
        <w:shd w:val="clear" w:color="auto" w:fill="FFFFFF"/>
        <w:spacing w:after="312" w:line="240" w:lineRule="auto"/>
        <w:rPr>
          <w:rFonts w:ascii="Georgia" w:eastAsia="Times New Roman" w:hAnsi="Georgia" w:cs="Times New Roman"/>
          <w:color w:val="545454"/>
          <w:sz w:val="24"/>
          <w:szCs w:val="24"/>
        </w:rPr>
      </w:pPr>
      <w:r w:rsidRPr="00FA68E6">
        <w:rPr>
          <w:rFonts w:ascii="Georgia" w:eastAsia="Times New Roman" w:hAnsi="Georgia" w:cs="Times New Roman"/>
          <w:color w:val="545454"/>
          <w:sz w:val="24"/>
          <w:szCs w:val="24"/>
        </w:rPr>
        <w:t>Разработанным законопроектом предлагается внести изменения в статью 12-1 ФЗ «О противодействии коррупции» и предусматривается упрощение порядка декларирования доходов для работающих на непостоянной основе депутатов сельских поселений. Документ устраняет необходимость собирать дополнительные справки при декларировании, если в течение отчетного года сельские депутаты не делали крупных покупок: земельный участок, недвижимость, транспортное средство, ценные бумаги или акции на сумму, превышающую общий доход депутата и его семьи за три последних года, предшествующих отчетному периоду. В случае</w:t>
      </w:r>
      <w:proofErr w:type="gramStart"/>
      <w:r w:rsidRPr="00FA68E6">
        <w:rPr>
          <w:rFonts w:ascii="Georgia" w:eastAsia="Times New Roman" w:hAnsi="Georgia" w:cs="Times New Roman"/>
          <w:color w:val="545454"/>
          <w:sz w:val="24"/>
          <w:szCs w:val="24"/>
        </w:rPr>
        <w:t>,</w:t>
      </w:r>
      <w:proofErr w:type="gramEnd"/>
      <w:r w:rsidRPr="00FA68E6">
        <w:rPr>
          <w:rFonts w:ascii="Georgia" w:eastAsia="Times New Roman" w:hAnsi="Georgia" w:cs="Times New Roman"/>
          <w:color w:val="545454"/>
          <w:sz w:val="24"/>
          <w:szCs w:val="24"/>
        </w:rPr>
        <w:t xml:space="preserve"> если в отчетном периоде таких сделок не совершалось, сельские депутаты, согласно предлагаемым изменениям, должны сообщить об этом высшему должностному лицу субъекта РФ в установленном законом порядке.</w:t>
      </w:r>
    </w:p>
    <w:p w:rsidR="00FA68E6" w:rsidRPr="00FA68E6" w:rsidRDefault="00FA68E6" w:rsidP="00FA68E6">
      <w:pPr>
        <w:shd w:val="clear" w:color="auto" w:fill="FFFFFF"/>
        <w:spacing w:after="312" w:line="240" w:lineRule="auto"/>
        <w:rPr>
          <w:rFonts w:ascii="Georgia" w:eastAsia="Times New Roman" w:hAnsi="Georgia" w:cs="Times New Roman"/>
          <w:color w:val="545454"/>
          <w:sz w:val="24"/>
          <w:szCs w:val="24"/>
        </w:rPr>
      </w:pPr>
      <w:r w:rsidRPr="00FA68E6">
        <w:rPr>
          <w:rFonts w:ascii="Georgia" w:eastAsia="Times New Roman" w:hAnsi="Georgia" w:cs="Times New Roman"/>
          <w:i/>
          <w:iCs/>
          <w:color w:val="545454"/>
          <w:sz w:val="24"/>
          <w:szCs w:val="24"/>
        </w:rPr>
        <w:t>Напомним, 23 мая комитет Государственной Думы по безопасности и противодействию коррупции поддержал данную законодательную инициативу. По словам председателя комитета Василия Пискарева, до конца весенней сессии он будет принят.</w:t>
      </w:r>
    </w:p>
    <w:p w:rsidR="00E95500" w:rsidRDefault="00E95500"/>
    <w:sectPr w:rsidR="00E955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>
    <w:useFELayout/>
  </w:compat>
  <w:rsids>
    <w:rsidRoot w:val="00FA68E6"/>
    <w:rsid w:val="00E95500"/>
    <w:rsid w:val="00FA68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A68E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A68E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FA6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A68E6"/>
    <w:rPr>
      <w:b/>
      <w:bCs/>
    </w:rPr>
  </w:style>
  <w:style w:type="character" w:styleId="a5">
    <w:name w:val="Emphasis"/>
    <w:basedOn w:val="a0"/>
    <w:uiPriority w:val="20"/>
    <w:qFormat/>
    <w:rsid w:val="00FA68E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42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03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321</Words>
  <Characters>1831</Characters>
  <Application>Microsoft Office Word</Application>
  <DocSecurity>0</DocSecurity>
  <Lines>15</Lines>
  <Paragraphs>4</Paragraphs>
  <ScaleCrop>false</ScaleCrop>
  <Company/>
  <LinksUpToDate>false</LinksUpToDate>
  <CharactersWithSpaces>2148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Единая Россия</dc:creator>
  <cp:keywords/>
  <dc:description/>
  <cp:lastModifiedBy>Единая Россия</cp:lastModifiedBy>
  <cp:revision>2</cp:revision>
  <dcterms:created xsi:type="dcterms:W3CDTF">2019-05-30T07:02:00Z</dcterms:created>
  <dcterms:modified xsi:type="dcterms:W3CDTF">2019-05-30T07:02:00Z</dcterms:modified>
</cp:coreProperties>
</file>