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279" w:rsidRDefault="00044279" w:rsidP="00010A87">
      <w:pPr>
        <w:jc w:val="center"/>
      </w:pPr>
    </w:p>
    <w:p w:rsidR="00010A87" w:rsidRPr="00010A87" w:rsidRDefault="00010A87" w:rsidP="00010A87">
      <w:pPr>
        <w:ind w:firstLine="709"/>
        <w:jc w:val="both"/>
        <w:rPr>
          <w:color w:val="000000" w:themeColor="text1"/>
          <w:szCs w:val="28"/>
        </w:rPr>
      </w:pPr>
      <w:r w:rsidRPr="00010A87">
        <w:rPr>
          <w:color w:val="000000" w:themeColor="text1"/>
          <w:szCs w:val="28"/>
        </w:rPr>
        <w:t xml:space="preserve">С начала года на водных объектах Республики Мордовии произошло </w:t>
      </w:r>
      <w:r w:rsidRPr="00010A87">
        <w:rPr>
          <w:b/>
          <w:color w:val="000000" w:themeColor="text1"/>
          <w:szCs w:val="28"/>
        </w:rPr>
        <w:t xml:space="preserve">7 </w:t>
      </w:r>
      <w:r w:rsidRPr="00010A87">
        <w:rPr>
          <w:color w:val="000000" w:themeColor="text1"/>
          <w:szCs w:val="28"/>
        </w:rPr>
        <w:t xml:space="preserve">происшествий. По сравнению с 2018г. показатель числа происшествий увеличился на </w:t>
      </w:r>
      <w:r w:rsidRPr="00010A87">
        <w:rPr>
          <w:b/>
          <w:color w:val="000000" w:themeColor="text1"/>
          <w:szCs w:val="28"/>
        </w:rPr>
        <w:t>4</w:t>
      </w:r>
      <w:r w:rsidRPr="00010A87">
        <w:rPr>
          <w:color w:val="000000" w:themeColor="text1"/>
          <w:szCs w:val="28"/>
        </w:rPr>
        <w:t xml:space="preserve"> (2018г. - </w:t>
      </w:r>
      <w:r w:rsidRPr="00010A87">
        <w:rPr>
          <w:b/>
          <w:color w:val="000000" w:themeColor="text1"/>
          <w:szCs w:val="28"/>
        </w:rPr>
        <w:t>3</w:t>
      </w:r>
      <w:r w:rsidRPr="00010A87">
        <w:rPr>
          <w:color w:val="000000" w:themeColor="text1"/>
          <w:szCs w:val="28"/>
        </w:rPr>
        <w:t xml:space="preserve">). Погибло </w:t>
      </w:r>
      <w:r w:rsidRPr="00010A87">
        <w:rPr>
          <w:b/>
          <w:color w:val="000000" w:themeColor="text1"/>
          <w:szCs w:val="28"/>
        </w:rPr>
        <w:t>7</w:t>
      </w:r>
      <w:r w:rsidRPr="00010A87">
        <w:rPr>
          <w:color w:val="000000" w:themeColor="text1"/>
          <w:szCs w:val="28"/>
        </w:rPr>
        <w:t xml:space="preserve"> человек. Спасенных </w:t>
      </w:r>
      <w:r w:rsidRPr="00010A87">
        <w:rPr>
          <w:b/>
          <w:color w:val="000000" w:themeColor="text1"/>
          <w:szCs w:val="28"/>
        </w:rPr>
        <w:t>нет</w:t>
      </w:r>
      <w:r w:rsidRPr="00010A87">
        <w:rPr>
          <w:color w:val="000000" w:themeColor="text1"/>
          <w:szCs w:val="28"/>
        </w:rPr>
        <w:t>.</w:t>
      </w:r>
    </w:p>
    <w:p w:rsidR="00010A87" w:rsidRDefault="00010A87" w:rsidP="00010A87">
      <w:pPr>
        <w:ind w:firstLine="709"/>
        <w:jc w:val="both"/>
        <w:rPr>
          <w:color w:val="000000" w:themeColor="text1"/>
          <w:szCs w:val="28"/>
        </w:rPr>
      </w:pPr>
      <w:r w:rsidRPr="00010A87">
        <w:rPr>
          <w:color w:val="000000" w:themeColor="text1"/>
          <w:szCs w:val="28"/>
        </w:rPr>
        <w:t>В связи с участившимися случаями гибели людей на водных объектах просим Вас подготовить памятки для населения по правилам поведения людей на воде и вблизи водоемов.</w:t>
      </w:r>
    </w:p>
    <w:p w:rsidR="00010A87" w:rsidRDefault="00010A87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С наступлением жаркой погоды, в целях недопущения гибели </w:t>
      </w:r>
      <w:r w:rsidR="00DF6831">
        <w:rPr>
          <w:color w:val="000000" w:themeColor="text1"/>
          <w:szCs w:val="28"/>
        </w:rPr>
        <w:t>детей на водоемах в летний период обращаемся к Вам с убедительной просьбой: провести разъяснительную работу</w:t>
      </w:r>
      <w:r w:rsidR="00AB3B60">
        <w:rPr>
          <w:color w:val="000000" w:themeColor="text1"/>
          <w:szCs w:val="28"/>
        </w:rPr>
        <w:t xml:space="preserve"> с населением</w:t>
      </w:r>
      <w:r w:rsidR="00DF6831">
        <w:rPr>
          <w:color w:val="000000" w:themeColor="text1"/>
          <w:szCs w:val="28"/>
        </w:rPr>
        <w:t xml:space="preserve"> о правилах поведения на природных и искусственных водоемах и о последствиях их нарушения. Этим Вы предупредите несчастные случаи с Вашими детьми</w:t>
      </w:r>
      <w:r w:rsidR="007D3611">
        <w:rPr>
          <w:color w:val="000000" w:themeColor="text1"/>
          <w:szCs w:val="28"/>
        </w:rPr>
        <w:t>, внуками</w:t>
      </w:r>
      <w:r w:rsidR="00DF6831">
        <w:rPr>
          <w:color w:val="000000" w:themeColor="text1"/>
          <w:szCs w:val="28"/>
        </w:rPr>
        <w:t xml:space="preserve"> на воде, от этого зависит жизнь Ваших детей сегодня и завтра.</w:t>
      </w: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Категорически запрещено купание:</w:t>
      </w: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- детей без надзора взрослых;</w:t>
      </w: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- в незнакомых местах;</w:t>
      </w: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- на надувных матрацах, камерах и других плавательных средствах (без надзора взрослых).</w:t>
      </w: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Необходимо соблюдать следующие правила:</w:t>
      </w: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1. Прежде чем войти в воду, сделайте разминку, выполнив несколько легких упражнений.</w:t>
      </w:r>
    </w:p>
    <w:p w:rsidR="00DF6831" w:rsidRDefault="00DF683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2. Постепенно входите в воду, убедившись в том, что температура воды комфортна для тела (не </w:t>
      </w:r>
      <w:r w:rsidR="007D3611">
        <w:rPr>
          <w:color w:val="000000" w:themeColor="text1"/>
          <w:szCs w:val="28"/>
        </w:rPr>
        <w:t>ниже установленной нормы).</w:t>
      </w:r>
    </w:p>
    <w:p w:rsidR="007D3611" w:rsidRDefault="007D361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3. Не нырять при недостаточной глубине водоема, при необследованном дне (особенно головой вниз), при нахождении вблизи других пловцов.</w:t>
      </w:r>
    </w:p>
    <w:p w:rsidR="007D3611" w:rsidRDefault="007D361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4. Продолжительность купания – не более 30 минут, при невысокой температуре воды – не более 5-6 минут.</w:t>
      </w:r>
    </w:p>
    <w:p w:rsidR="007D3611" w:rsidRDefault="007D361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5</w:t>
      </w:r>
      <w:r w:rsidR="00AB3B60">
        <w:rPr>
          <w:color w:val="000000" w:themeColor="text1"/>
          <w:szCs w:val="28"/>
        </w:rPr>
        <w:t>.</w:t>
      </w:r>
      <w:r>
        <w:rPr>
          <w:color w:val="000000" w:themeColor="text1"/>
          <w:szCs w:val="28"/>
        </w:rPr>
        <w:t xml:space="preserve"> 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7D3611" w:rsidRDefault="007D361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6. Во избежание</w:t>
      </w:r>
      <w:r w:rsidR="00AB3B60">
        <w:rPr>
          <w:color w:val="000000" w:themeColor="text1"/>
          <w:szCs w:val="28"/>
        </w:rPr>
        <w:t xml:space="preserve"> перегревания отдыхайте </w:t>
      </w:r>
      <w:r>
        <w:rPr>
          <w:color w:val="000000" w:themeColor="text1"/>
          <w:szCs w:val="28"/>
        </w:rPr>
        <w:t xml:space="preserve"> в головном уборе.</w:t>
      </w:r>
    </w:p>
    <w:p w:rsidR="007D3611" w:rsidRDefault="007D3611" w:rsidP="00010A87">
      <w:pPr>
        <w:ind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7. Не допускать ситуаций неоправданного риска, шалости на воде.</w:t>
      </w:r>
    </w:p>
    <w:p w:rsidR="00AB3B60" w:rsidRDefault="00AB3B60" w:rsidP="00AB3B60">
      <w:pPr>
        <w:tabs>
          <w:tab w:val="left" w:pos="8415"/>
        </w:tabs>
        <w:jc w:val="both"/>
        <w:rPr>
          <w:color w:val="000000" w:themeColor="text1"/>
          <w:szCs w:val="28"/>
        </w:rPr>
      </w:pPr>
    </w:p>
    <w:p w:rsidR="00AB3B60" w:rsidRDefault="00AB3B60" w:rsidP="00AB3B60">
      <w:pPr>
        <w:tabs>
          <w:tab w:val="left" w:pos="8415"/>
        </w:tabs>
        <w:jc w:val="both"/>
        <w:rPr>
          <w:color w:val="000000" w:themeColor="text1"/>
          <w:szCs w:val="28"/>
        </w:rPr>
      </w:pPr>
    </w:p>
    <w:p w:rsidR="00AB3B60" w:rsidRDefault="00AB3B60" w:rsidP="00AB3B60">
      <w:pPr>
        <w:tabs>
          <w:tab w:val="left" w:pos="8415"/>
        </w:tabs>
        <w:jc w:val="both"/>
        <w:rPr>
          <w:color w:val="000000" w:themeColor="text1"/>
          <w:szCs w:val="28"/>
        </w:rPr>
      </w:pPr>
    </w:p>
    <w:p w:rsidR="00AB3B60" w:rsidRPr="00010A87" w:rsidRDefault="00AB3B60" w:rsidP="00AB3B60">
      <w:pPr>
        <w:tabs>
          <w:tab w:val="left" w:pos="8415"/>
        </w:tabs>
        <w:jc w:val="both"/>
        <w:rPr>
          <w:color w:val="FF0000"/>
          <w:szCs w:val="28"/>
        </w:rPr>
      </w:pPr>
      <w:r>
        <w:rPr>
          <w:color w:val="000000" w:themeColor="text1"/>
          <w:szCs w:val="28"/>
        </w:rPr>
        <w:t>Директор МКУ «ЕДДС»</w:t>
      </w:r>
      <w:r>
        <w:rPr>
          <w:color w:val="000000" w:themeColor="text1"/>
          <w:szCs w:val="28"/>
        </w:rPr>
        <w:tab/>
        <w:t>И.П.Васин</w:t>
      </w:r>
    </w:p>
    <w:p w:rsidR="00010A87" w:rsidRDefault="00010A87" w:rsidP="00010A87">
      <w:pPr>
        <w:jc w:val="both"/>
      </w:pPr>
    </w:p>
    <w:sectPr w:rsidR="00010A87" w:rsidSect="0080303C">
      <w:pgSz w:w="11906" w:h="16838" w:code="9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10A87"/>
    <w:rsid w:val="00010A87"/>
    <w:rsid w:val="00044279"/>
    <w:rsid w:val="000810DB"/>
    <w:rsid w:val="00102A9E"/>
    <w:rsid w:val="001101A1"/>
    <w:rsid w:val="001E2F0E"/>
    <w:rsid w:val="002D3B8F"/>
    <w:rsid w:val="007D3611"/>
    <w:rsid w:val="0080303C"/>
    <w:rsid w:val="0085077A"/>
    <w:rsid w:val="008E2CC6"/>
    <w:rsid w:val="009B073D"/>
    <w:rsid w:val="00A60AAF"/>
    <w:rsid w:val="00A63137"/>
    <w:rsid w:val="00AA7869"/>
    <w:rsid w:val="00AB3B60"/>
    <w:rsid w:val="00B216F8"/>
    <w:rsid w:val="00C40390"/>
    <w:rsid w:val="00DB5CD6"/>
    <w:rsid w:val="00DF6831"/>
    <w:rsid w:val="00F33FD4"/>
    <w:rsid w:val="00F75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A87"/>
    <w:pPr>
      <w:spacing w:line="240" w:lineRule="auto"/>
      <w:ind w:firstLine="0"/>
      <w:jc w:val="left"/>
    </w:pPr>
    <w:rPr>
      <w:rFonts w:eastAsia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0A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3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Mavar</dc:creator>
  <cp:lastModifiedBy>Lenovo</cp:lastModifiedBy>
  <cp:revision>2</cp:revision>
  <dcterms:created xsi:type="dcterms:W3CDTF">2019-06-26T12:51:00Z</dcterms:created>
  <dcterms:modified xsi:type="dcterms:W3CDTF">2019-06-26T12:51:00Z</dcterms:modified>
</cp:coreProperties>
</file>