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6F1" w:rsidRDefault="002326F1" w:rsidP="0039773E">
      <w:pPr>
        <w:pStyle w:val="Subtitle"/>
        <w:shd w:val="clear" w:color="auto" w:fill="FFFFFF"/>
        <w:ind w:firstLine="709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2326F1" w:rsidRPr="00547C2F" w:rsidRDefault="002326F1" w:rsidP="0039773E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2326F1" w:rsidRPr="00547C2F" w:rsidRDefault="002326F1" w:rsidP="0039773E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2326F1" w:rsidRDefault="002326F1" w:rsidP="0039773E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2326F1" w:rsidRDefault="002326F1" w:rsidP="0039773E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2326F1" w:rsidRPr="00582A9F" w:rsidRDefault="002326F1" w:rsidP="0039773E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2326F1" w:rsidRDefault="002326F1" w:rsidP="0039773E">
      <w:pPr>
        <w:shd w:val="clear" w:color="auto" w:fill="FFFFFF"/>
        <w:outlineLvl w:val="0"/>
        <w:rPr>
          <w:sz w:val="28"/>
          <w:szCs w:val="28"/>
        </w:rPr>
      </w:pPr>
    </w:p>
    <w:p w:rsidR="002326F1" w:rsidRPr="00547C2F" w:rsidRDefault="002326F1" w:rsidP="0039773E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__ ______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__</w:t>
      </w:r>
    </w:p>
    <w:p w:rsidR="002326F1" w:rsidRDefault="002326F1" w:rsidP="0039773E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2326F1" w:rsidRDefault="002326F1" w:rsidP="0039773E">
      <w:pPr>
        <w:pStyle w:val="BodyText"/>
        <w:spacing w:after="0"/>
        <w:jc w:val="center"/>
        <w:rPr>
          <w:b/>
          <w:sz w:val="28"/>
          <w:szCs w:val="28"/>
        </w:rPr>
      </w:pPr>
    </w:p>
    <w:p w:rsidR="002326F1" w:rsidRPr="0039773E" w:rsidRDefault="002326F1" w:rsidP="0039773E">
      <w:pPr>
        <w:pStyle w:val="BodyText"/>
        <w:spacing w:after="0"/>
        <w:jc w:val="center"/>
        <w:rPr>
          <w:b/>
          <w:sz w:val="28"/>
          <w:szCs w:val="28"/>
        </w:rPr>
      </w:pPr>
      <w:r w:rsidRPr="0039773E">
        <w:rPr>
          <w:b/>
          <w:sz w:val="28"/>
          <w:szCs w:val="28"/>
        </w:rPr>
        <w:t>О признании утратившим силу постановлени</w:t>
      </w:r>
      <w:r>
        <w:rPr>
          <w:b/>
          <w:sz w:val="28"/>
          <w:szCs w:val="28"/>
        </w:rPr>
        <w:t>я</w:t>
      </w:r>
      <w:r w:rsidRPr="0039773E">
        <w:rPr>
          <w:b/>
          <w:sz w:val="28"/>
          <w:szCs w:val="28"/>
        </w:rPr>
        <w:t xml:space="preserve"> администрации Русско-Тювеевского сельского поселения от </w:t>
      </w:r>
      <w:r>
        <w:rPr>
          <w:b/>
          <w:sz w:val="28"/>
          <w:szCs w:val="28"/>
        </w:rPr>
        <w:t>12</w:t>
      </w:r>
      <w:r w:rsidRPr="0039773E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9</w:t>
      </w:r>
      <w:r w:rsidRPr="0039773E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3</w:t>
      </w:r>
      <w:r w:rsidRPr="0039773E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>28</w:t>
      </w:r>
      <w:r w:rsidRPr="0039773E">
        <w:rPr>
          <w:b/>
          <w:sz w:val="28"/>
          <w:szCs w:val="28"/>
        </w:rPr>
        <w:t xml:space="preserve"> «</w:t>
      </w:r>
      <w:r w:rsidRPr="004A6A0D">
        <w:rPr>
          <w:b/>
          <w:sz w:val="28"/>
          <w:szCs w:val="28"/>
        </w:rPr>
        <w:t>Об определении границ прилегающих к некоторым организациям и объектам территорий, на которых не допускается розничная продажа алкогольной продукции на территории Русско-Тювеевского сельского поселения Темниковского муниципального района РМ</w:t>
      </w:r>
      <w:r>
        <w:rPr>
          <w:b/>
          <w:sz w:val="28"/>
          <w:szCs w:val="28"/>
        </w:rPr>
        <w:t>»</w:t>
      </w:r>
    </w:p>
    <w:p w:rsidR="002326F1" w:rsidRDefault="002326F1" w:rsidP="0039773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326F1" w:rsidRDefault="002326F1" w:rsidP="0039773E">
      <w:pPr>
        <w:ind w:firstLine="709"/>
        <w:jc w:val="center"/>
        <w:rPr>
          <w:b/>
        </w:rPr>
      </w:pPr>
    </w:p>
    <w:p w:rsidR="002326F1" w:rsidRPr="00455F1E" w:rsidRDefault="002326F1" w:rsidP="00455F1E">
      <w:pPr>
        <w:tabs>
          <w:tab w:val="left" w:pos="8850"/>
        </w:tabs>
        <w:ind w:firstLine="709"/>
        <w:jc w:val="both"/>
        <w:rPr>
          <w:sz w:val="28"/>
          <w:szCs w:val="28"/>
        </w:rPr>
      </w:pPr>
      <w:r w:rsidRPr="00952598">
        <w:rPr>
          <w:sz w:val="28"/>
          <w:szCs w:val="28"/>
        </w:rPr>
        <w:t xml:space="preserve">В соответствии с </w:t>
      </w:r>
      <w:hyperlink r:id="rId7" w:history="1">
        <w:r w:rsidRPr="004A6A0D">
          <w:rPr>
            <w:rStyle w:val="a0"/>
            <w:rFonts w:cs="Arial"/>
            <w:color w:val="auto"/>
            <w:sz w:val="28"/>
            <w:szCs w:val="28"/>
          </w:rPr>
          <w:t>Федеральным законом</w:t>
        </w:r>
      </w:hyperlink>
      <w:r w:rsidRPr="00952598">
        <w:rPr>
          <w:sz w:val="28"/>
          <w:szCs w:val="28"/>
        </w:rPr>
        <w:t xml:space="preserve"> от 22.11.1995 г. N 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продукции", </w:t>
      </w:r>
      <w:hyperlink r:id="rId8" w:history="1">
        <w:r w:rsidRPr="004A6A0D">
          <w:rPr>
            <w:rStyle w:val="a0"/>
            <w:rFonts w:cs="Arial"/>
            <w:color w:val="auto"/>
            <w:sz w:val="28"/>
            <w:szCs w:val="28"/>
          </w:rPr>
          <w:t>постановлением</w:t>
        </w:r>
      </w:hyperlink>
      <w:r w:rsidRPr="00952598">
        <w:rPr>
          <w:sz w:val="28"/>
          <w:szCs w:val="28"/>
        </w:rPr>
        <w:t xml:space="preserve"> Правительства РФ от 27.12.2012 г. N 1425 "Об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 продажа алкогольной продукции, а также определении органами местного самоуправления границ прилегающих к некоторым организациям и объектам территорий, на которых не допускается розничная продажа алкогольной продукции"</w:t>
      </w:r>
      <w:r>
        <w:rPr>
          <w:sz w:val="28"/>
          <w:szCs w:val="28"/>
        </w:rPr>
        <w:t xml:space="preserve">, </w:t>
      </w:r>
      <w:r w:rsidRPr="00455F1E">
        <w:rPr>
          <w:sz w:val="28"/>
          <w:szCs w:val="28"/>
        </w:rPr>
        <w:t>администрация Русско-Тювеевского сельского поселения Темниковского муниципального района Республики Мордовия   п о с т а н о в л я е т:</w:t>
      </w:r>
    </w:p>
    <w:p w:rsidR="002326F1" w:rsidRPr="004A6A0D" w:rsidRDefault="002326F1" w:rsidP="004A6A0D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4A6A0D">
        <w:rPr>
          <w:sz w:val="28"/>
          <w:szCs w:val="28"/>
        </w:rPr>
        <w:t xml:space="preserve">1.Признать утратившим силу постановление администрации Русско-Тювеевского сельского поселения от 12.09.2013 № 28 </w:t>
      </w:r>
      <w:r w:rsidRPr="004A6A0D">
        <w:rPr>
          <w:b/>
          <w:sz w:val="28"/>
          <w:szCs w:val="28"/>
        </w:rPr>
        <w:t>«</w:t>
      </w:r>
      <w:r w:rsidRPr="004A6A0D">
        <w:rPr>
          <w:sz w:val="28"/>
          <w:szCs w:val="28"/>
        </w:rPr>
        <w:t>Об определении границ прилегающих к некоторым организациям и объектам территорий, на которых не допускается розничная продажа алкогольной продукции на территории Русско-Тювеевского сельского поселения Темниковского муниципального района РМ».</w:t>
      </w:r>
    </w:p>
    <w:p w:rsidR="002326F1" w:rsidRPr="00455F1E" w:rsidRDefault="002326F1" w:rsidP="00455F1E">
      <w:pPr>
        <w:shd w:val="clear" w:color="auto" w:fill="FFFFFF"/>
        <w:ind w:firstLine="709"/>
        <w:jc w:val="both"/>
        <w:rPr>
          <w:sz w:val="28"/>
          <w:szCs w:val="28"/>
        </w:rPr>
      </w:pPr>
      <w:r w:rsidRPr="004A6A0D">
        <w:rPr>
          <w:sz w:val="28"/>
          <w:szCs w:val="28"/>
        </w:rPr>
        <w:t xml:space="preserve">2.Настоящее постановление вступает в силу со дня его официального </w:t>
      </w:r>
      <w:r w:rsidRPr="00541891">
        <w:rPr>
          <w:sz w:val="28"/>
          <w:szCs w:val="28"/>
        </w:rPr>
        <w:t>опубликования в информационном бюллетене и подлежит размещению на официальном сайте администрации Русско-Тювеевского сельского поселения</w:t>
      </w:r>
      <w:r>
        <w:rPr>
          <w:sz w:val="28"/>
          <w:szCs w:val="28"/>
        </w:rPr>
        <w:t>.</w:t>
      </w:r>
    </w:p>
    <w:p w:rsidR="002326F1" w:rsidRDefault="002326F1" w:rsidP="0039773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2326F1" w:rsidRDefault="002326F1" w:rsidP="0039773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2326F1" w:rsidRDefault="002326F1" w:rsidP="0039773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2326F1" w:rsidRPr="00414FFB" w:rsidRDefault="002326F1" w:rsidP="0039773E">
      <w:pPr>
        <w:jc w:val="both"/>
        <w:rPr>
          <w:bCs/>
          <w:sz w:val="28"/>
          <w:szCs w:val="28"/>
        </w:rPr>
      </w:pPr>
      <w:r w:rsidRPr="00414FFB">
        <w:rPr>
          <w:sz w:val="28"/>
          <w:szCs w:val="28"/>
        </w:rPr>
        <w:t>Глава Р</w:t>
      </w:r>
      <w:r w:rsidRPr="00414FFB">
        <w:rPr>
          <w:bCs/>
          <w:sz w:val="28"/>
          <w:szCs w:val="28"/>
        </w:rPr>
        <w:t xml:space="preserve">усско-Тювеевского </w:t>
      </w:r>
    </w:p>
    <w:p w:rsidR="002326F1" w:rsidRPr="00414FFB" w:rsidRDefault="002326F1" w:rsidP="0039773E">
      <w:pPr>
        <w:jc w:val="both"/>
        <w:rPr>
          <w:sz w:val="28"/>
          <w:szCs w:val="28"/>
        </w:rPr>
      </w:pPr>
      <w:r w:rsidRPr="00414FFB">
        <w:rPr>
          <w:bCs/>
          <w:sz w:val="28"/>
          <w:szCs w:val="28"/>
        </w:rPr>
        <w:t>сельского поселения</w:t>
      </w:r>
      <w:r w:rsidRPr="00414FFB">
        <w:rPr>
          <w:sz w:val="28"/>
          <w:szCs w:val="28"/>
        </w:rPr>
        <w:t xml:space="preserve">                                                                                    Ф.Ф.Леонович </w:t>
      </w:r>
    </w:p>
    <w:sectPr w:rsidR="002326F1" w:rsidRPr="00414FFB" w:rsidSect="003356C1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6F1" w:rsidRDefault="002326F1">
      <w:r>
        <w:separator/>
      </w:r>
    </w:p>
  </w:endnote>
  <w:endnote w:type="continuationSeparator" w:id="0">
    <w:p w:rsidR="002326F1" w:rsidRDefault="002326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6F1" w:rsidRDefault="002326F1">
      <w:r>
        <w:separator/>
      </w:r>
    </w:p>
  </w:footnote>
  <w:footnote w:type="continuationSeparator" w:id="0">
    <w:p w:rsidR="002326F1" w:rsidRDefault="002326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112AE0"/>
    <w:rsid w:val="0011768A"/>
    <w:rsid w:val="00117F2E"/>
    <w:rsid w:val="00133647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6CAB"/>
    <w:rsid w:val="001E7726"/>
    <w:rsid w:val="001F55D4"/>
    <w:rsid w:val="001F69B8"/>
    <w:rsid w:val="00200678"/>
    <w:rsid w:val="00200B79"/>
    <w:rsid w:val="00213BAF"/>
    <w:rsid w:val="00214019"/>
    <w:rsid w:val="002229C9"/>
    <w:rsid w:val="002274B5"/>
    <w:rsid w:val="002276E0"/>
    <w:rsid w:val="00232441"/>
    <w:rsid w:val="002326F1"/>
    <w:rsid w:val="002331AE"/>
    <w:rsid w:val="002349B5"/>
    <w:rsid w:val="0023627F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B36B9"/>
    <w:rsid w:val="002C270B"/>
    <w:rsid w:val="002C2EB2"/>
    <w:rsid w:val="002C2F90"/>
    <w:rsid w:val="002C7026"/>
    <w:rsid w:val="002D6580"/>
    <w:rsid w:val="002F0D13"/>
    <w:rsid w:val="002F2C27"/>
    <w:rsid w:val="00312DDA"/>
    <w:rsid w:val="0031334E"/>
    <w:rsid w:val="00322F47"/>
    <w:rsid w:val="00333596"/>
    <w:rsid w:val="003356C1"/>
    <w:rsid w:val="00337CDC"/>
    <w:rsid w:val="00356603"/>
    <w:rsid w:val="0036464A"/>
    <w:rsid w:val="00370F15"/>
    <w:rsid w:val="003828FF"/>
    <w:rsid w:val="00384717"/>
    <w:rsid w:val="0039773E"/>
    <w:rsid w:val="003A1F9E"/>
    <w:rsid w:val="003A2B01"/>
    <w:rsid w:val="003A7450"/>
    <w:rsid w:val="003B4659"/>
    <w:rsid w:val="003B5CCF"/>
    <w:rsid w:val="003C6448"/>
    <w:rsid w:val="003C6E05"/>
    <w:rsid w:val="003D0088"/>
    <w:rsid w:val="003D58B8"/>
    <w:rsid w:val="003F7830"/>
    <w:rsid w:val="00400174"/>
    <w:rsid w:val="004042D4"/>
    <w:rsid w:val="004106AA"/>
    <w:rsid w:val="00414FFB"/>
    <w:rsid w:val="0042117B"/>
    <w:rsid w:val="004240A9"/>
    <w:rsid w:val="00436275"/>
    <w:rsid w:val="004414F6"/>
    <w:rsid w:val="004449FB"/>
    <w:rsid w:val="004465C2"/>
    <w:rsid w:val="00455F1E"/>
    <w:rsid w:val="0046059C"/>
    <w:rsid w:val="0046683D"/>
    <w:rsid w:val="00480CF0"/>
    <w:rsid w:val="004870B5"/>
    <w:rsid w:val="0049311E"/>
    <w:rsid w:val="00495EBF"/>
    <w:rsid w:val="004A5E8C"/>
    <w:rsid w:val="004A6A0D"/>
    <w:rsid w:val="004B2C6A"/>
    <w:rsid w:val="004C1B2C"/>
    <w:rsid w:val="004C70CF"/>
    <w:rsid w:val="004D2551"/>
    <w:rsid w:val="004E2713"/>
    <w:rsid w:val="004F5DB5"/>
    <w:rsid w:val="004F6E2F"/>
    <w:rsid w:val="00503E53"/>
    <w:rsid w:val="0051223A"/>
    <w:rsid w:val="00514E9E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A0E36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5F5EB8"/>
    <w:rsid w:val="006008AD"/>
    <w:rsid w:val="00607C99"/>
    <w:rsid w:val="00611277"/>
    <w:rsid w:val="006122B8"/>
    <w:rsid w:val="00613D7B"/>
    <w:rsid w:val="00622261"/>
    <w:rsid w:val="006303F1"/>
    <w:rsid w:val="006428EB"/>
    <w:rsid w:val="00643692"/>
    <w:rsid w:val="0064589A"/>
    <w:rsid w:val="0066187A"/>
    <w:rsid w:val="00664DB7"/>
    <w:rsid w:val="00670C6A"/>
    <w:rsid w:val="00685A18"/>
    <w:rsid w:val="00693443"/>
    <w:rsid w:val="006A4408"/>
    <w:rsid w:val="006B5412"/>
    <w:rsid w:val="006B5A4E"/>
    <w:rsid w:val="006B696B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03D0B"/>
    <w:rsid w:val="00814813"/>
    <w:rsid w:val="00822A2D"/>
    <w:rsid w:val="00833856"/>
    <w:rsid w:val="00835D76"/>
    <w:rsid w:val="008361A9"/>
    <w:rsid w:val="00837A7D"/>
    <w:rsid w:val="00837B67"/>
    <w:rsid w:val="00842C85"/>
    <w:rsid w:val="0085253A"/>
    <w:rsid w:val="00855F0B"/>
    <w:rsid w:val="00857AC9"/>
    <w:rsid w:val="00861488"/>
    <w:rsid w:val="0086192B"/>
    <w:rsid w:val="008671D5"/>
    <w:rsid w:val="00876204"/>
    <w:rsid w:val="00876361"/>
    <w:rsid w:val="0089069F"/>
    <w:rsid w:val="00897FBE"/>
    <w:rsid w:val="008A17DC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2598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1808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47E8D"/>
    <w:rsid w:val="00B544CD"/>
    <w:rsid w:val="00B80BEE"/>
    <w:rsid w:val="00B818EA"/>
    <w:rsid w:val="00B9488A"/>
    <w:rsid w:val="00BA30C5"/>
    <w:rsid w:val="00BB7EE0"/>
    <w:rsid w:val="00BC3394"/>
    <w:rsid w:val="00BD0BC7"/>
    <w:rsid w:val="00BD74A8"/>
    <w:rsid w:val="00BE2E1C"/>
    <w:rsid w:val="00BE3619"/>
    <w:rsid w:val="00BF2121"/>
    <w:rsid w:val="00C332EE"/>
    <w:rsid w:val="00C35AA8"/>
    <w:rsid w:val="00C36E5C"/>
    <w:rsid w:val="00C40584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300A"/>
    <w:rsid w:val="00D55663"/>
    <w:rsid w:val="00D5682E"/>
    <w:rsid w:val="00D60CE8"/>
    <w:rsid w:val="00D77736"/>
    <w:rsid w:val="00DA0ED1"/>
    <w:rsid w:val="00DA5A1F"/>
    <w:rsid w:val="00DB12B4"/>
    <w:rsid w:val="00DB406A"/>
    <w:rsid w:val="00DC7725"/>
    <w:rsid w:val="00DD7467"/>
    <w:rsid w:val="00DE6869"/>
    <w:rsid w:val="00E0025D"/>
    <w:rsid w:val="00E01107"/>
    <w:rsid w:val="00E119C6"/>
    <w:rsid w:val="00E1317B"/>
    <w:rsid w:val="00E16A77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F1778"/>
    <w:rsid w:val="00EF3760"/>
    <w:rsid w:val="00EF4760"/>
    <w:rsid w:val="00F021B7"/>
    <w:rsid w:val="00F10DB9"/>
    <w:rsid w:val="00F124DE"/>
    <w:rsid w:val="00F12E3D"/>
    <w:rsid w:val="00F14428"/>
    <w:rsid w:val="00F208DC"/>
    <w:rsid w:val="00F256A5"/>
    <w:rsid w:val="00F56596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character" w:customStyle="1" w:styleId="apple-converted-space">
    <w:name w:val="apple-converted-space"/>
    <w:basedOn w:val="DefaultParagraphFont"/>
    <w:uiPriority w:val="99"/>
    <w:rsid w:val="00112AE0"/>
    <w:rPr>
      <w:rFonts w:cs="Times New Roman"/>
    </w:rPr>
  </w:style>
  <w:style w:type="character" w:customStyle="1" w:styleId="blk">
    <w:name w:val="blk"/>
    <w:basedOn w:val="DefaultParagraphFont"/>
    <w:uiPriority w:val="99"/>
    <w:rsid w:val="00414FF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552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2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2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2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52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4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4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192414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000548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335</Words>
  <Characters>1912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2</cp:revision>
  <cp:lastPrinted>2019-03-20T07:36:00Z</cp:lastPrinted>
  <dcterms:created xsi:type="dcterms:W3CDTF">2019-08-23T07:54:00Z</dcterms:created>
  <dcterms:modified xsi:type="dcterms:W3CDTF">2019-08-23T07:54:00Z</dcterms:modified>
</cp:coreProperties>
</file>